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AE" w:rsidRPr="00C81894" w:rsidRDefault="00412DAE" w:rsidP="00412DAE">
      <w:pPr>
        <w:jc w:val="center"/>
        <w:rPr>
          <w:rFonts w:ascii="Arial" w:hAnsi="Arial" w:cs="Arial"/>
          <w:b/>
          <w:bCs/>
          <w:sz w:val="18"/>
          <w:szCs w:val="18"/>
        </w:rPr>
      </w:pPr>
    </w:p>
    <w:p w:rsidR="00412DAE" w:rsidRPr="00C81894" w:rsidRDefault="00412DAE" w:rsidP="00412DAE">
      <w:pPr>
        <w:jc w:val="center"/>
        <w:rPr>
          <w:rFonts w:ascii="Arial" w:hAnsi="Arial" w:cs="Arial"/>
          <w:b/>
          <w:bCs/>
          <w:sz w:val="18"/>
          <w:szCs w:val="18"/>
        </w:rPr>
      </w:pPr>
      <w:r>
        <w:rPr>
          <w:rFonts w:ascii="Arial" w:hAnsi="Arial" w:cs="Arial"/>
          <w:b/>
          <w:bCs/>
          <w:sz w:val="18"/>
          <w:szCs w:val="18"/>
        </w:rPr>
        <w:t>Mexican</w:t>
      </w:r>
      <w:r w:rsidRPr="00C81894">
        <w:rPr>
          <w:rFonts w:ascii="Arial" w:hAnsi="Arial" w:cs="Arial"/>
          <w:b/>
          <w:bCs/>
          <w:sz w:val="18"/>
          <w:szCs w:val="18"/>
        </w:rPr>
        <w:t xml:space="preserve"> Addendum</w:t>
      </w:r>
    </w:p>
    <w:p w:rsidR="00412DAE" w:rsidRPr="00C81894" w:rsidRDefault="00412DAE" w:rsidP="00412DAE">
      <w:pPr>
        <w:rPr>
          <w:rFonts w:ascii="Arial" w:hAnsi="Arial" w:cs="Arial"/>
          <w:b/>
          <w:bCs/>
          <w:sz w:val="18"/>
          <w:szCs w:val="18"/>
        </w:rPr>
      </w:pPr>
    </w:p>
    <w:p w:rsidR="00412DAE" w:rsidRPr="00C81894" w:rsidRDefault="00412DAE" w:rsidP="00412DAE">
      <w:pPr>
        <w:rPr>
          <w:rFonts w:ascii="Arial" w:hAnsi="Arial" w:cs="Arial"/>
          <w:sz w:val="18"/>
          <w:szCs w:val="18"/>
        </w:rPr>
      </w:pPr>
    </w:p>
    <w:p w:rsidR="00412DAE" w:rsidRPr="00C81894" w:rsidRDefault="00412DAE" w:rsidP="00412DAE">
      <w:pPr>
        <w:rPr>
          <w:rFonts w:ascii="Arial" w:hAnsi="Arial" w:cs="Arial"/>
          <w:sz w:val="18"/>
          <w:szCs w:val="18"/>
        </w:rPr>
      </w:pPr>
      <w:r w:rsidRPr="00C81894">
        <w:rPr>
          <w:rFonts w:ascii="Arial" w:hAnsi="Arial" w:cs="Arial"/>
          <w:sz w:val="18"/>
          <w:szCs w:val="18"/>
        </w:rPr>
        <w:t xml:space="preserve">This </w:t>
      </w:r>
      <w:r>
        <w:rPr>
          <w:rFonts w:ascii="Arial" w:hAnsi="Arial" w:cs="Arial"/>
          <w:sz w:val="18"/>
          <w:szCs w:val="18"/>
        </w:rPr>
        <w:t xml:space="preserve">Mexican </w:t>
      </w:r>
      <w:r w:rsidRPr="00C81894">
        <w:rPr>
          <w:rFonts w:ascii="Arial" w:hAnsi="Arial" w:cs="Arial"/>
          <w:sz w:val="18"/>
          <w:szCs w:val="18"/>
        </w:rPr>
        <w:t>Addendum (“</w:t>
      </w:r>
      <w:r>
        <w:rPr>
          <w:rFonts w:ascii="Arial" w:hAnsi="Arial" w:cs="Arial"/>
          <w:sz w:val="18"/>
          <w:szCs w:val="18"/>
        </w:rPr>
        <w:t xml:space="preserve">Mexican </w:t>
      </w:r>
      <w:r w:rsidRPr="00C81894">
        <w:rPr>
          <w:rFonts w:ascii="Arial" w:hAnsi="Arial" w:cs="Arial"/>
          <w:sz w:val="18"/>
          <w:szCs w:val="18"/>
        </w:rPr>
        <w:t>Addendum”) is entered</w:t>
      </w:r>
      <w:r>
        <w:rPr>
          <w:rFonts w:ascii="Arial" w:hAnsi="Arial" w:cs="Arial"/>
          <w:sz w:val="18"/>
          <w:szCs w:val="18"/>
        </w:rPr>
        <w:t xml:space="preserve"> into as of the following date:  </w:t>
      </w:r>
    </w:p>
    <w:p w:rsidR="00412DAE" w:rsidRPr="00C81894" w:rsidRDefault="00412DAE" w:rsidP="00412DAE">
      <w:pPr>
        <w:rPr>
          <w:rFonts w:ascii="Arial" w:hAnsi="Arial" w:cs="Arial"/>
          <w:sz w:val="18"/>
          <w:szCs w:val="18"/>
        </w:rPr>
      </w:pPr>
      <w:r w:rsidRPr="00C81894">
        <w:rPr>
          <w:rFonts w:ascii="Arial" w:hAnsi="Arial" w:cs="Arial"/>
          <w:sz w:val="18"/>
          <w:szCs w:val="18"/>
        </w:rPr>
        <w:t xml:space="preserve">The parties to this </w:t>
      </w:r>
      <w:r>
        <w:rPr>
          <w:rFonts w:ascii="Arial" w:hAnsi="Arial" w:cs="Arial"/>
          <w:sz w:val="18"/>
          <w:szCs w:val="18"/>
        </w:rPr>
        <w:t xml:space="preserve">Mexican </w:t>
      </w:r>
      <w:r w:rsidRPr="00C81894">
        <w:rPr>
          <w:rFonts w:ascii="Arial" w:hAnsi="Arial" w:cs="Arial"/>
          <w:sz w:val="18"/>
          <w:szCs w:val="18"/>
        </w:rPr>
        <w:t>Addendum are the following:</w:t>
      </w:r>
    </w:p>
    <w:p w:rsidR="00412DAE" w:rsidRPr="00C81894" w:rsidRDefault="00412DAE" w:rsidP="00412DAE">
      <w:pPr>
        <w:rPr>
          <w:rFonts w:ascii="Arial" w:hAnsi="Arial" w:cs="Arial"/>
          <w:b/>
          <w:spacing w:val="-6"/>
          <w:sz w:val="18"/>
          <w:szCs w:val="18"/>
        </w:rPr>
      </w:pPr>
    </w:p>
    <w:tbl>
      <w:tblPr>
        <w:tblW w:w="1060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9"/>
        <w:gridCol w:w="1682"/>
        <w:gridCol w:w="4346"/>
      </w:tblGrid>
      <w:tr w:rsidR="00412DAE" w:rsidRPr="00C81894" w:rsidTr="000F5C59">
        <w:tc>
          <w:tcPr>
            <w:tcW w:w="4579" w:type="dxa"/>
          </w:tcPr>
          <w:p w:rsidR="00412DAE" w:rsidRPr="00C81894" w:rsidRDefault="00412DAE" w:rsidP="000F5C59">
            <w:pPr>
              <w:jc w:val="center"/>
              <w:rPr>
                <w:rFonts w:ascii="Arial" w:hAnsi="Arial" w:cs="Arial"/>
                <w:b/>
                <w:sz w:val="18"/>
                <w:szCs w:val="18"/>
              </w:rPr>
            </w:pPr>
            <w:r w:rsidRPr="00C81894">
              <w:rPr>
                <w:rFonts w:ascii="Arial" w:hAnsi="Arial" w:cs="Arial"/>
                <w:b/>
                <w:sz w:val="18"/>
                <w:szCs w:val="18"/>
              </w:rPr>
              <w:t>PARTY A</w:t>
            </w:r>
          </w:p>
          <w:p w:rsidR="00412DAE" w:rsidRPr="00BD1EDA" w:rsidRDefault="00412DAE" w:rsidP="000F5C59">
            <w:pPr>
              <w:jc w:val="center"/>
              <w:rPr>
                <w:rFonts w:ascii="Arial" w:hAnsi="Arial" w:cs="Arial"/>
                <w:b/>
                <w:i/>
                <w:sz w:val="18"/>
                <w:szCs w:val="18"/>
                <w:lang w:val="es-ES"/>
              </w:rPr>
            </w:pPr>
          </w:p>
        </w:tc>
        <w:tc>
          <w:tcPr>
            <w:tcW w:w="1682" w:type="dxa"/>
            <w:vAlign w:val="center"/>
          </w:tcPr>
          <w:p w:rsidR="00412DAE" w:rsidRPr="00C81894" w:rsidRDefault="00412DAE" w:rsidP="000F5C59">
            <w:pPr>
              <w:ind w:left="144" w:hanging="144"/>
              <w:jc w:val="center"/>
              <w:rPr>
                <w:rFonts w:ascii="Arial" w:hAnsi="Arial" w:cs="Arial"/>
                <w:b/>
                <w:i/>
                <w:spacing w:val="-2"/>
                <w:sz w:val="18"/>
                <w:szCs w:val="18"/>
              </w:rPr>
            </w:pPr>
            <w:r w:rsidRPr="00C81894">
              <w:rPr>
                <w:rFonts w:ascii="Arial" w:hAnsi="Arial" w:cs="Arial"/>
                <w:b/>
                <w:i/>
                <w:spacing w:val="-2"/>
                <w:sz w:val="18"/>
                <w:szCs w:val="18"/>
              </w:rPr>
              <w:t>PARTY NAME</w:t>
            </w:r>
          </w:p>
        </w:tc>
        <w:tc>
          <w:tcPr>
            <w:tcW w:w="4346" w:type="dxa"/>
          </w:tcPr>
          <w:p w:rsidR="00412DAE" w:rsidRPr="00C81894" w:rsidRDefault="00412DAE" w:rsidP="000F5C59">
            <w:pPr>
              <w:jc w:val="center"/>
              <w:rPr>
                <w:rFonts w:ascii="Arial" w:hAnsi="Arial" w:cs="Arial"/>
                <w:b/>
                <w:sz w:val="18"/>
                <w:szCs w:val="18"/>
              </w:rPr>
            </w:pPr>
            <w:r w:rsidRPr="00C81894">
              <w:rPr>
                <w:rFonts w:ascii="Arial" w:hAnsi="Arial" w:cs="Arial"/>
                <w:b/>
                <w:sz w:val="18"/>
                <w:szCs w:val="18"/>
              </w:rPr>
              <w:t xml:space="preserve">PARTY B </w:t>
            </w:r>
          </w:p>
          <w:p w:rsidR="00412DAE" w:rsidRPr="003808FC" w:rsidRDefault="00412DAE" w:rsidP="000F5C59">
            <w:pPr>
              <w:jc w:val="center"/>
              <w:rPr>
                <w:rFonts w:ascii="Arial" w:hAnsi="Arial" w:cs="Arial"/>
                <w:b/>
                <w:sz w:val="16"/>
                <w:szCs w:val="16"/>
              </w:rPr>
            </w:pPr>
          </w:p>
        </w:tc>
      </w:tr>
      <w:tr w:rsidR="00412DAE" w:rsidRPr="00C81894" w:rsidTr="000F5C59">
        <w:tc>
          <w:tcPr>
            <w:tcW w:w="4579" w:type="dxa"/>
          </w:tcPr>
          <w:p w:rsidR="00412DAE" w:rsidRPr="00565BBA" w:rsidRDefault="00412DAE" w:rsidP="000F5C59">
            <w:pPr>
              <w:jc w:val="center"/>
              <w:rPr>
                <w:rFonts w:ascii="Arial" w:hAnsi="Arial" w:cs="Arial"/>
                <w:b/>
                <w:sz w:val="18"/>
                <w:szCs w:val="18"/>
              </w:rPr>
            </w:pPr>
          </w:p>
        </w:tc>
        <w:tc>
          <w:tcPr>
            <w:tcW w:w="1682" w:type="dxa"/>
            <w:vAlign w:val="center"/>
          </w:tcPr>
          <w:p w:rsidR="00412DAE" w:rsidRPr="00C81894" w:rsidRDefault="00412DAE" w:rsidP="000F5C59">
            <w:pPr>
              <w:ind w:left="144" w:hanging="144"/>
              <w:jc w:val="center"/>
              <w:rPr>
                <w:rFonts w:ascii="Arial" w:hAnsi="Arial" w:cs="Arial"/>
                <w:b/>
                <w:i/>
                <w:sz w:val="18"/>
                <w:szCs w:val="18"/>
              </w:rPr>
            </w:pPr>
            <w:r w:rsidRPr="00C81894">
              <w:rPr>
                <w:rFonts w:ascii="Arial" w:hAnsi="Arial" w:cs="Arial"/>
                <w:b/>
                <w:i/>
                <w:sz w:val="18"/>
                <w:szCs w:val="18"/>
              </w:rPr>
              <w:t>ADDRESS</w:t>
            </w:r>
          </w:p>
        </w:tc>
        <w:tc>
          <w:tcPr>
            <w:tcW w:w="4346" w:type="dxa"/>
            <w:vAlign w:val="bottom"/>
          </w:tcPr>
          <w:p w:rsidR="00412DAE" w:rsidRPr="00C81894" w:rsidRDefault="00412DAE" w:rsidP="000F5C59">
            <w:pPr>
              <w:rPr>
                <w:rFonts w:ascii="Arial" w:hAnsi="Arial" w:cs="Arial"/>
                <w:b/>
                <w:sz w:val="18"/>
                <w:szCs w:val="18"/>
              </w:rPr>
            </w:pPr>
          </w:p>
        </w:tc>
      </w:tr>
      <w:tr w:rsidR="00412DAE" w:rsidRPr="00C81894" w:rsidTr="000F5C59">
        <w:trPr>
          <w:trHeight w:val="305"/>
        </w:trPr>
        <w:tc>
          <w:tcPr>
            <w:tcW w:w="4579" w:type="dxa"/>
          </w:tcPr>
          <w:p w:rsidR="00412DAE" w:rsidRDefault="00412DAE" w:rsidP="000F5C59">
            <w:pPr>
              <w:jc w:val="center"/>
              <w:rPr>
                <w:rFonts w:ascii="Arial" w:hAnsi="Arial" w:cs="Arial"/>
                <w:b/>
                <w:sz w:val="18"/>
                <w:szCs w:val="18"/>
              </w:rPr>
            </w:pPr>
          </w:p>
          <w:p w:rsidR="00412DAE" w:rsidRPr="00C81894" w:rsidRDefault="00412DAE" w:rsidP="000F5C59">
            <w:pPr>
              <w:jc w:val="center"/>
              <w:rPr>
                <w:rFonts w:ascii="Arial" w:hAnsi="Arial" w:cs="Arial"/>
                <w:b/>
                <w:sz w:val="18"/>
                <w:szCs w:val="18"/>
              </w:rPr>
            </w:pPr>
          </w:p>
        </w:tc>
        <w:tc>
          <w:tcPr>
            <w:tcW w:w="1682" w:type="dxa"/>
            <w:vAlign w:val="center"/>
          </w:tcPr>
          <w:p w:rsidR="00412DAE" w:rsidRPr="00C81894" w:rsidRDefault="00412DAE" w:rsidP="000F5C59">
            <w:pPr>
              <w:pStyle w:val="BodyText"/>
              <w:ind w:left="144" w:hanging="144"/>
              <w:jc w:val="center"/>
              <w:rPr>
                <w:rFonts w:ascii="Arial" w:hAnsi="Arial" w:cs="Arial"/>
                <w:b/>
                <w:i/>
                <w:sz w:val="18"/>
                <w:szCs w:val="18"/>
              </w:rPr>
            </w:pPr>
            <w:r w:rsidRPr="00C81894">
              <w:rPr>
                <w:rFonts w:ascii="Arial" w:hAnsi="Arial" w:cs="Arial"/>
                <w:b/>
                <w:i/>
                <w:sz w:val="18"/>
                <w:szCs w:val="18"/>
              </w:rPr>
              <w:t>BUSINESS WEBSITE</w:t>
            </w:r>
          </w:p>
        </w:tc>
        <w:tc>
          <w:tcPr>
            <w:tcW w:w="4346" w:type="dxa"/>
            <w:vAlign w:val="bottom"/>
          </w:tcPr>
          <w:p w:rsidR="00412DAE" w:rsidRDefault="00412DAE" w:rsidP="000F5C59">
            <w:pPr>
              <w:rPr>
                <w:rFonts w:ascii="Arial" w:hAnsi="Arial" w:cs="Arial"/>
                <w:b/>
                <w:sz w:val="18"/>
                <w:szCs w:val="18"/>
              </w:rPr>
            </w:pPr>
          </w:p>
          <w:p w:rsidR="00412DAE" w:rsidRPr="00C81894" w:rsidRDefault="00412DAE" w:rsidP="000F5C59">
            <w:pPr>
              <w:rPr>
                <w:rFonts w:ascii="Arial" w:hAnsi="Arial" w:cs="Arial"/>
                <w:b/>
                <w:sz w:val="18"/>
                <w:szCs w:val="18"/>
              </w:rPr>
            </w:pPr>
          </w:p>
        </w:tc>
      </w:tr>
      <w:tr w:rsidR="00412DAE" w:rsidRPr="00C81894" w:rsidTr="000F5C59">
        <w:trPr>
          <w:trHeight w:val="305"/>
        </w:trPr>
        <w:tc>
          <w:tcPr>
            <w:tcW w:w="4579" w:type="dxa"/>
          </w:tcPr>
          <w:p w:rsidR="00412DAE" w:rsidRPr="00C81894" w:rsidRDefault="00412DAE" w:rsidP="000F5C59">
            <w:pPr>
              <w:rPr>
                <w:rFonts w:ascii="Arial" w:hAnsi="Arial" w:cs="Arial"/>
                <w:b/>
                <w:sz w:val="18"/>
                <w:szCs w:val="18"/>
              </w:rPr>
            </w:pPr>
          </w:p>
        </w:tc>
        <w:tc>
          <w:tcPr>
            <w:tcW w:w="1682" w:type="dxa"/>
            <w:vAlign w:val="center"/>
          </w:tcPr>
          <w:p w:rsidR="00412DAE" w:rsidRPr="00C81894" w:rsidRDefault="00412DAE" w:rsidP="000F5C59">
            <w:pPr>
              <w:pStyle w:val="BodyText"/>
              <w:ind w:left="144" w:hanging="144"/>
              <w:jc w:val="center"/>
              <w:rPr>
                <w:rFonts w:ascii="Arial" w:hAnsi="Arial" w:cs="Arial"/>
                <w:b/>
                <w:i/>
                <w:sz w:val="18"/>
                <w:szCs w:val="18"/>
              </w:rPr>
            </w:pPr>
            <w:r w:rsidRPr="00C81894">
              <w:rPr>
                <w:rFonts w:ascii="Arial" w:hAnsi="Arial" w:cs="Arial"/>
                <w:b/>
                <w:i/>
                <w:sz w:val="18"/>
                <w:szCs w:val="18"/>
              </w:rPr>
              <w:t>CONTRACT NUMBER</w:t>
            </w:r>
          </w:p>
        </w:tc>
        <w:tc>
          <w:tcPr>
            <w:tcW w:w="4346" w:type="dxa"/>
            <w:vAlign w:val="bottom"/>
          </w:tcPr>
          <w:p w:rsidR="00412DAE" w:rsidRPr="00C81894" w:rsidRDefault="00412DAE" w:rsidP="000F5C59">
            <w:pPr>
              <w:rPr>
                <w:rFonts w:ascii="Arial" w:hAnsi="Arial" w:cs="Arial"/>
                <w:b/>
                <w:sz w:val="18"/>
                <w:szCs w:val="18"/>
                <w:u w:val="single"/>
              </w:rPr>
            </w:pPr>
          </w:p>
        </w:tc>
      </w:tr>
      <w:tr w:rsidR="00412DAE" w:rsidRPr="00C81894" w:rsidTr="000F5C59">
        <w:trPr>
          <w:trHeight w:val="305"/>
        </w:trPr>
        <w:tc>
          <w:tcPr>
            <w:tcW w:w="4579" w:type="dxa"/>
            <w:vAlign w:val="bottom"/>
          </w:tcPr>
          <w:p w:rsidR="00412DAE" w:rsidRPr="00C81894" w:rsidRDefault="00412DAE" w:rsidP="000F5C59">
            <w:pPr>
              <w:jc w:val="center"/>
              <w:rPr>
                <w:rFonts w:ascii="Arial" w:hAnsi="Arial" w:cs="Arial"/>
                <w:b/>
                <w:sz w:val="18"/>
                <w:szCs w:val="18"/>
              </w:rPr>
            </w:pPr>
          </w:p>
        </w:tc>
        <w:tc>
          <w:tcPr>
            <w:tcW w:w="1682" w:type="dxa"/>
            <w:vAlign w:val="center"/>
          </w:tcPr>
          <w:p w:rsidR="00412DAE" w:rsidRPr="00C81894" w:rsidRDefault="00412DAE" w:rsidP="000F5C59">
            <w:pPr>
              <w:pStyle w:val="BodyText"/>
              <w:ind w:left="144" w:hanging="144"/>
              <w:jc w:val="center"/>
              <w:rPr>
                <w:rFonts w:ascii="Arial" w:hAnsi="Arial" w:cs="Arial"/>
                <w:b/>
                <w:i/>
                <w:sz w:val="18"/>
                <w:szCs w:val="18"/>
              </w:rPr>
            </w:pPr>
            <w:r w:rsidRPr="00C81894">
              <w:rPr>
                <w:rFonts w:ascii="Arial" w:hAnsi="Arial" w:cs="Arial"/>
                <w:b/>
                <w:i/>
                <w:sz w:val="18"/>
                <w:szCs w:val="18"/>
              </w:rPr>
              <w:t>CONTRACT DATE</w:t>
            </w:r>
          </w:p>
        </w:tc>
        <w:tc>
          <w:tcPr>
            <w:tcW w:w="4346" w:type="dxa"/>
            <w:vAlign w:val="bottom"/>
          </w:tcPr>
          <w:p w:rsidR="00412DAE" w:rsidRDefault="00412DAE" w:rsidP="000F5C59">
            <w:pPr>
              <w:jc w:val="center"/>
              <w:rPr>
                <w:rFonts w:ascii="Arial" w:hAnsi="Arial" w:cs="Arial"/>
                <w:sz w:val="18"/>
                <w:szCs w:val="18"/>
              </w:rPr>
            </w:pPr>
          </w:p>
          <w:p w:rsidR="00412DAE" w:rsidRPr="00EF4AEC" w:rsidRDefault="00412DAE" w:rsidP="000F5C59">
            <w:pPr>
              <w:jc w:val="center"/>
              <w:rPr>
                <w:rFonts w:ascii="Arial" w:hAnsi="Arial" w:cs="Arial"/>
                <w:sz w:val="18"/>
                <w:szCs w:val="18"/>
              </w:rPr>
            </w:pPr>
          </w:p>
        </w:tc>
      </w:tr>
      <w:tr w:rsidR="00412DAE" w:rsidRPr="00C81894" w:rsidTr="000F5C59">
        <w:trPr>
          <w:trHeight w:val="305"/>
        </w:trPr>
        <w:tc>
          <w:tcPr>
            <w:tcW w:w="4579" w:type="dxa"/>
          </w:tcPr>
          <w:p w:rsidR="00412DAE" w:rsidRDefault="00412DAE" w:rsidP="000F5C59">
            <w:pPr>
              <w:jc w:val="center"/>
              <w:rPr>
                <w:rFonts w:ascii="Arial" w:hAnsi="Arial" w:cs="Arial"/>
                <w:b/>
                <w:sz w:val="18"/>
                <w:szCs w:val="18"/>
              </w:rPr>
            </w:pPr>
          </w:p>
          <w:p w:rsidR="00412DAE" w:rsidRPr="007238DD" w:rsidRDefault="00412DAE" w:rsidP="000F5C59">
            <w:pPr>
              <w:jc w:val="center"/>
              <w:rPr>
                <w:rFonts w:ascii="Arial" w:hAnsi="Arial" w:cs="Arial"/>
                <w:b/>
                <w:sz w:val="18"/>
                <w:szCs w:val="18"/>
              </w:rPr>
            </w:pPr>
          </w:p>
        </w:tc>
        <w:tc>
          <w:tcPr>
            <w:tcW w:w="1682" w:type="dxa"/>
            <w:vAlign w:val="center"/>
          </w:tcPr>
          <w:p w:rsidR="00412DAE" w:rsidRPr="00C81894" w:rsidRDefault="00412DAE" w:rsidP="000F5C59">
            <w:pPr>
              <w:pStyle w:val="BodyText"/>
              <w:ind w:left="144" w:hanging="144"/>
              <w:jc w:val="center"/>
              <w:rPr>
                <w:rFonts w:ascii="Arial" w:hAnsi="Arial" w:cs="Arial"/>
                <w:b/>
                <w:i/>
                <w:sz w:val="18"/>
                <w:szCs w:val="18"/>
              </w:rPr>
            </w:pPr>
            <w:r w:rsidRPr="00C81894">
              <w:rPr>
                <w:rFonts w:ascii="Arial" w:hAnsi="Arial" w:cs="Arial"/>
                <w:b/>
                <w:i/>
                <w:sz w:val="18"/>
                <w:szCs w:val="18"/>
              </w:rPr>
              <w:t>D-U-N-S® NUMBER</w:t>
            </w:r>
          </w:p>
        </w:tc>
        <w:tc>
          <w:tcPr>
            <w:tcW w:w="4346" w:type="dxa"/>
            <w:vAlign w:val="bottom"/>
          </w:tcPr>
          <w:p w:rsidR="00412DAE" w:rsidRPr="00C81894" w:rsidRDefault="00412DAE" w:rsidP="000F5C59">
            <w:pPr>
              <w:rPr>
                <w:rFonts w:ascii="Arial" w:hAnsi="Arial" w:cs="Arial"/>
                <w:b/>
                <w:sz w:val="18"/>
                <w:szCs w:val="18"/>
                <w:u w:val="single"/>
              </w:rPr>
            </w:pPr>
          </w:p>
        </w:tc>
      </w:tr>
      <w:tr w:rsidR="00412DAE" w:rsidRPr="00C81894" w:rsidTr="000F5C59">
        <w:trPr>
          <w:trHeight w:val="305"/>
        </w:trPr>
        <w:tc>
          <w:tcPr>
            <w:tcW w:w="4579" w:type="dxa"/>
          </w:tcPr>
          <w:p w:rsidR="00412DAE" w:rsidRDefault="00412DAE" w:rsidP="000F5C59">
            <w:pPr>
              <w:rPr>
                <w:rFonts w:ascii="Arial" w:hAnsi="Arial" w:cs="Arial"/>
                <w:sz w:val="18"/>
                <w:szCs w:val="18"/>
              </w:rPr>
            </w:pPr>
          </w:p>
          <w:p w:rsidR="00412DAE" w:rsidRDefault="00412DAE" w:rsidP="000F5C59">
            <w:pPr>
              <w:rPr>
                <w:rFonts w:ascii="Arial" w:hAnsi="Arial" w:cs="Arial"/>
                <w:sz w:val="18"/>
                <w:szCs w:val="18"/>
              </w:rPr>
            </w:pPr>
            <w:r w:rsidRPr="00C81894">
              <w:rPr>
                <w:rFonts w:ascii="Arial" w:hAnsi="Arial" w:cs="Arial"/>
                <w:sz w:val="18"/>
                <w:szCs w:val="18"/>
              </w:rPr>
              <w:t></w:t>
            </w:r>
            <w:r w:rsidRPr="00C81894">
              <w:rPr>
                <w:rFonts w:ascii="Arial" w:hAnsi="Arial" w:cs="Arial"/>
                <w:sz w:val="18"/>
                <w:szCs w:val="18"/>
              </w:rPr>
              <w:tab/>
              <w:t xml:space="preserve">US FEDERAL:                              </w:t>
            </w:r>
          </w:p>
          <w:p w:rsidR="00412DAE" w:rsidRDefault="00412DAE" w:rsidP="000F5C59">
            <w:pPr>
              <w:rPr>
                <w:rFonts w:ascii="Arial" w:hAnsi="Arial" w:cs="Arial"/>
                <w:sz w:val="18"/>
                <w:szCs w:val="18"/>
              </w:rPr>
            </w:pPr>
            <w:r>
              <w:rPr>
                <w:rFonts w:ascii="Arial" w:hAnsi="Arial" w:cs="Arial"/>
                <w:sz w:val="16"/>
                <w:szCs w:val="16"/>
              </w:rPr>
              <w:fldChar w:fldCharType="begin">
                <w:ffData>
                  <w:name w:val="Check2"/>
                  <w:enabled/>
                  <w:calcOnExit w:val="0"/>
                  <w:checkBox>
                    <w:size w:val="16"/>
                    <w:default w:val="1"/>
                  </w:checkBox>
                </w:ffData>
              </w:fldChar>
            </w:r>
            <w:r>
              <w:rPr>
                <w:rFonts w:ascii="Arial" w:hAnsi="Arial" w:cs="Arial"/>
                <w:sz w:val="16"/>
                <w:szCs w:val="16"/>
              </w:rPr>
              <w:instrText xml:space="preserve"> FORMCHECKBOX </w:instrText>
            </w:r>
            <w:r w:rsidR="001C1CC4">
              <w:rPr>
                <w:rFonts w:ascii="Arial" w:hAnsi="Arial" w:cs="Arial"/>
                <w:sz w:val="16"/>
                <w:szCs w:val="16"/>
              </w:rPr>
            </w:r>
            <w:r w:rsidR="001C1CC4">
              <w:rPr>
                <w:rFonts w:ascii="Arial" w:hAnsi="Arial" w:cs="Arial"/>
                <w:sz w:val="16"/>
                <w:szCs w:val="16"/>
              </w:rPr>
              <w:fldChar w:fldCharType="separate"/>
            </w:r>
            <w:r>
              <w:rPr>
                <w:rFonts w:ascii="Arial" w:hAnsi="Arial" w:cs="Arial"/>
                <w:sz w:val="16"/>
                <w:szCs w:val="16"/>
              </w:rPr>
              <w:fldChar w:fldCharType="end"/>
            </w:r>
            <w:r w:rsidRPr="007A3CDA">
              <w:rPr>
                <w:rFonts w:ascii="Arial" w:hAnsi="Arial" w:cs="Arial"/>
                <w:sz w:val="16"/>
                <w:szCs w:val="16"/>
              </w:rPr>
              <w:tab/>
            </w:r>
            <w:r>
              <w:rPr>
                <w:rFonts w:ascii="Arial" w:hAnsi="Arial" w:cs="Arial"/>
                <w:sz w:val="18"/>
                <w:szCs w:val="18"/>
              </w:rPr>
              <w:t>MEXICAN RFC</w:t>
            </w:r>
            <w:r w:rsidRPr="00C81894">
              <w:rPr>
                <w:rFonts w:ascii="Arial" w:hAnsi="Arial" w:cs="Arial"/>
                <w:sz w:val="18"/>
                <w:szCs w:val="18"/>
              </w:rPr>
              <w:t xml:space="preserve">: </w:t>
            </w:r>
            <w:r>
              <w:rPr>
                <w:rFonts w:ascii="Arial" w:hAnsi="Arial" w:cs="Arial"/>
                <w:sz w:val="18"/>
                <w:szCs w:val="18"/>
              </w:rPr>
              <w:t xml:space="preserve"> </w:t>
            </w:r>
          </w:p>
          <w:p w:rsidR="00412DAE" w:rsidRPr="00C81894" w:rsidRDefault="00412DAE" w:rsidP="000F5C59">
            <w:pPr>
              <w:rPr>
                <w:rFonts w:ascii="Arial" w:hAnsi="Arial" w:cs="Arial"/>
                <w:b/>
                <w:sz w:val="18"/>
                <w:szCs w:val="18"/>
              </w:rPr>
            </w:pPr>
            <w:r w:rsidRPr="00C81894">
              <w:rPr>
                <w:rFonts w:ascii="Arial" w:hAnsi="Arial" w:cs="Arial"/>
                <w:sz w:val="18"/>
                <w:szCs w:val="18"/>
              </w:rPr>
              <w:t></w:t>
            </w:r>
            <w:r w:rsidRPr="00C81894">
              <w:rPr>
                <w:rFonts w:ascii="Arial" w:hAnsi="Arial" w:cs="Arial"/>
                <w:sz w:val="18"/>
                <w:szCs w:val="18"/>
              </w:rPr>
              <w:tab/>
              <w:t xml:space="preserve">OTHER:  </w:t>
            </w:r>
            <w:r w:rsidRPr="00C81894">
              <w:rPr>
                <w:rFonts w:ascii="Arial" w:hAnsi="Arial" w:cs="Arial"/>
                <w:sz w:val="18"/>
                <w:szCs w:val="18"/>
              </w:rPr>
              <w:tab/>
            </w:r>
          </w:p>
        </w:tc>
        <w:tc>
          <w:tcPr>
            <w:tcW w:w="1682" w:type="dxa"/>
            <w:vAlign w:val="center"/>
          </w:tcPr>
          <w:p w:rsidR="00412DAE" w:rsidRPr="00C81894" w:rsidRDefault="00412DAE" w:rsidP="000F5C59">
            <w:pPr>
              <w:pStyle w:val="BodyText"/>
              <w:jc w:val="center"/>
              <w:rPr>
                <w:rFonts w:ascii="Arial" w:hAnsi="Arial" w:cs="Arial"/>
                <w:b/>
                <w:i/>
                <w:sz w:val="18"/>
                <w:szCs w:val="18"/>
              </w:rPr>
            </w:pPr>
            <w:r w:rsidRPr="00C81894">
              <w:rPr>
                <w:rFonts w:ascii="Arial" w:hAnsi="Arial" w:cs="Arial"/>
                <w:b/>
                <w:i/>
                <w:sz w:val="18"/>
                <w:szCs w:val="18"/>
              </w:rPr>
              <w:t>TAX ID NUMBERS</w:t>
            </w:r>
          </w:p>
        </w:tc>
        <w:tc>
          <w:tcPr>
            <w:tcW w:w="4346" w:type="dxa"/>
          </w:tcPr>
          <w:p w:rsidR="00412DAE" w:rsidRDefault="00412DAE" w:rsidP="000F5C59">
            <w:pPr>
              <w:rPr>
                <w:rFonts w:ascii="Arial" w:hAnsi="Arial" w:cs="Arial"/>
                <w:sz w:val="18"/>
                <w:szCs w:val="18"/>
              </w:rPr>
            </w:pPr>
          </w:p>
          <w:p w:rsidR="00412DAE" w:rsidRDefault="00412DAE" w:rsidP="000F5C59">
            <w:pPr>
              <w:rPr>
                <w:rFonts w:ascii="Arial" w:hAnsi="Arial" w:cs="Arial"/>
                <w:sz w:val="18"/>
                <w:szCs w:val="18"/>
              </w:rPr>
            </w:pPr>
            <w:r w:rsidRPr="00C81894">
              <w:rPr>
                <w:rFonts w:ascii="Arial" w:hAnsi="Arial" w:cs="Arial"/>
                <w:sz w:val="18"/>
                <w:szCs w:val="18"/>
              </w:rPr>
              <w:t></w:t>
            </w:r>
            <w:r w:rsidRPr="00C81894">
              <w:rPr>
                <w:rFonts w:ascii="Arial" w:hAnsi="Arial" w:cs="Arial"/>
                <w:sz w:val="18"/>
                <w:szCs w:val="18"/>
              </w:rPr>
              <w:tab/>
              <w:t>US FEDERAL:</w:t>
            </w:r>
          </w:p>
          <w:p w:rsidR="00412DAE" w:rsidRDefault="00412DAE" w:rsidP="000F5C59">
            <w:pPr>
              <w:rPr>
                <w:rFonts w:ascii="Arial" w:hAnsi="Arial" w:cs="Arial"/>
                <w:sz w:val="18"/>
                <w:szCs w:val="18"/>
              </w:rPr>
            </w:pPr>
            <w:r w:rsidRPr="00C81894">
              <w:rPr>
                <w:rFonts w:ascii="Arial" w:hAnsi="Arial" w:cs="Arial"/>
                <w:sz w:val="18"/>
                <w:szCs w:val="18"/>
              </w:rPr>
              <w:t></w:t>
            </w:r>
            <w:r>
              <w:rPr>
                <w:rFonts w:ascii="Arial" w:hAnsi="Arial" w:cs="Arial"/>
                <w:sz w:val="18"/>
                <w:szCs w:val="18"/>
              </w:rPr>
              <w:tab/>
              <w:t xml:space="preserve">MEXICAN RFC:  </w:t>
            </w:r>
          </w:p>
          <w:p w:rsidR="00412DAE" w:rsidRPr="00C81894" w:rsidRDefault="00412DAE" w:rsidP="000F5C59">
            <w:pPr>
              <w:rPr>
                <w:rFonts w:ascii="Arial" w:hAnsi="Arial" w:cs="Arial"/>
                <w:sz w:val="18"/>
                <w:szCs w:val="18"/>
              </w:rPr>
            </w:pPr>
            <w:r w:rsidRPr="00C81894">
              <w:rPr>
                <w:rFonts w:ascii="Arial" w:hAnsi="Arial" w:cs="Arial"/>
                <w:sz w:val="18"/>
                <w:szCs w:val="18"/>
              </w:rPr>
              <w:t></w:t>
            </w:r>
            <w:r w:rsidRPr="00C81894">
              <w:rPr>
                <w:rFonts w:ascii="Arial" w:hAnsi="Arial" w:cs="Arial"/>
                <w:sz w:val="18"/>
                <w:szCs w:val="18"/>
              </w:rPr>
              <w:tab/>
              <w:t xml:space="preserve">OTHER:                                   </w:t>
            </w:r>
          </w:p>
          <w:p w:rsidR="00412DAE" w:rsidRPr="00C81894" w:rsidRDefault="00412DAE" w:rsidP="000F5C59">
            <w:pPr>
              <w:rPr>
                <w:rFonts w:ascii="Arial" w:hAnsi="Arial" w:cs="Arial"/>
                <w:b/>
                <w:sz w:val="18"/>
                <w:szCs w:val="18"/>
              </w:rPr>
            </w:pPr>
          </w:p>
        </w:tc>
      </w:tr>
    </w:tbl>
    <w:p w:rsidR="00412DAE" w:rsidRPr="00C81894" w:rsidRDefault="00412DAE" w:rsidP="00412DAE">
      <w:pPr>
        <w:rPr>
          <w:rFonts w:ascii="Arial" w:hAnsi="Arial" w:cs="Arial"/>
          <w:sz w:val="18"/>
          <w:szCs w:val="18"/>
        </w:rPr>
      </w:pPr>
    </w:p>
    <w:p w:rsidR="00412DAE" w:rsidRPr="00C81894" w:rsidRDefault="00412DAE" w:rsidP="00412DAE">
      <w:pPr>
        <w:jc w:val="both"/>
        <w:rPr>
          <w:rFonts w:ascii="Arial" w:hAnsi="Arial" w:cs="Arial"/>
          <w:sz w:val="18"/>
          <w:szCs w:val="18"/>
        </w:rPr>
      </w:pPr>
      <w:r w:rsidRPr="00C81894">
        <w:rPr>
          <w:rFonts w:ascii="Arial" w:hAnsi="Arial" w:cs="Arial"/>
          <w:sz w:val="18"/>
          <w:szCs w:val="18"/>
        </w:rPr>
        <w:t>IN WITNESS WHEREOF, the parties hereto agree to the terms and conditions set forth</w:t>
      </w:r>
      <w:r>
        <w:rPr>
          <w:rFonts w:ascii="Arial" w:hAnsi="Arial" w:cs="Arial"/>
          <w:sz w:val="18"/>
          <w:szCs w:val="18"/>
        </w:rPr>
        <w:t xml:space="preserve"> herein and have executed this Mexican </w:t>
      </w:r>
      <w:r w:rsidRPr="00C81894">
        <w:rPr>
          <w:rFonts w:ascii="Arial" w:hAnsi="Arial" w:cs="Arial"/>
          <w:sz w:val="18"/>
          <w:szCs w:val="18"/>
        </w:rPr>
        <w:t>Addendum in duplicate.</w:t>
      </w:r>
    </w:p>
    <w:p w:rsidR="00412DAE" w:rsidRPr="00C81894" w:rsidRDefault="00412DAE" w:rsidP="00412DAE">
      <w:pPr>
        <w:jc w:val="both"/>
        <w:rPr>
          <w:rFonts w:ascii="Arial" w:hAnsi="Arial" w:cs="Arial"/>
          <w:sz w:val="18"/>
          <w:szCs w:val="18"/>
        </w:rPr>
      </w:pPr>
    </w:p>
    <w:tbl>
      <w:tblPr>
        <w:tblW w:w="10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0"/>
        <w:gridCol w:w="1508"/>
        <w:gridCol w:w="4698"/>
      </w:tblGrid>
      <w:tr w:rsidR="00412DAE" w:rsidRPr="00EF2C6C" w:rsidTr="000F5C59">
        <w:tc>
          <w:tcPr>
            <w:tcW w:w="4640" w:type="dxa"/>
          </w:tcPr>
          <w:p w:rsidR="00412DAE" w:rsidRPr="00BD1EDA" w:rsidRDefault="00412DAE" w:rsidP="000F5C59">
            <w:pPr>
              <w:tabs>
                <w:tab w:val="left" w:pos="-1440"/>
                <w:tab w:val="left" w:pos="-720"/>
                <w:tab w:val="left" w:pos="0"/>
                <w:tab w:val="left" w:pos="720"/>
                <w:tab w:val="left" w:pos="1440"/>
                <w:tab w:val="left" w:pos="1920"/>
                <w:tab w:val="left" w:pos="2587"/>
                <w:tab w:val="left" w:pos="3141"/>
                <w:tab w:val="left" w:pos="3696"/>
                <w:tab w:val="left" w:pos="4320"/>
              </w:tabs>
              <w:overflowPunct w:val="0"/>
              <w:autoSpaceDE w:val="0"/>
              <w:autoSpaceDN w:val="0"/>
              <w:adjustRightInd w:val="0"/>
              <w:spacing w:after="120"/>
              <w:jc w:val="center"/>
              <w:textAlignment w:val="baseline"/>
              <w:rPr>
                <w:rFonts w:ascii="Arial" w:hAnsi="Arial" w:cs="Arial"/>
                <w:b/>
                <w:spacing w:val="-2"/>
                <w:sz w:val="18"/>
                <w:szCs w:val="18"/>
                <w:lang w:val="es-ES"/>
              </w:rPr>
            </w:pPr>
          </w:p>
        </w:tc>
        <w:tc>
          <w:tcPr>
            <w:tcW w:w="1508" w:type="dxa"/>
          </w:tcPr>
          <w:p w:rsidR="00412DAE" w:rsidRPr="00EF2C6C" w:rsidRDefault="00412DAE" w:rsidP="000F5C59">
            <w:pPr>
              <w:tabs>
                <w:tab w:val="left" w:pos="-1440"/>
                <w:tab w:val="left" w:pos="-720"/>
                <w:tab w:val="left" w:pos="0"/>
                <w:tab w:val="left" w:pos="720"/>
                <w:tab w:val="left" w:pos="1440"/>
                <w:tab w:val="left" w:pos="1920"/>
                <w:tab w:val="left" w:pos="2587"/>
                <w:tab w:val="left" w:pos="3141"/>
                <w:tab w:val="left" w:pos="3696"/>
                <w:tab w:val="left" w:pos="4320"/>
              </w:tabs>
              <w:overflowPunct w:val="0"/>
              <w:autoSpaceDE w:val="0"/>
              <w:autoSpaceDN w:val="0"/>
              <w:adjustRightInd w:val="0"/>
              <w:jc w:val="center"/>
              <w:textAlignment w:val="baseline"/>
              <w:rPr>
                <w:rFonts w:ascii="Arial" w:hAnsi="Arial" w:cs="Arial"/>
                <w:b/>
                <w:i/>
                <w:spacing w:val="-2"/>
                <w:sz w:val="18"/>
                <w:szCs w:val="18"/>
              </w:rPr>
            </w:pPr>
            <w:r w:rsidRPr="00EF2C6C">
              <w:rPr>
                <w:rFonts w:ascii="Arial" w:hAnsi="Arial" w:cs="Arial"/>
                <w:b/>
                <w:i/>
                <w:spacing w:val="-2"/>
                <w:sz w:val="18"/>
                <w:szCs w:val="18"/>
              </w:rPr>
              <w:t>PARTY NAME</w:t>
            </w:r>
          </w:p>
        </w:tc>
        <w:tc>
          <w:tcPr>
            <w:tcW w:w="4698" w:type="dxa"/>
          </w:tcPr>
          <w:p w:rsidR="00412DAE" w:rsidRPr="00EF2C6C" w:rsidRDefault="00412DAE" w:rsidP="000F5C59">
            <w:pPr>
              <w:tabs>
                <w:tab w:val="left" w:pos="-1440"/>
                <w:tab w:val="left" w:pos="-720"/>
                <w:tab w:val="left" w:pos="0"/>
                <w:tab w:val="left" w:pos="720"/>
                <w:tab w:val="left" w:pos="1440"/>
                <w:tab w:val="left" w:pos="1920"/>
                <w:tab w:val="left" w:pos="2587"/>
                <w:tab w:val="left" w:pos="3141"/>
                <w:tab w:val="left" w:pos="3696"/>
                <w:tab w:val="left" w:pos="4320"/>
              </w:tabs>
              <w:overflowPunct w:val="0"/>
              <w:autoSpaceDE w:val="0"/>
              <w:autoSpaceDN w:val="0"/>
              <w:adjustRightInd w:val="0"/>
              <w:jc w:val="center"/>
              <w:textAlignment w:val="baseline"/>
              <w:rPr>
                <w:rFonts w:ascii="Arial" w:hAnsi="Arial" w:cs="Arial"/>
                <w:b/>
                <w:spacing w:val="-2"/>
                <w:sz w:val="18"/>
                <w:szCs w:val="18"/>
              </w:rPr>
            </w:pPr>
          </w:p>
        </w:tc>
      </w:tr>
      <w:tr w:rsidR="00412DAE" w:rsidRPr="00EF2C6C" w:rsidTr="000F5C59">
        <w:tc>
          <w:tcPr>
            <w:tcW w:w="4640" w:type="dxa"/>
          </w:tcPr>
          <w:p w:rsidR="00412DAE" w:rsidRPr="00EF2C6C" w:rsidRDefault="00412DAE" w:rsidP="000F5C59">
            <w:pPr>
              <w:tabs>
                <w:tab w:val="left" w:pos="-1440"/>
                <w:tab w:val="left" w:pos="-720"/>
                <w:tab w:val="left" w:pos="0"/>
                <w:tab w:val="left" w:pos="720"/>
                <w:tab w:val="left" w:pos="1440"/>
                <w:tab w:val="left" w:pos="1920"/>
                <w:tab w:val="left" w:pos="2587"/>
                <w:tab w:val="left" w:pos="3141"/>
                <w:tab w:val="left" w:pos="3696"/>
                <w:tab w:val="left" w:pos="4320"/>
              </w:tabs>
              <w:overflowPunct w:val="0"/>
              <w:autoSpaceDE w:val="0"/>
              <w:autoSpaceDN w:val="0"/>
              <w:adjustRightInd w:val="0"/>
              <w:textAlignment w:val="baseline"/>
              <w:rPr>
                <w:rFonts w:ascii="Arial" w:hAnsi="Arial" w:cs="Arial"/>
                <w:spacing w:val="-2"/>
                <w:sz w:val="18"/>
                <w:szCs w:val="18"/>
                <w:u w:val="single"/>
              </w:rPr>
            </w:pPr>
          </w:p>
          <w:p w:rsidR="00412DAE" w:rsidRPr="00EF2C6C" w:rsidRDefault="00412DAE" w:rsidP="000F5C59">
            <w:pPr>
              <w:tabs>
                <w:tab w:val="left" w:pos="-1440"/>
                <w:tab w:val="left" w:pos="-720"/>
                <w:tab w:val="left" w:pos="0"/>
                <w:tab w:val="left" w:pos="720"/>
                <w:tab w:val="left" w:pos="1440"/>
                <w:tab w:val="left" w:pos="1920"/>
                <w:tab w:val="left" w:pos="2587"/>
                <w:tab w:val="left" w:pos="3141"/>
                <w:tab w:val="left" w:pos="3696"/>
                <w:tab w:val="left" w:pos="4320"/>
              </w:tabs>
              <w:overflowPunct w:val="0"/>
              <w:autoSpaceDE w:val="0"/>
              <w:autoSpaceDN w:val="0"/>
              <w:adjustRightInd w:val="0"/>
              <w:textAlignment w:val="baseline"/>
              <w:rPr>
                <w:rFonts w:ascii="Arial" w:hAnsi="Arial" w:cs="Arial"/>
                <w:spacing w:val="-2"/>
                <w:sz w:val="18"/>
                <w:szCs w:val="18"/>
                <w:u w:val="single"/>
              </w:rPr>
            </w:pPr>
          </w:p>
          <w:p w:rsidR="00412DAE" w:rsidRPr="00EF2C6C" w:rsidRDefault="00412DAE" w:rsidP="000F5C59">
            <w:pPr>
              <w:tabs>
                <w:tab w:val="left" w:pos="-1440"/>
                <w:tab w:val="left" w:pos="-720"/>
                <w:tab w:val="left" w:pos="0"/>
                <w:tab w:val="left" w:pos="720"/>
                <w:tab w:val="left" w:pos="1440"/>
                <w:tab w:val="left" w:pos="1920"/>
                <w:tab w:val="left" w:pos="2587"/>
                <w:tab w:val="left" w:pos="3141"/>
                <w:tab w:val="left" w:pos="3696"/>
                <w:tab w:val="left" w:pos="4320"/>
              </w:tabs>
              <w:overflowPunct w:val="0"/>
              <w:autoSpaceDE w:val="0"/>
              <w:autoSpaceDN w:val="0"/>
              <w:adjustRightInd w:val="0"/>
              <w:textAlignment w:val="baseline"/>
              <w:rPr>
                <w:rFonts w:ascii="Arial" w:hAnsi="Arial" w:cs="Arial"/>
                <w:spacing w:val="-2"/>
                <w:sz w:val="18"/>
                <w:szCs w:val="18"/>
                <w:u w:val="single"/>
              </w:rPr>
            </w:pPr>
            <w:r w:rsidRPr="00EF2C6C">
              <w:rPr>
                <w:rFonts w:ascii="Arial" w:hAnsi="Arial" w:cs="Arial"/>
                <w:spacing w:val="-2"/>
                <w:sz w:val="18"/>
                <w:szCs w:val="18"/>
                <w:u w:val="single"/>
              </w:rPr>
              <w:softHyphen/>
            </w:r>
            <w:r w:rsidRPr="00EF2C6C">
              <w:rPr>
                <w:rFonts w:ascii="Arial" w:hAnsi="Arial" w:cs="Arial"/>
                <w:spacing w:val="-2"/>
                <w:sz w:val="18"/>
                <w:szCs w:val="18"/>
              </w:rPr>
              <w:t>By:</w:t>
            </w:r>
            <w:r w:rsidRPr="00EF2C6C">
              <w:rPr>
                <w:rFonts w:ascii="Arial" w:hAnsi="Arial" w:cs="Arial"/>
                <w:spacing w:val="-2"/>
                <w:sz w:val="18"/>
                <w:szCs w:val="18"/>
                <w:u w:val="single"/>
              </w:rPr>
              <w:t xml:space="preserve"> </w:t>
            </w:r>
            <w:r w:rsidRPr="00EF2C6C">
              <w:rPr>
                <w:rFonts w:ascii="Arial" w:hAnsi="Arial" w:cs="Arial"/>
                <w:spacing w:val="-2"/>
                <w:sz w:val="18"/>
                <w:szCs w:val="18"/>
                <w:u w:val="single"/>
              </w:rPr>
              <w:softHyphen/>
            </w:r>
            <w:r w:rsidRPr="00EF2C6C">
              <w:rPr>
                <w:rFonts w:ascii="Arial" w:hAnsi="Arial" w:cs="Arial"/>
                <w:spacing w:val="-2"/>
                <w:sz w:val="18"/>
                <w:szCs w:val="18"/>
                <w:u w:val="single"/>
              </w:rPr>
              <w:tab/>
            </w:r>
            <w:r w:rsidRPr="00EF2C6C">
              <w:rPr>
                <w:rFonts w:ascii="Arial" w:hAnsi="Arial" w:cs="Arial"/>
                <w:spacing w:val="-2"/>
                <w:sz w:val="18"/>
                <w:szCs w:val="18"/>
                <w:u w:val="single"/>
              </w:rPr>
              <w:tab/>
            </w:r>
            <w:r w:rsidRPr="00EF2C6C">
              <w:rPr>
                <w:rFonts w:ascii="Arial" w:hAnsi="Arial" w:cs="Arial"/>
                <w:spacing w:val="-2"/>
                <w:sz w:val="18"/>
                <w:szCs w:val="18"/>
                <w:u w:val="single"/>
              </w:rPr>
              <w:tab/>
            </w:r>
            <w:r w:rsidRPr="00EF2C6C">
              <w:rPr>
                <w:rFonts w:ascii="Arial" w:hAnsi="Arial" w:cs="Arial"/>
                <w:spacing w:val="-2"/>
                <w:sz w:val="18"/>
                <w:szCs w:val="18"/>
                <w:u w:val="single"/>
              </w:rPr>
              <w:tab/>
            </w:r>
            <w:r w:rsidRPr="00EF2C6C">
              <w:rPr>
                <w:rFonts w:ascii="Arial" w:hAnsi="Arial" w:cs="Arial"/>
                <w:spacing w:val="-2"/>
                <w:sz w:val="18"/>
                <w:szCs w:val="18"/>
                <w:u w:val="single"/>
              </w:rPr>
              <w:tab/>
            </w:r>
            <w:r w:rsidRPr="00EF2C6C">
              <w:rPr>
                <w:rFonts w:ascii="Arial" w:hAnsi="Arial" w:cs="Arial"/>
                <w:spacing w:val="-2"/>
                <w:sz w:val="18"/>
                <w:szCs w:val="18"/>
                <w:u w:val="single"/>
              </w:rPr>
              <w:tab/>
            </w:r>
            <w:r w:rsidRPr="00EF2C6C">
              <w:rPr>
                <w:rFonts w:ascii="Arial" w:hAnsi="Arial" w:cs="Arial"/>
                <w:spacing w:val="-2"/>
                <w:sz w:val="18"/>
                <w:szCs w:val="18"/>
                <w:u w:val="single"/>
              </w:rPr>
              <w:tab/>
            </w:r>
          </w:p>
        </w:tc>
        <w:tc>
          <w:tcPr>
            <w:tcW w:w="1508" w:type="dxa"/>
          </w:tcPr>
          <w:p w:rsidR="00412DAE" w:rsidRPr="00EF2C6C" w:rsidRDefault="00412DAE" w:rsidP="000F5C59">
            <w:pPr>
              <w:tabs>
                <w:tab w:val="left" w:pos="-1440"/>
                <w:tab w:val="left" w:pos="-720"/>
                <w:tab w:val="left" w:pos="0"/>
                <w:tab w:val="left" w:pos="720"/>
                <w:tab w:val="left" w:pos="1440"/>
                <w:tab w:val="left" w:pos="1920"/>
                <w:tab w:val="left" w:pos="2587"/>
                <w:tab w:val="left" w:pos="3141"/>
                <w:tab w:val="left" w:pos="3696"/>
                <w:tab w:val="left" w:pos="4320"/>
              </w:tabs>
              <w:overflowPunct w:val="0"/>
              <w:autoSpaceDE w:val="0"/>
              <w:autoSpaceDN w:val="0"/>
              <w:adjustRightInd w:val="0"/>
              <w:jc w:val="center"/>
              <w:textAlignment w:val="baseline"/>
              <w:rPr>
                <w:rFonts w:ascii="Arial" w:hAnsi="Arial" w:cs="Arial"/>
                <w:b/>
                <w:i/>
                <w:spacing w:val="-2"/>
                <w:sz w:val="18"/>
                <w:szCs w:val="18"/>
              </w:rPr>
            </w:pPr>
            <w:r w:rsidRPr="00EF2C6C">
              <w:rPr>
                <w:rFonts w:ascii="Arial" w:hAnsi="Arial" w:cs="Arial"/>
                <w:b/>
                <w:i/>
                <w:spacing w:val="-2"/>
                <w:sz w:val="18"/>
                <w:szCs w:val="18"/>
              </w:rPr>
              <w:t>SIGNATURE</w:t>
            </w:r>
          </w:p>
        </w:tc>
        <w:tc>
          <w:tcPr>
            <w:tcW w:w="4698" w:type="dxa"/>
          </w:tcPr>
          <w:p w:rsidR="00412DAE" w:rsidRPr="00EF2C6C" w:rsidRDefault="00412DAE" w:rsidP="000F5C59">
            <w:pPr>
              <w:tabs>
                <w:tab w:val="left" w:pos="-1440"/>
                <w:tab w:val="left" w:pos="-720"/>
                <w:tab w:val="left" w:pos="0"/>
                <w:tab w:val="left" w:pos="720"/>
                <w:tab w:val="left" w:pos="1440"/>
                <w:tab w:val="left" w:pos="1920"/>
                <w:tab w:val="left" w:pos="2587"/>
                <w:tab w:val="left" w:pos="3141"/>
                <w:tab w:val="left" w:pos="3696"/>
                <w:tab w:val="left" w:pos="4320"/>
              </w:tabs>
              <w:overflowPunct w:val="0"/>
              <w:autoSpaceDE w:val="0"/>
              <w:autoSpaceDN w:val="0"/>
              <w:adjustRightInd w:val="0"/>
              <w:textAlignment w:val="baseline"/>
              <w:rPr>
                <w:rFonts w:ascii="Arial" w:hAnsi="Arial" w:cs="Arial"/>
                <w:spacing w:val="-2"/>
                <w:sz w:val="18"/>
                <w:szCs w:val="18"/>
                <w:u w:val="single"/>
              </w:rPr>
            </w:pPr>
          </w:p>
          <w:p w:rsidR="00412DAE" w:rsidRPr="00EF2C6C" w:rsidRDefault="00412DAE" w:rsidP="000F5C59">
            <w:pPr>
              <w:tabs>
                <w:tab w:val="left" w:pos="-1440"/>
                <w:tab w:val="left" w:pos="-720"/>
                <w:tab w:val="left" w:pos="0"/>
                <w:tab w:val="left" w:pos="720"/>
                <w:tab w:val="left" w:pos="1440"/>
                <w:tab w:val="left" w:pos="1920"/>
                <w:tab w:val="left" w:pos="2587"/>
                <w:tab w:val="left" w:pos="3141"/>
                <w:tab w:val="left" w:pos="3696"/>
                <w:tab w:val="left" w:pos="4320"/>
              </w:tabs>
              <w:overflowPunct w:val="0"/>
              <w:autoSpaceDE w:val="0"/>
              <w:autoSpaceDN w:val="0"/>
              <w:adjustRightInd w:val="0"/>
              <w:textAlignment w:val="baseline"/>
              <w:rPr>
                <w:rFonts w:ascii="Arial" w:hAnsi="Arial" w:cs="Arial"/>
                <w:spacing w:val="-2"/>
                <w:sz w:val="18"/>
                <w:szCs w:val="18"/>
                <w:u w:val="single"/>
              </w:rPr>
            </w:pPr>
          </w:p>
          <w:p w:rsidR="00412DAE" w:rsidRPr="00EF2C6C" w:rsidRDefault="00412DAE" w:rsidP="000F5C59">
            <w:pPr>
              <w:tabs>
                <w:tab w:val="left" w:pos="-1440"/>
                <w:tab w:val="left" w:pos="-720"/>
                <w:tab w:val="left" w:pos="0"/>
                <w:tab w:val="left" w:pos="720"/>
                <w:tab w:val="left" w:pos="1440"/>
                <w:tab w:val="left" w:pos="1920"/>
                <w:tab w:val="left" w:pos="2587"/>
                <w:tab w:val="left" w:pos="3141"/>
                <w:tab w:val="left" w:pos="3696"/>
                <w:tab w:val="left" w:pos="4320"/>
              </w:tabs>
              <w:overflowPunct w:val="0"/>
              <w:autoSpaceDE w:val="0"/>
              <w:autoSpaceDN w:val="0"/>
              <w:adjustRightInd w:val="0"/>
              <w:textAlignment w:val="baseline"/>
              <w:rPr>
                <w:rFonts w:ascii="Arial" w:hAnsi="Arial" w:cs="Arial"/>
                <w:spacing w:val="-2"/>
                <w:sz w:val="18"/>
                <w:szCs w:val="18"/>
                <w:u w:val="single"/>
              </w:rPr>
            </w:pPr>
            <w:r w:rsidRPr="00EF2C6C">
              <w:rPr>
                <w:rFonts w:ascii="Arial" w:hAnsi="Arial" w:cs="Arial"/>
                <w:spacing w:val="-2"/>
                <w:sz w:val="18"/>
                <w:szCs w:val="18"/>
                <w:u w:val="single"/>
              </w:rPr>
              <w:softHyphen/>
            </w:r>
            <w:r w:rsidRPr="00EF2C6C">
              <w:rPr>
                <w:rFonts w:ascii="Arial" w:hAnsi="Arial" w:cs="Arial"/>
                <w:spacing w:val="-2"/>
                <w:sz w:val="18"/>
                <w:szCs w:val="18"/>
              </w:rPr>
              <w:t>By:</w:t>
            </w:r>
            <w:r w:rsidRPr="00EF2C6C">
              <w:rPr>
                <w:rFonts w:ascii="Arial" w:hAnsi="Arial" w:cs="Arial"/>
                <w:spacing w:val="-2"/>
                <w:sz w:val="18"/>
                <w:szCs w:val="18"/>
                <w:u w:val="single"/>
              </w:rPr>
              <w:t xml:space="preserve"> </w:t>
            </w:r>
            <w:r w:rsidRPr="00EF2C6C">
              <w:rPr>
                <w:rFonts w:ascii="Arial" w:hAnsi="Arial" w:cs="Arial"/>
                <w:spacing w:val="-2"/>
                <w:sz w:val="18"/>
                <w:szCs w:val="18"/>
                <w:u w:val="single"/>
              </w:rPr>
              <w:softHyphen/>
            </w:r>
            <w:r w:rsidRPr="00EF2C6C">
              <w:rPr>
                <w:rFonts w:ascii="Arial" w:hAnsi="Arial" w:cs="Arial"/>
                <w:spacing w:val="-2"/>
                <w:sz w:val="18"/>
                <w:szCs w:val="18"/>
                <w:u w:val="single"/>
              </w:rPr>
              <w:tab/>
            </w:r>
            <w:r w:rsidRPr="00EF2C6C">
              <w:rPr>
                <w:rFonts w:ascii="Arial" w:hAnsi="Arial" w:cs="Arial"/>
                <w:spacing w:val="-2"/>
                <w:sz w:val="18"/>
                <w:szCs w:val="18"/>
                <w:u w:val="single"/>
              </w:rPr>
              <w:tab/>
            </w:r>
            <w:r w:rsidRPr="00EF2C6C">
              <w:rPr>
                <w:rFonts w:ascii="Arial" w:hAnsi="Arial" w:cs="Arial"/>
                <w:spacing w:val="-2"/>
                <w:sz w:val="18"/>
                <w:szCs w:val="18"/>
                <w:u w:val="single"/>
              </w:rPr>
              <w:tab/>
            </w:r>
            <w:r w:rsidRPr="00EF2C6C">
              <w:rPr>
                <w:rFonts w:ascii="Arial" w:hAnsi="Arial" w:cs="Arial"/>
                <w:spacing w:val="-2"/>
                <w:sz w:val="18"/>
                <w:szCs w:val="18"/>
                <w:u w:val="single"/>
              </w:rPr>
              <w:tab/>
            </w:r>
            <w:r w:rsidRPr="00EF2C6C">
              <w:rPr>
                <w:rFonts w:ascii="Arial" w:hAnsi="Arial" w:cs="Arial"/>
                <w:spacing w:val="-2"/>
                <w:sz w:val="18"/>
                <w:szCs w:val="18"/>
                <w:u w:val="single"/>
              </w:rPr>
              <w:tab/>
            </w:r>
            <w:r w:rsidRPr="00EF2C6C">
              <w:rPr>
                <w:rFonts w:ascii="Arial" w:hAnsi="Arial" w:cs="Arial"/>
                <w:spacing w:val="-2"/>
                <w:sz w:val="18"/>
                <w:szCs w:val="18"/>
                <w:u w:val="single"/>
              </w:rPr>
              <w:tab/>
            </w:r>
            <w:r w:rsidRPr="00EF2C6C">
              <w:rPr>
                <w:rFonts w:ascii="Arial" w:hAnsi="Arial" w:cs="Arial"/>
                <w:spacing w:val="-2"/>
                <w:sz w:val="18"/>
                <w:szCs w:val="18"/>
                <w:u w:val="single"/>
              </w:rPr>
              <w:tab/>
            </w:r>
          </w:p>
        </w:tc>
      </w:tr>
      <w:tr w:rsidR="00412DAE" w:rsidRPr="00EF2C6C" w:rsidTr="000F5C59">
        <w:tc>
          <w:tcPr>
            <w:tcW w:w="4640" w:type="dxa"/>
          </w:tcPr>
          <w:p w:rsidR="00412DAE" w:rsidRPr="00EF2C6C" w:rsidRDefault="00412DAE" w:rsidP="000F5C59">
            <w:pPr>
              <w:tabs>
                <w:tab w:val="left" w:pos="-1440"/>
                <w:tab w:val="left" w:pos="-720"/>
                <w:tab w:val="left" w:pos="0"/>
                <w:tab w:val="left" w:pos="720"/>
                <w:tab w:val="left" w:pos="1440"/>
                <w:tab w:val="left" w:pos="1920"/>
                <w:tab w:val="left" w:pos="2587"/>
                <w:tab w:val="left" w:pos="3141"/>
                <w:tab w:val="left" w:pos="3696"/>
                <w:tab w:val="left" w:pos="4320"/>
              </w:tabs>
              <w:overflowPunct w:val="0"/>
              <w:autoSpaceDE w:val="0"/>
              <w:autoSpaceDN w:val="0"/>
              <w:adjustRightInd w:val="0"/>
              <w:jc w:val="center"/>
              <w:textAlignment w:val="baseline"/>
              <w:rPr>
                <w:rFonts w:ascii="Arial" w:hAnsi="Arial" w:cs="Arial"/>
                <w:b/>
                <w:spacing w:val="-2"/>
                <w:sz w:val="18"/>
                <w:szCs w:val="18"/>
              </w:rPr>
            </w:pPr>
          </w:p>
        </w:tc>
        <w:tc>
          <w:tcPr>
            <w:tcW w:w="1508" w:type="dxa"/>
          </w:tcPr>
          <w:p w:rsidR="00412DAE" w:rsidRPr="00EF2C6C" w:rsidRDefault="00412DAE" w:rsidP="000F5C59">
            <w:pPr>
              <w:tabs>
                <w:tab w:val="left" w:pos="-1440"/>
                <w:tab w:val="left" w:pos="-720"/>
                <w:tab w:val="left" w:pos="0"/>
                <w:tab w:val="left" w:pos="720"/>
                <w:tab w:val="left" w:pos="1440"/>
                <w:tab w:val="left" w:pos="1920"/>
                <w:tab w:val="left" w:pos="2587"/>
                <w:tab w:val="left" w:pos="3141"/>
                <w:tab w:val="left" w:pos="3696"/>
                <w:tab w:val="left" w:pos="4320"/>
              </w:tabs>
              <w:overflowPunct w:val="0"/>
              <w:autoSpaceDE w:val="0"/>
              <w:autoSpaceDN w:val="0"/>
              <w:adjustRightInd w:val="0"/>
              <w:jc w:val="center"/>
              <w:textAlignment w:val="baseline"/>
              <w:rPr>
                <w:rFonts w:ascii="Arial" w:hAnsi="Arial" w:cs="Arial"/>
                <w:b/>
                <w:i/>
                <w:spacing w:val="-2"/>
                <w:sz w:val="18"/>
                <w:szCs w:val="18"/>
              </w:rPr>
            </w:pPr>
            <w:r w:rsidRPr="00EF2C6C">
              <w:rPr>
                <w:rFonts w:ascii="Arial" w:hAnsi="Arial" w:cs="Arial"/>
                <w:b/>
                <w:i/>
                <w:spacing w:val="-2"/>
                <w:sz w:val="18"/>
                <w:szCs w:val="18"/>
              </w:rPr>
              <w:t>PRINTED NAME</w:t>
            </w:r>
          </w:p>
        </w:tc>
        <w:tc>
          <w:tcPr>
            <w:tcW w:w="4698" w:type="dxa"/>
          </w:tcPr>
          <w:p w:rsidR="00412DAE" w:rsidRPr="00EF2C6C" w:rsidRDefault="00412DAE" w:rsidP="000F5C59">
            <w:pPr>
              <w:tabs>
                <w:tab w:val="left" w:pos="-1440"/>
                <w:tab w:val="left" w:pos="-720"/>
                <w:tab w:val="left" w:pos="0"/>
                <w:tab w:val="left" w:pos="720"/>
                <w:tab w:val="left" w:pos="1440"/>
                <w:tab w:val="left" w:pos="1920"/>
                <w:tab w:val="left" w:pos="2587"/>
                <w:tab w:val="left" w:pos="3141"/>
                <w:tab w:val="left" w:pos="3696"/>
                <w:tab w:val="left" w:pos="4320"/>
              </w:tabs>
              <w:overflowPunct w:val="0"/>
              <w:autoSpaceDE w:val="0"/>
              <w:autoSpaceDN w:val="0"/>
              <w:adjustRightInd w:val="0"/>
              <w:jc w:val="center"/>
              <w:textAlignment w:val="baseline"/>
              <w:rPr>
                <w:rFonts w:ascii="Arial" w:hAnsi="Arial" w:cs="Arial"/>
                <w:b/>
                <w:spacing w:val="-2"/>
                <w:sz w:val="18"/>
                <w:szCs w:val="18"/>
              </w:rPr>
            </w:pPr>
          </w:p>
        </w:tc>
      </w:tr>
      <w:tr w:rsidR="00412DAE" w:rsidRPr="00EF2C6C" w:rsidTr="000F5C59">
        <w:tc>
          <w:tcPr>
            <w:tcW w:w="4640" w:type="dxa"/>
          </w:tcPr>
          <w:p w:rsidR="00412DAE" w:rsidRPr="00EF2C6C" w:rsidRDefault="00412DAE" w:rsidP="000F5C59">
            <w:pPr>
              <w:tabs>
                <w:tab w:val="left" w:pos="-1440"/>
                <w:tab w:val="left" w:pos="-720"/>
                <w:tab w:val="left" w:pos="0"/>
                <w:tab w:val="left" w:pos="720"/>
                <w:tab w:val="left" w:pos="1440"/>
                <w:tab w:val="left" w:pos="1920"/>
                <w:tab w:val="left" w:pos="2587"/>
                <w:tab w:val="left" w:pos="3141"/>
                <w:tab w:val="left" w:pos="3696"/>
                <w:tab w:val="left" w:pos="4320"/>
              </w:tabs>
              <w:overflowPunct w:val="0"/>
              <w:autoSpaceDE w:val="0"/>
              <w:autoSpaceDN w:val="0"/>
              <w:adjustRightInd w:val="0"/>
              <w:jc w:val="center"/>
              <w:textAlignment w:val="baseline"/>
              <w:rPr>
                <w:rFonts w:ascii="Arial" w:hAnsi="Arial" w:cs="Arial"/>
                <w:b/>
                <w:spacing w:val="-2"/>
                <w:sz w:val="18"/>
                <w:szCs w:val="18"/>
              </w:rPr>
            </w:pPr>
          </w:p>
        </w:tc>
        <w:tc>
          <w:tcPr>
            <w:tcW w:w="1508" w:type="dxa"/>
          </w:tcPr>
          <w:p w:rsidR="00412DAE" w:rsidRPr="00EF2C6C" w:rsidRDefault="00412DAE" w:rsidP="000F5C59">
            <w:pPr>
              <w:tabs>
                <w:tab w:val="left" w:pos="-1440"/>
                <w:tab w:val="left" w:pos="-720"/>
                <w:tab w:val="left" w:pos="0"/>
                <w:tab w:val="left" w:pos="720"/>
                <w:tab w:val="left" w:pos="1440"/>
                <w:tab w:val="left" w:pos="1920"/>
                <w:tab w:val="left" w:pos="2587"/>
                <w:tab w:val="left" w:pos="3141"/>
                <w:tab w:val="left" w:pos="3696"/>
                <w:tab w:val="left" w:pos="4320"/>
              </w:tabs>
              <w:overflowPunct w:val="0"/>
              <w:autoSpaceDE w:val="0"/>
              <w:autoSpaceDN w:val="0"/>
              <w:adjustRightInd w:val="0"/>
              <w:jc w:val="center"/>
              <w:textAlignment w:val="baseline"/>
              <w:rPr>
                <w:rFonts w:ascii="Arial" w:hAnsi="Arial" w:cs="Arial"/>
                <w:b/>
                <w:i/>
                <w:spacing w:val="-2"/>
                <w:sz w:val="18"/>
                <w:szCs w:val="18"/>
              </w:rPr>
            </w:pPr>
            <w:r w:rsidRPr="00EF2C6C">
              <w:rPr>
                <w:rFonts w:ascii="Arial" w:hAnsi="Arial" w:cs="Arial"/>
                <w:b/>
                <w:i/>
                <w:spacing w:val="-2"/>
                <w:sz w:val="18"/>
                <w:szCs w:val="18"/>
              </w:rPr>
              <w:t>TITLE</w:t>
            </w:r>
          </w:p>
        </w:tc>
        <w:tc>
          <w:tcPr>
            <w:tcW w:w="4698" w:type="dxa"/>
          </w:tcPr>
          <w:p w:rsidR="00412DAE" w:rsidRPr="00EF2C6C" w:rsidRDefault="00412DAE" w:rsidP="000F5C59">
            <w:pPr>
              <w:tabs>
                <w:tab w:val="left" w:pos="-1440"/>
                <w:tab w:val="left" w:pos="-720"/>
                <w:tab w:val="left" w:pos="0"/>
                <w:tab w:val="left" w:pos="720"/>
                <w:tab w:val="left" w:pos="1440"/>
                <w:tab w:val="left" w:pos="1920"/>
                <w:tab w:val="left" w:pos="2587"/>
                <w:tab w:val="left" w:pos="3141"/>
                <w:tab w:val="left" w:pos="3696"/>
                <w:tab w:val="left" w:pos="4320"/>
              </w:tabs>
              <w:overflowPunct w:val="0"/>
              <w:autoSpaceDE w:val="0"/>
              <w:autoSpaceDN w:val="0"/>
              <w:adjustRightInd w:val="0"/>
              <w:jc w:val="center"/>
              <w:textAlignment w:val="baseline"/>
              <w:rPr>
                <w:rFonts w:ascii="Arial" w:hAnsi="Arial" w:cs="Arial"/>
                <w:b/>
                <w:spacing w:val="-2"/>
                <w:sz w:val="18"/>
                <w:szCs w:val="18"/>
              </w:rPr>
            </w:pPr>
          </w:p>
        </w:tc>
      </w:tr>
    </w:tbl>
    <w:p w:rsidR="00412DAE" w:rsidRPr="00C81894" w:rsidRDefault="00412DAE" w:rsidP="00412DAE">
      <w:pPr>
        <w:jc w:val="both"/>
        <w:rPr>
          <w:rFonts w:ascii="Arial" w:hAnsi="Arial" w:cs="Arial"/>
          <w:sz w:val="18"/>
          <w:szCs w:val="18"/>
        </w:rPr>
      </w:pPr>
    </w:p>
    <w:p w:rsidR="00412DAE" w:rsidRPr="00C81894" w:rsidRDefault="00412DAE" w:rsidP="00412DAE">
      <w:pPr>
        <w:jc w:val="both"/>
        <w:rPr>
          <w:rFonts w:ascii="Arial" w:hAnsi="Arial" w:cs="Arial"/>
          <w:sz w:val="18"/>
          <w:szCs w:val="18"/>
        </w:rPr>
      </w:pPr>
      <w:r w:rsidRPr="00C81894">
        <w:rPr>
          <w:rFonts w:ascii="Arial" w:hAnsi="Arial" w:cs="Arial"/>
          <w:b/>
          <w:bCs/>
          <w:sz w:val="18"/>
          <w:szCs w:val="18"/>
        </w:rPr>
        <w:t>Addendum:</w:t>
      </w:r>
      <w:r w:rsidRPr="00C81894">
        <w:rPr>
          <w:rFonts w:ascii="Arial" w:hAnsi="Arial" w:cs="Arial"/>
          <w:sz w:val="18"/>
          <w:szCs w:val="18"/>
        </w:rPr>
        <w:t xml:space="preserve"> This </w:t>
      </w:r>
      <w:r>
        <w:rPr>
          <w:rFonts w:ascii="Arial" w:hAnsi="Arial" w:cs="Arial"/>
          <w:sz w:val="18"/>
          <w:szCs w:val="18"/>
        </w:rPr>
        <w:t xml:space="preserve">Mexican </w:t>
      </w:r>
      <w:r w:rsidRPr="00C81894">
        <w:rPr>
          <w:rFonts w:ascii="Arial" w:hAnsi="Arial" w:cs="Arial"/>
          <w:sz w:val="18"/>
          <w:szCs w:val="18"/>
        </w:rPr>
        <w:t>Addendum constitutes an addendum to that certain Base Contract for Sale and Purchase of Natural Gas, as identified above, between the parties (“Base Contract”), and supplements and amends the Base Contract affecting transactions thereunder.</w:t>
      </w:r>
      <w:r>
        <w:rPr>
          <w:rFonts w:ascii="Arial" w:hAnsi="Arial" w:cs="Arial"/>
          <w:sz w:val="18"/>
          <w:szCs w:val="18"/>
        </w:rPr>
        <w:t xml:space="preserve">  </w:t>
      </w:r>
      <w:r w:rsidRPr="00C81894">
        <w:rPr>
          <w:rFonts w:ascii="Arial" w:hAnsi="Arial" w:cs="Arial"/>
          <w:sz w:val="18"/>
          <w:szCs w:val="18"/>
        </w:rPr>
        <w:t xml:space="preserve">Capitalized terms used in this </w:t>
      </w:r>
      <w:r>
        <w:rPr>
          <w:rFonts w:ascii="Arial" w:hAnsi="Arial" w:cs="Arial"/>
          <w:sz w:val="18"/>
          <w:szCs w:val="18"/>
        </w:rPr>
        <w:t xml:space="preserve">Mexican </w:t>
      </w:r>
      <w:r w:rsidRPr="00C81894">
        <w:rPr>
          <w:rFonts w:ascii="Arial" w:hAnsi="Arial" w:cs="Arial"/>
          <w:sz w:val="18"/>
          <w:szCs w:val="18"/>
        </w:rPr>
        <w:t xml:space="preserve">Addendum which are not herein defined will have the meanings ascribed to them in the Base Contract. </w:t>
      </w:r>
    </w:p>
    <w:p w:rsidR="00412DAE" w:rsidRPr="00C81894" w:rsidRDefault="00412DAE" w:rsidP="00412DAE">
      <w:pPr>
        <w:jc w:val="both"/>
        <w:rPr>
          <w:rFonts w:ascii="Arial" w:hAnsi="Arial" w:cs="Arial"/>
          <w:sz w:val="18"/>
          <w:szCs w:val="18"/>
        </w:rPr>
      </w:pPr>
    </w:p>
    <w:p w:rsidR="00412DAE" w:rsidRPr="00C81894" w:rsidRDefault="00412DAE" w:rsidP="00412DAE">
      <w:pPr>
        <w:jc w:val="both"/>
        <w:rPr>
          <w:rFonts w:ascii="Arial" w:hAnsi="Arial" w:cs="Arial"/>
          <w:b/>
          <w:bCs/>
          <w:sz w:val="18"/>
          <w:szCs w:val="18"/>
        </w:rPr>
      </w:pPr>
      <w:r w:rsidRPr="00C81894">
        <w:rPr>
          <w:rFonts w:ascii="Arial" w:hAnsi="Arial" w:cs="Arial"/>
          <w:sz w:val="18"/>
          <w:szCs w:val="18"/>
        </w:rPr>
        <w:t xml:space="preserve">The parties hereby agree to the following provision. </w:t>
      </w:r>
      <w:r>
        <w:rPr>
          <w:rFonts w:ascii="Arial" w:hAnsi="Arial" w:cs="Arial"/>
          <w:sz w:val="18"/>
          <w:szCs w:val="18"/>
        </w:rPr>
        <w:t xml:space="preserve"> </w:t>
      </w:r>
      <w:r w:rsidRPr="00C81894">
        <w:rPr>
          <w:rFonts w:ascii="Arial" w:hAnsi="Arial" w:cs="Arial"/>
          <w:sz w:val="18"/>
          <w:szCs w:val="18"/>
        </w:rPr>
        <w:t xml:space="preserve">In the event the parties fail to check a box, the default provision for this section shall apply. </w:t>
      </w:r>
      <w:r>
        <w:rPr>
          <w:rFonts w:ascii="Arial" w:hAnsi="Arial" w:cs="Arial"/>
          <w:sz w:val="18"/>
          <w:szCs w:val="18"/>
        </w:rPr>
        <w:t xml:space="preserve"> </w:t>
      </w:r>
      <w:r w:rsidRPr="00C81894">
        <w:rPr>
          <w:rFonts w:ascii="Arial" w:hAnsi="Arial" w:cs="Arial"/>
          <w:b/>
          <w:bCs/>
          <w:sz w:val="18"/>
          <w:szCs w:val="18"/>
        </w:rPr>
        <w:t>Select only 1 box from this section:</w:t>
      </w:r>
    </w:p>
    <w:p w:rsidR="00412DAE" w:rsidRPr="00C81894" w:rsidRDefault="00412DAE" w:rsidP="00412DAE">
      <w:pPr>
        <w:rPr>
          <w:rFonts w:ascii="Arial" w:hAnsi="Arial" w:cs="Arial"/>
          <w:sz w:val="18"/>
          <w:szCs w:val="18"/>
        </w:rPr>
      </w:pPr>
    </w:p>
    <w:p w:rsidR="00412DAE" w:rsidRDefault="00412DAE" w:rsidP="00412DAE">
      <w:pPr>
        <w:jc w:val="both"/>
        <w:rPr>
          <w:rFonts w:ascii="Arial" w:hAnsi="Arial" w:cs="Arial"/>
          <w:b/>
          <w:bCs/>
          <w:sz w:val="18"/>
          <w:szCs w:val="18"/>
        </w:rPr>
      </w:pPr>
      <w:r w:rsidRPr="00C81894">
        <w:rPr>
          <w:rFonts w:ascii="Arial" w:hAnsi="Arial" w:cs="Arial"/>
          <w:b/>
          <w:bCs/>
          <w:sz w:val="18"/>
          <w:szCs w:val="18"/>
        </w:rPr>
        <w:t>Section 2.31:  Spot Price Publication: Delete the selection made on the cover page of the Base Contract and replace it with the following:</w:t>
      </w:r>
    </w:p>
    <w:p w:rsidR="00412DAE" w:rsidRPr="00C81894" w:rsidRDefault="00412DAE" w:rsidP="00412DAE">
      <w:pPr>
        <w:jc w:val="both"/>
        <w:rPr>
          <w:rFonts w:ascii="Arial" w:hAnsi="Arial" w:cs="Arial"/>
          <w:b/>
          <w:bCs/>
          <w:sz w:val="18"/>
          <w:szCs w:val="18"/>
        </w:rPr>
      </w:pPr>
    </w:p>
    <w:p w:rsidR="00412DAE" w:rsidRPr="00C81894" w:rsidRDefault="00412DAE" w:rsidP="00412DAE">
      <w:pPr>
        <w:ind w:firstLine="720"/>
        <w:rPr>
          <w:rFonts w:ascii="Arial" w:hAnsi="Arial" w:cs="Arial"/>
          <w:sz w:val="18"/>
          <w:szCs w:val="18"/>
        </w:rPr>
      </w:pPr>
      <w:r w:rsidRPr="00C81894">
        <w:rPr>
          <w:rFonts w:ascii="Arial" w:hAnsi="Arial" w:cs="Arial"/>
          <w:sz w:val="18"/>
          <w:szCs w:val="18"/>
        </w:rPr>
        <w:t></w:t>
      </w:r>
      <w:r>
        <w:rPr>
          <w:rFonts w:ascii="Arial" w:hAnsi="Arial" w:cs="Arial"/>
          <w:sz w:val="18"/>
          <w:szCs w:val="18"/>
        </w:rPr>
        <w:t xml:space="preserve"> Mexican</w:t>
      </w:r>
      <w:r w:rsidRPr="00C81894">
        <w:rPr>
          <w:rFonts w:ascii="Arial" w:hAnsi="Arial" w:cs="Arial"/>
          <w:sz w:val="18"/>
          <w:szCs w:val="18"/>
        </w:rPr>
        <w:t xml:space="preserve"> Gas Price Reporter </w:t>
      </w:r>
    </w:p>
    <w:p w:rsidR="00412DAE" w:rsidRPr="00C81894" w:rsidRDefault="00412DAE" w:rsidP="00412DAE">
      <w:pPr>
        <w:ind w:firstLine="720"/>
        <w:rPr>
          <w:rFonts w:ascii="Arial" w:hAnsi="Arial" w:cs="Arial"/>
          <w:sz w:val="18"/>
          <w:szCs w:val="18"/>
        </w:rPr>
      </w:pPr>
      <w:r w:rsidRPr="00C81894">
        <w:rPr>
          <w:rFonts w:ascii="Arial" w:hAnsi="Arial" w:cs="Arial"/>
          <w:sz w:val="18"/>
          <w:szCs w:val="18"/>
        </w:rPr>
        <w:t></w:t>
      </w:r>
      <w:r>
        <w:rPr>
          <w:rFonts w:ascii="Arial" w:hAnsi="Arial" w:cs="Arial"/>
          <w:sz w:val="18"/>
          <w:szCs w:val="18"/>
        </w:rPr>
        <w:t xml:space="preserve"> </w:t>
      </w:r>
      <w:r w:rsidRPr="00C81894">
        <w:rPr>
          <w:rFonts w:ascii="Arial" w:hAnsi="Arial" w:cs="Arial"/>
          <w:sz w:val="18"/>
          <w:szCs w:val="18"/>
        </w:rPr>
        <w:t>Gas Daily Midpoint</w:t>
      </w:r>
      <w:r>
        <w:rPr>
          <w:rFonts w:ascii="Arial" w:hAnsi="Arial" w:cs="Arial"/>
          <w:sz w:val="18"/>
          <w:szCs w:val="18"/>
        </w:rPr>
        <w:t xml:space="preserve"> (default)</w:t>
      </w:r>
      <w:r w:rsidRPr="00C81894">
        <w:rPr>
          <w:rFonts w:ascii="Arial" w:hAnsi="Arial" w:cs="Arial"/>
          <w:sz w:val="18"/>
          <w:szCs w:val="18"/>
        </w:rPr>
        <w:t xml:space="preserve"> </w:t>
      </w:r>
    </w:p>
    <w:p w:rsidR="00412DAE" w:rsidRPr="00C81894" w:rsidRDefault="00412DAE" w:rsidP="00412DAE">
      <w:pPr>
        <w:ind w:firstLine="720"/>
        <w:rPr>
          <w:rFonts w:ascii="Arial" w:hAnsi="Arial" w:cs="Arial"/>
          <w:sz w:val="18"/>
          <w:szCs w:val="18"/>
        </w:rPr>
      </w:pPr>
      <w:r w:rsidRPr="00C81894">
        <w:rPr>
          <w:rFonts w:ascii="Arial" w:hAnsi="Arial" w:cs="Arial"/>
          <w:sz w:val="18"/>
          <w:szCs w:val="18"/>
        </w:rPr>
        <w:t></w:t>
      </w:r>
      <w:r>
        <w:rPr>
          <w:rFonts w:ascii="Arial" w:hAnsi="Arial" w:cs="Arial"/>
          <w:sz w:val="18"/>
          <w:szCs w:val="18"/>
        </w:rPr>
        <w:t xml:space="preserve"> </w:t>
      </w:r>
      <w:r w:rsidRPr="00C81894">
        <w:rPr>
          <w:rFonts w:ascii="Arial" w:hAnsi="Arial" w:cs="Arial"/>
          <w:sz w:val="18"/>
          <w:szCs w:val="18"/>
        </w:rPr>
        <w:t>________________________________</w:t>
      </w:r>
    </w:p>
    <w:p w:rsidR="00412DAE" w:rsidRPr="00C81894" w:rsidRDefault="00412DAE" w:rsidP="00412DAE">
      <w:pPr>
        <w:jc w:val="both"/>
        <w:rPr>
          <w:rFonts w:ascii="Arial" w:hAnsi="Arial" w:cs="Arial"/>
          <w:sz w:val="18"/>
          <w:szCs w:val="18"/>
        </w:rPr>
      </w:pPr>
    </w:p>
    <w:p w:rsidR="00412DAE" w:rsidRPr="00C81894" w:rsidRDefault="00412DAE" w:rsidP="00412DAE">
      <w:pPr>
        <w:jc w:val="both"/>
        <w:rPr>
          <w:rFonts w:ascii="Arial" w:hAnsi="Arial" w:cs="Arial"/>
          <w:b/>
          <w:bCs/>
          <w:sz w:val="18"/>
          <w:szCs w:val="18"/>
        </w:rPr>
      </w:pPr>
      <w:r w:rsidRPr="00C81894">
        <w:rPr>
          <w:rFonts w:ascii="Arial" w:hAnsi="Arial" w:cs="Arial"/>
          <w:sz w:val="18"/>
          <w:szCs w:val="18"/>
        </w:rPr>
        <w:t xml:space="preserve">The parties hereby agree to the following provision. In the event the parties fail to check a box, the default provision for this section shall apply. </w:t>
      </w:r>
      <w:r>
        <w:rPr>
          <w:rFonts w:ascii="Arial" w:hAnsi="Arial" w:cs="Arial"/>
          <w:sz w:val="18"/>
          <w:szCs w:val="18"/>
        </w:rPr>
        <w:t xml:space="preserve"> </w:t>
      </w:r>
      <w:r w:rsidRPr="00C81894">
        <w:rPr>
          <w:rFonts w:ascii="Arial" w:hAnsi="Arial" w:cs="Arial"/>
          <w:b/>
          <w:bCs/>
          <w:sz w:val="18"/>
          <w:szCs w:val="18"/>
        </w:rPr>
        <w:t>Select only 1 box from this section:</w:t>
      </w:r>
    </w:p>
    <w:p w:rsidR="00412DAE" w:rsidRPr="00C81894" w:rsidRDefault="00412DAE" w:rsidP="00412DAE">
      <w:pPr>
        <w:rPr>
          <w:rFonts w:ascii="Arial" w:hAnsi="Arial" w:cs="Arial"/>
          <w:sz w:val="18"/>
          <w:szCs w:val="18"/>
        </w:rPr>
      </w:pPr>
    </w:p>
    <w:p w:rsidR="00412DAE" w:rsidRPr="001E0A44" w:rsidRDefault="00412DAE" w:rsidP="00412DAE">
      <w:pPr>
        <w:pStyle w:val="Heading1"/>
        <w:spacing w:before="0" w:after="0"/>
        <w:rPr>
          <w:rFonts w:ascii="Arial" w:hAnsi="Arial" w:cs="Arial"/>
          <w:b/>
          <w:bCs/>
          <w:sz w:val="18"/>
          <w:szCs w:val="18"/>
        </w:rPr>
      </w:pPr>
      <w:r w:rsidRPr="001E0A44">
        <w:rPr>
          <w:rFonts w:ascii="Arial" w:hAnsi="Arial" w:cs="Arial"/>
          <w:b/>
          <w:bCs/>
          <w:sz w:val="18"/>
          <w:szCs w:val="18"/>
        </w:rPr>
        <w:t>Section 10.4:  Termination Currency</w:t>
      </w:r>
    </w:p>
    <w:p w:rsidR="00412DAE" w:rsidRPr="006D045A" w:rsidRDefault="00412DAE" w:rsidP="00412DAE"/>
    <w:p w:rsidR="00412DAE" w:rsidRPr="00F665E4" w:rsidRDefault="00412DAE" w:rsidP="00412DAE">
      <w:pPr>
        <w:ind w:firstLine="720"/>
        <w:rPr>
          <w:rFonts w:ascii="Arial" w:hAnsi="Arial" w:cs="Arial"/>
          <w:sz w:val="18"/>
          <w:szCs w:val="18"/>
        </w:rPr>
      </w:pPr>
      <w:r w:rsidRPr="00C81894">
        <w:rPr>
          <w:rFonts w:ascii="Arial" w:hAnsi="Arial" w:cs="Arial"/>
          <w:sz w:val="18"/>
          <w:szCs w:val="18"/>
        </w:rPr>
        <w:t></w:t>
      </w:r>
      <w:r w:rsidRPr="00F665E4">
        <w:rPr>
          <w:rFonts w:ascii="Arial" w:hAnsi="Arial" w:cs="Arial"/>
          <w:sz w:val="18"/>
          <w:szCs w:val="18"/>
        </w:rPr>
        <w:t xml:space="preserve"> U. S. Dollars</w:t>
      </w:r>
    </w:p>
    <w:p w:rsidR="00412DAE" w:rsidRPr="00F665E4" w:rsidRDefault="00412DAE" w:rsidP="00412DAE">
      <w:pPr>
        <w:ind w:firstLine="720"/>
        <w:rPr>
          <w:rFonts w:ascii="Arial" w:hAnsi="Arial" w:cs="Arial"/>
          <w:sz w:val="18"/>
          <w:szCs w:val="18"/>
        </w:rPr>
      </w:pPr>
      <w:r w:rsidRPr="00C81894">
        <w:rPr>
          <w:rFonts w:ascii="Arial" w:hAnsi="Arial" w:cs="Arial"/>
          <w:sz w:val="18"/>
          <w:szCs w:val="18"/>
        </w:rPr>
        <w:t></w:t>
      </w:r>
      <w:r w:rsidRPr="00F665E4">
        <w:rPr>
          <w:rFonts w:ascii="Arial" w:hAnsi="Arial" w:cs="Arial"/>
          <w:sz w:val="18"/>
          <w:szCs w:val="18"/>
        </w:rPr>
        <w:t xml:space="preserve"> Mexican Pesos (default)</w:t>
      </w:r>
    </w:p>
    <w:p w:rsidR="00412DAE" w:rsidRPr="00C81894" w:rsidRDefault="00412DAE" w:rsidP="00412DAE">
      <w:pPr>
        <w:ind w:firstLine="720"/>
        <w:rPr>
          <w:rFonts w:ascii="Arial" w:hAnsi="Arial" w:cs="Arial"/>
          <w:sz w:val="18"/>
          <w:szCs w:val="18"/>
        </w:rPr>
      </w:pPr>
      <w:r>
        <w:rPr>
          <w:rFonts w:ascii="Wingdings" w:hAnsi="Wingdings"/>
          <w:sz w:val="18"/>
          <w:szCs w:val="26"/>
        </w:rPr>
        <w:t></w:t>
      </w:r>
      <w:r>
        <w:rPr>
          <w:rFonts w:ascii="Arial" w:hAnsi="Arial" w:cs="Arial"/>
          <w:sz w:val="18"/>
          <w:szCs w:val="18"/>
        </w:rPr>
        <w:t xml:space="preserve">Either currency may be used      </w:t>
      </w:r>
    </w:p>
    <w:p w:rsidR="00412DAE" w:rsidRPr="00C81894" w:rsidRDefault="00412DAE" w:rsidP="00412DAE">
      <w:pPr>
        <w:ind w:firstLine="720"/>
        <w:rPr>
          <w:rFonts w:ascii="Arial" w:hAnsi="Arial" w:cs="Arial"/>
          <w:sz w:val="18"/>
          <w:szCs w:val="18"/>
        </w:rPr>
      </w:pPr>
    </w:p>
    <w:p w:rsidR="00412DAE" w:rsidRPr="00C81894" w:rsidRDefault="00412DAE" w:rsidP="00412DAE">
      <w:pPr>
        <w:rPr>
          <w:rFonts w:ascii="Arial" w:hAnsi="Arial" w:cs="Arial"/>
          <w:b/>
          <w:bCs/>
          <w:sz w:val="18"/>
          <w:szCs w:val="18"/>
        </w:rPr>
      </w:pPr>
      <w:r w:rsidRPr="00C81894">
        <w:rPr>
          <w:rFonts w:ascii="Arial" w:hAnsi="Arial" w:cs="Arial"/>
          <w:sz w:val="18"/>
          <w:szCs w:val="18"/>
        </w:rPr>
        <w:t xml:space="preserve">The parties hereby agree to the following provision. </w:t>
      </w:r>
      <w:r>
        <w:rPr>
          <w:rFonts w:ascii="Arial" w:hAnsi="Arial" w:cs="Arial"/>
          <w:sz w:val="18"/>
          <w:szCs w:val="18"/>
        </w:rPr>
        <w:t xml:space="preserve"> </w:t>
      </w:r>
      <w:r w:rsidRPr="00C81894">
        <w:rPr>
          <w:rFonts w:ascii="Arial" w:hAnsi="Arial" w:cs="Arial"/>
          <w:sz w:val="18"/>
          <w:szCs w:val="18"/>
        </w:rPr>
        <w:t xml:space="preserve">In the event the parties fail to check a box, the default provision for this section shall apply.  </w:t>
      </w:r>
      <w:r w:rsidRPr="00C81894">
        <w:rPr>
          <w:rFonts w:ascii="Arial" w:hAnsi="Arial" w:cs="Arial"/>
          <w:b/>
          <w:bCs/>
          <w:sz w:val="18"/>
          <w:szCs w:val="18"/>
        </w:rPr>
        <w:t>Select only 1 box from this section:</w:t>
      </w:r>
    </w:p>
    <w:p w:rsidR="00412DAE" w:rsidRPr="00815829" w:rsidRDefault="00412DAE" w:rsidP="00412DAE">
      <w:pPr>
        <w:rPr>
          <w:rFonts w:ascii="Arial" w:hAnsi="Arial" w:cs="Arial"/>
          <w:b/>
          <w:sz w:val="18"/>
          <w:szCs w:val="18"/>
        </w:rPr>
      </w:pPr>
    </w:p>
    <w:p w:rsidR="00412DAE" w:rsidRDefault="00412DAE" w:rsidP="00412DAE">
      <w:pPr>
        <w:pStyle w:val="BodyText3"/>
        <w:rPr>
          <w:szCs w:val="18"/>
        </w:rPr>
      </w:pPr>
      <w:r w:rsidRPr="00815829">
        <w:rPr>
          <w:b/>
          <w:szCs w:val="18"/>
        </w:rPr>
        <w:lastRenderedPageBreak/>
        <w:t>Section 15.5:  Choice of Law:</w:t>
      </w:r>
      <w:r>
        <w:rPr>
          <w:b/>
          <w:szCs w:val="18"/>
        </w:rPr>
        <w:t xml:space="preserve"> </w:t>
      </w:r>
      <w:r>
        <w:rPr>
          <w:szCs w:val="18"/>
        </w:rPr>
        <w:t xml:space="preserve"> </w:t>
      </w:r>
      <w:r w:rsidRPr="00C81894">
        <w:rPr>
          <w:szCs w:val="18"/>
        </w:rPr>
        <w:t xml:space="preserve">If a selection is made herein, delete the selection made on the cover page of the Base Contract and replace it with the following: </w:t>
      </w:r>
    </w:p>
    <w:p w:rsidR="00412DAE" w:rsidRPr="00C81894" w:rsidRDefault="00412DAE" w:rsidP="00412DAE">
      <w:pPr>
        <w:pStyle w:val="BodyText3"/>
        <w:rPr>
          <w:szCs w:val="18"/>
        </w:rPr>
      </w:pPr>
    </w:p>
    <w:p w:rsidR="00412DAE" w:rsidRPr="00C81894" w:rsidRDefault="00412DAE" w:rsidP="00412DAE">
      <w:pPr>
        <w:ind w:firstLine="720"/>
        <w:rPr>
          <w:rFonts w:ascii="Arial" w:hAnsi="Arial" w:cs="Arial"/>
          <w:sz w:val="18"/>
          <w:szCs w:val="18"/>
        </w:rPr>
      </w:pPr>
      <w:r>
        <w:rPr>
          <w:rFonts w:ascii="Wingdings" w:hAnsi="Wingdings"/>
          <w:sz w:val="18"/>
          <w:szCs w:val="26"/>
        </w:rPr>
        <w:t></w:t>
      </w:r>
      <w:r>
        <w:rPr>
          <w:rFonts w:ascii="Arial" w:hAnsi="Arial" w:cs="Arial"/>
          <w:sz w:val="18"/>
          <w:szCs w:val="18"/>
        </w:rPr>
        <w:t xml:space="preserve"> Federal laws of the United Mexican States</w:t>
      </w:r>
      <w:r w:rsidRPr="00C81894">
        <w:rPr>
          <w:rFonts w:ascii="Arial" w:hAnsi="Arial" w:cs="Arial"/>
          <w:sz w:val="18"/>
          <w:szCs w:val="18"/>
        </w:rPr>
        <w:t xml:space="preserve">) </w:t>
      </w:r>
    </w:p>
    <w:p w:rsidR="00412DAE" w:rsidRPr="00C81894" w:rsidRDefault="00412DAE" w:rsidP="00412DAE">
      <w:pPr>
        <w:ind w:firstLine="720"/>
        <w:rPr>
          <w:rFonts w:ascii="Arial" w:hAnsi="Arial" w:cs="Arial"/>
          <w:sz w:val="18"/>
          <w:szCs w:val="18"/>
        </w:rPr>
      </w:pPr>
    </w:p>
    <w:p w:rsidR="00412DAE" w:rsidRPr="00C81894" w:rsidRDefault="00412DAE" w:rsidP="00412DAE">
      <w:pPr>
        <w:pStyle w:val="BodyText2"/>
        <w:rPr>
          <w:b/>
          <w:bCs/>
          <w:szCs w:val="18"/>
        </w:rPr>
      </w:pPr>
      <w:r w:rsidRPr="00C81894">
        <w:rPr>
          <w:b/>
          <w:bCs/>
          <w:szCs w:val="18"/>
        </w:rPr>
        <w:t>Delete the last sentence of Section 1.3 and replace it with the following:</w:t>
      </w:r>
    </w:p>
    <w:p w:rsidR="00412DAE" w:rsidRPr="00C81894" w:rsidRDefault="00412DAE" w:rsidP="00412DAE">
      <w:pPr>
        <w:pStyle w:val="BodyText2"/>
        <w:rPr>
          <w:b/>
          <w:bCs/>
          <w:szCs w:val="18"/>
        </w:rPr>
      </w:pPr>
    </w:p>
    <w:p w:rsidR="00412DAE" w:rsidRPr="00C81894" w:rsidRDefault="00412DAE" w:rsidP="00412DAE">
      <w:pPr>
        <w:pStyle w:val="BodyText2"/>
        <w:jc w:val="both"/>
        <w:rPr>
          <w:b/>
          <w:bCs/>
          <w:szCs w:val="18"/>
        </w:rPr>
      </w:pPr>
      <w:r w:rsidRPr="00F36BEF">
        <w:rPr>
          <w:spacing w:val="-4"/>
          <w:szCs w:val="18"/>
        </w:rPr>
        <w:t>“In the event of a conflict among the terms of (</w:t>
      </w:r>
      <w:proofErr w:type="spellStart"/>
      <w:r w:rsidRPr="00F36BEF">
        <w:rPr>
          <w:noProof/>
          <w:spacing w:val="-4"/>
          <w:szCs w:val="18"/>
        </w:rPr>
        <w:t>i</w:t>
      </w:r>
      <w:proofErr w:type="spellEnd"/>
      <w:r w:rsidRPr="00F36BEF">
        <w:rPr>
          <w:spacing w:val="-4"/>
          <w:szCs w:val="18"/>
        </w:rPr>
        <w:t>) a binding Transaction Confirmation pursuant to Section 1.2, (</w:t>
      </w:r>
      <w:r w:rsidRPr="00F36BEF">
        <w:rPr>
          <w:noProof/>
          <w:spacing w:val="-4"/>
          <w:szCs w:val="18"/>
        </w:rPr>
        <w:t>ii</w:t>
      </w:r>
      <w:r w:rsidRPr="00F36BEF">
        <w:rPr>
          <w:spacing w:val="-4"/>
          <w:szCs w:val="18"/>
        </w:rPr>
        <w:t xml:space="preserve">) the oral agreement of the parties which may be evidenced by a recorded conversation, where the parties have selected the Oral Transaction Procedure of the Base Contract, (iii) the Special Provisions to the Base </w:t>
      </w:r>
      <w:r w:rsidRPr="00160681">
        <w:rPr>
          <w:spacing w:val="-4"/>
          <w:szCs w:val="18"/>
        </w:rPr>
        <w:t>Contract, if applicable (iv) the Mexican Addendum, (v) other addendums to the Base Contract executed between the parties and (</w:t>
      </w:r>
      <w:r w:rsidRPr="00160681">
        <w:rPr>
          <w:noProof/>
          <w:spacing w:val="-4"/>
          <w:szCs w:val="18"/>
        </w:rPr>
        <w:t>vi</w:t>
      </w:r>
      <w:r w:rsidRPr="00160681">
        <w:rPr>
          <w:spacing w:val="-4"/>
          <w:szCs w:val="18"/>
        </w:rPr>
        <w:t xml:space="preserve">) the General Terms and Conditions of the Base Contract </w:t>
      </w:r>
      <w:r w:rsidRPr="00572948">
        <w:rPr>
          <w:szCs w:val="18"/>
        </w:rPr>
        <w:t>as limited by selections on its cover pages</w:t>
      </w:r>
      <w:r w:rsidRPr="00572948">
        <w:rPr>
          <w:spacing w:val="-4"/>
          <w:szCs w:val="18"/>
        </w:rPr>
        <w:t xml:space="preserve">, the terms of the documents shall govern and have priority in the sequence </w:t>
      </w:r>
      <w:r w:rsidRPr="002E29B6">
        <w:rPr>
          <w:spacing w:val="-4"/>
          <w:szCs w:val="18"/>
        </w:rPr>
        <w:t>listed in thi</w:t>
      </w:r>
      <w:r w:rsidRPr="00012115">
        <w:rPr>
          <w:spacing w:val="-4"/>
          <w:szCs w:val="18"/>
        </w:rPr>
        <w:t>s sentence.”</w:t>
      </w:r>
    </w:p>
    <w:p w:rsidR="00412DAE" w:rsidRPr="00C81894" w:rsidRDefault="00412DAE" w:rsidP="00412DAE">
      <w:pPr>
        <w:pStyle w:val="BodyText2"/>
        <w:rPr>
          <w:b/>
          <w:bCs/>
          <w:szCs w:val="18"/>
        </w:rPr>
      </w:pPr>
    </w:p>
    <w:p w:rsidR="00412DAE" w:rsidRPr="00C81894" w:rsidRDefault="00412DAE" w:rsidP="00412DAE">
      <w:pPr>
        <w:pStyle w:val="BodyText2"/>
        <w:rPr>
          <w:b/>
          <w:bCs/>
          <w:szCs w:val="18"/>
        </w:rPr>
      </w:pPr>
      <w:r w:rsidRPr="00C81894">
        <w:rPr>
          <w:b/>
          <w:bCs/>
          <w:szCs w:val="18"/>
        </w:rPr>
        <w:t>Delete Section 2.2 and replace it with the following:</w:t>
      </w:r>
    </w:p>
    <w:p w:rsidR="00412DAE" w:rsidRPr="00C81894" w:rsidRDefault="00412DAE" w:rsidP="00412DAE">
      <w:pPr>
        <w:pStyle w:val="BodyText2"/>
        <w:rPr>
          <w:b/>
          <w:bCs/>
          <w:szCs w:val="18"/>
        </w:rPr>
      </w:pPr>
    </w:p>
    <w:p w:rsidR="00412DAE" w:rsidRPr="00C81894" w:rsidRDefault="00412DAE" w:rsidP="00412DAE">
      <w:pPr>
        <w:numPr>
          <w:ilvl w:val="2"/>
          <w:numId w:val="1"/>
        </w:numPr>
        <w:tabs>
          <w:tab w:val="num" w:pos="0"/>
          <w:tab w:val="left" w:pos="360"/>
        </w:tabs>
        <w:overflowPunct w:val="0"/>
        <w:autoSpaceDE w:val="0"/>
        <w:autoSpaceDN w:val="0"/>
        <w:adjustRightInd w:val="0"/>
        <w:ind w:left="0" w:firstLine="0"/>
        <w:jc w:val="both"/>
        <w:textAlignment w:val="baseline"/>
        <w:rPr>
          <w:rFonts w:ascii="Arial" w:hAnsi="Arial" w:cs="Arial"/>
          <w:sz w:val="18"/>
          <w:szCs w:val="18"/>
        </w:rPr>
      </w:pPr>
      <w:r w:rsidRPr="00C81894">
        <w:rPr>
          <w:rFonts w:ascii="Arial" w:hAnsi="Arial" w:cs="Arial"/>
          <w:sz w:val="18"/>
          <w:szCs w:val="18"/>
        </w:rPr>
        <w:t xml:space="preserve">“Affiliate” shall mean, </w:t>
      </w:r>
      <w:r w:rsidRPr="00C81894">
        <w:rPr>
          <w:rFonts w:ascii="Arial" w:hAnsi="Arial" w:cs="Arial"/>
          <w:spacing w:val="-6"/>
          <w:sz w:val="18"/>
          <w:szCs w:val="18"/>
        </w:rPr>
        <w:t xml:space="preserve">in relation to any person, any entity controlled, directly or indirectly, by the person, any entity that controls, directly or indirectly, the person or any entity directly or indirectly under common control with the person. </w:t>
      </w:r>
      <w:r>
        <w:rPr>
          <w:rFonts w:ascii="Arial" w:hAnsi="Arial" w:cs="Arial"/>
          <w:spacing w:val="-6"/>
          <w:sz w:val="18"/>
          <w:szCs w:val="18"/>
        </w:rPr>
        <w:t xml:space="preserve">  </w:t>
      </w:r>
      <w:r w:rsidRPr="00C81894">
        <w:rPr>
          <w:rFonts w:ascii="Arial" w:hAnsi="Arial" w:cs="Arial"/>
          <w:spacing w:val="-6"/>
          <w:sz w:val="18"/>
          <w:szCs w:val="18"/>
        </w:rPr>
        <w:t>For this purpose, “control” of any entity or person means ownership of at least 50 percent of the voting power of the entity or person; and “entity” shall include a partnership of any kind.</w:t>
      </w:r>
    </w:p>
    <w:p w:rsidR="00412DAE" w:rsidRPr="00C81894" w:rsidRDefault="00412DAE" w:rsidP="00412DAE">
      <w:pPr>
        <w:rPr>
          <w:rFonts w:ascii="Arial" w:hAnsi="Arial" w:cs="Arial"/>
          <w:sz w:val="18"/>
          <w:szCs w:val="18"/>
        </w:rPr>
      </w:pPr>
    </w:p>
    <w:p w:rsidR="00412DAE" w:rsidRPr="00C81894" w:rsidRDefault="00412DAE" w:rsidP="00412DAE">
      <w:pPr>
        <w:pStyle w:val="BodyText2"/>
        <w:rPr>
          <w:b/>
          <w:bCs/>
          <w:szCs w:val="18"/>
        </w:rPr>
      </w:pPr>
      <w:r w:rsidRPr="00C81894">
        <w:rPr>
          <w:b/>
          <w:bCs/>
          <w:szCs w:val="18"/>
        </w:rPr>
        <w:t>Delete Section 2.3 and replace it with the following:</w:t>
      </w:r>
    </w:p>
    <w:p w:rsidR="00412DAE" w:rsidRPr="00C81894" w:rsidRDefault="00412DAE" w:rsidP="00412DAE">
      <w:pPr>
        <w:pStyle w:val="BodyText2"/>
        <w:rPr>
          <w:b/>
          <w:bCs/>
          <w:szCs w:val="18"/>
        </w:rPr>
      </w:pPr>
    </w:p>
    <w:p w:rsidR="00412DAE" w:rsidRPr="00C81894" w:rsidRDefault="00412DAE" w:rsidP="00412DAE">
      <w:pPr>
        <w:jc w:val="both"/>
        <w:rPr>
          <w:rFonts w:ascii="Arial" w:hAnsi="Arial" w:cs="Arial"/>
          <w:sz w:val="18"/>
          <w:szCs w:val="18"/>
        </w:rPr>
      </w:pPr>
      <w:r w:rsidRPr="00C81894">
        <w:rPr>
          <w:rFonts w:ascii="Arial" w:hAnsi="Arial" w:cs="Arial"/>
          <w:sz w:val="18"/>
          <w:szCs w:val="18"/>
        </w:rPr>
        <w:t xml:space="preserve">2.3  </w:t>
      </w:r>
      <w:r w:rsidRPr="00C81894">
        <w:rPr>
          <w:rFonts w:ascii="Arial" w:hAnsi="Arial" w:cs="Arial"/>
          <w:sz w:val="18"/>
          <w:szCs w:val="18"/>
        </w:rPr>
        <w:tab/>
        <w:t xml:space="preserve">“Alternative Damages” shall mean such damages, expressed in United States dollars or United States dollars per MMBtu, or </w:t>
      </w:r>
      <w:r>
        <w:rPr>
          <w:rFonts w:ascii="Arial" w:hAnsi="Arial" w:cs="Arial"/>
          <w:sz w:val="18"/>
          <w:szCs w:val="18"/>
        </w:rPr>
        <w:t xml:space="preserve">Mexican pesos </w:t>
      </w:r>
      <w:r w:rsidRPr="00C81894">
        <w:rPr>
          <w:rFonts w:ascii="Arial" w:hAnsi="Arial" w:cs="Arial"/>
          <w:sz w:val="18"/>
          <w:szCs w:val="18"/>
        </w:rPr>
        <w:t xml:space="preserve">or </w:t>
      </w:r>
      <w:r>
        <w:rPr>
          <w:rFonts w:ascii="Arial" w:hAnsi="Arial" w:cs="Arial"/>
          <w:sz w:val="18"/>
          <w:szCs w:val="18"/>
        </w:rPr>
        <w:t xml:space="preserve">Mexican pesos </w:t>
      </w:r>
      <w:r w:rsidRPr="00C81894">
        <w:rPr>
          <w:rFonts w:ascii="Arial" w:hAnsi="Arial" w:cs="Arial"/>
          <w:sz w:val="18"/>
          <w:szCs w:val="18"/>
        </w:rPr>
        <w:t>per GJ, as the parties shall agree upon in the Transaction Confirmation, in the event either Seller or Buyer fails to perform a Firm obligation to deliver Gas in the case of Seller or to receive Gas in the case of Buyer.</w:t>
      </w:r>
    </w:p>
    <w:p w:rsidR="00412DAE" w:rsidRPr="00C81894" w:rsidRDefault="00412DAE" w:rsidP="00412DAE">
      <w:pPr>
        <w:jc w:val="both"/>
        <w:rPr>
          <w:rFonts w:ascii="Arial" w:hAnsi="Arial" w:cs="Arial"/>
          <w:sz w:val="18"/>
          <w:szCs w:val="18"/>
        </w:rPr>
      </w:pPr>
    </w:p>
    <w:p w:rsidR="00412DAE" w:rsidRPr="00C81894" w:rsidRDefault="00412DAE" w:rsidP="00412DAE">
      <w:pPr>
        <w:pStyle w:val="BodyText2"/>
        <w:rPr>
          <w:b/>
          <w:bCs/>
          <w:szCs w:val="18"/>
        </w:rPr>
      </w:pPr>
      <w:r w:rsidRPr="00C81894">
        <w:rPr>
          <w:b/>
          <w:bCs/>
          <w:szCs w:val="18"/>
        </w:rPr>
        <w:t>Delete Section 2.6 and replace it with the following:</w:t>
      </w:r>
    </w:p>
    <w:p w:rsidR="00412DAE" w:rsidRPr="00C81894" w:rsidRDefault="00412DAE" w:rsidP="00412DAE">
      <w:pPr>
        <w:rPr>
          <w:rFonts w:ascii="Arial" w:hAnsi="Arial" w:cs="Arial"/>
          <w:b/>
          <w:sz w:val="18"/>
          <w:szCs w:val="18"/>
        </w:rPr>
      </w:pPr>
    </w:p>
    <w:p w:rsidR="00412DAE" w:rsidRDefault="00412DAE" w:rsidP="00412DAE">
      <w:pPr>
        <w:jc w:val="both"/>
        <w:rPr>
          <w:rFonts w:ascii="Arial" w:hAnsi="Arial" w:cs="Arial"/>
          <w:sz w:val="18"/>
          <w:szCs w:val="18"/>
        </w:rPr>
      </w:pPr>
      <w:r w:rsidRPr="00C81894">
        <w:rPr>
          <w:rFonts w:ascii="Arial" w:hAnsi="Arial" w:cs="Arial"/>
          <w:bCs/>
          <w:spacing w:val="-6"/>
          <w:sz w:val="18"/>
          <w:szCs w:val="18"/>
        </w:rPr>
        <w:t>2.6</w:t>
      </w:r>
      <w:r w:rsidRPr="00C81894">
        <w:rPr>
          <w:rFonts w:ascii="Arial" w:hAnsi="Arial" w:cs="Arial"/>
          <w:b/>
          <w:spacing w:val="-6"/>
          <w:sz w:val="18"/>
          <w:szCs w:val="18"/>
        </w:rPr>
        <w:t xml:space="preserve">  </w:t>
      </w:r>
      <w:r w:rsidRPr="00C81894">
        <w:rPr>
          <w:rFonts w:ascii="Arial" w:hAnsi="Arial" w:cs="Arial"/>
          <w:b/>
          <w:spacing w:val="-6"/>
          <w:sz w:val="18"/>
          <w:szCs w:val="18"/>
        </w:rPr>
        <w:tab/>
        <w:t>“</w:t>
      </w:r>
      <w:r w:rsidRPr="00C81894">
        <w:rPr>
          <w:rFonts w:ascii="Arial" w:hAnsi="Arial" w:cs="Arial"/>
          <w:sz w:val="18"/>
          <w:szCs w:val="18"/>
        </w:rPr>
        <w:t xml:space="preserve">Business Day” shall mean any day except Saturday, Sunday, </w:t>
      </w:r>
      <w:r>
        <w:rPr>
          <w:rFonts w:ascii="Arial" w:hAnsi="Arial" w:cs="Arial"/>
          <w:sz w:val="18"/>
          <w:szCs w:val="18"/>
        </w:rPr>
        <w:t xml:space="preserve">statutory </w:t>
      </w:r>
      <w:r w:rsidRPr="008C359C">
        <w:rPr>
          <w:rFonts w:ascii="Arial" w:hAnsi="Arial" w:cs="Arial"/>
          <w:sz w:val="18"/>
          <w:szCs w:val="18"/>
        </w:rPr>
        <w:t>resting day</w:t>
      </w:r>
      <w:r>
        <w:rPr>
          <w:rFonts w:ascii="Arial" w:hAnsi="Arial" w:cs="Arial"/>
          <w:sz w:val="18"/>
          <w:szCs w:val="18"/>
        </w:rPr>
        <w:t xml:space="preserve"> under the Mexican Federal Labor Law or </w:t>
      </w:r>
      <w:r w:rsidRPr="00F36BEF">
        <w:rPr>
          <w:rFonts w:ascii="Arial" w:hAnsi="Arial" w:cs="Arial"/>
          <w:sz w:val="18"/>
          <w:szCs w:val="18"/>
        </w:rPr>
        <w:t>any other day on which commercial banks in Mexico City, are legally authorized to or bound to close</w:t>
      </w:r>
      <w:r>
        <w:rPr>
          <w:rFonts w:ascii="Arial" w:hAnsi="Arial" w:cs="Arial"/>
          <w:sz w:val="18"/>
          <w:szCs w:val="18"/>
        </w:rPr>
        <w:t xml:space="preserve">. </w:t>
      </w:r>
      <w:r w:rsidRPr="008C359C">
        <w:rPr>
          <w:rFonts w:ascii="Arial" w:hAnsi="Arial" w:cs="Arial"/>
          <w:sz w:val="18"/>
          <w:szCs w:val="18"/>
        </w:rPr>
        <w:t xml:space="preserve">    </w:t>
      </w:r>
    </w:p>
    <w:p w:rsidR="00412DAE" w:rsidRPr="00C81894" w:rsidRDefault="00412DAE" w:rsidP="00412DAE">
      <w:pPr>
        <w:jc w:val="both"/>
        <w:rPr>
          <w:rFonts w:ascii="Arial" w:hAnsi="Arial" w:cs="Arial"/>
          <w:sz w:val="18"/>
          <w:szCs w:val="18"/>
        </w:rPr>
      </w:pPr>
    </w:p>
    <w:p w:rsidR="00412DAE" w:rsidRPr="00C81894" w:rsidRDefault="00412DAE" w:rsidP="00412DAE">
      <w:pPr>
        <w:keepNext/>
        <w:keepLines/>
        <w:rPr>
          <w:rFonts w:ascii="Arial" w:hAnsi="Arial" w:cs="Arial"/>
          <w:b/>
          <w:bCs/>
          <w:sz w:val="18"/>
          <w:szCs w:val="18"/>
        </w:rPr>
      </w:pPr>
      <w:r w:rsidRPr="00C81894">
        <w:rPr>
          <w:rFonts w:ascii="Arial" w:hAnsi="Arial" w:cs="Arial"/>
          <w:b/>
          <w:bCs/>
          <w:sz w:val="18"/>
          <w:szCs w:val="18"/>
        </w:rPr>
        <w:t>Delete Section 2.10 and replace it with the following:</w:t>
      </w:r>
    </w:p>
    <w:p w:rsidR="00412DAE" w:rsidRPr="00C81894" w:rsidRDefault="00412DAE" w:rsidP="00412DAE">
      <w:pPr>
        <w:keepNext/>
        <w:keepLines/>
        <w:rPr>
          <w:rFonts w:ascii="Arial" w:hAnsi="Arial" w:cs="Arial"/>
          <w:sz w:val="18"/>
          <w:szCs w:val="18"/>
        </w:rPr>
      </w:pPr>
    </w:p>
    <w:p w:rsidR="00412DAE" w:rsidRPr="00C81894" w:rsidRDefault="00412DAE" w:rsidP="00412DAE">
      <w:pPr>
        <w:keepNext/>
        <w:keepLines/>
        <w:jc w:val="both"/>
        <w:rPr>
          <w:rFonts w:ascii="Arial" w:hAnsi="Arial" w:cs="Arial"/>
          <w:sz w:val="18"/>
          <w:szCs w:val="18"/>
        </w:rPr>
      </w:pPr>
      <w:r w:rsidRPr="00C81894">
        <w:rPr>
          <w:rFonts w:ascii="Arial" w:hAnsi="Arial" w:cs="Arial"/>
          <w:sz w:val="18"/>
          <w:szCs w:val="18"/>
        </w:rPr>
        <w:t xml:space="preserve">2.10  </w:t>
      </w:r>
      <w:r w:rsidRPr="00C81894">
        <w:rPr>
          <w:rFonts w:ascii="Arial" w:hAnsi="Arial" w:cs="Arial"/>
          <w:sz w:val="18"/>
          <w:szCs w:val="18"/>
        </w:rPr>
        <w:tab/>
        <w:t>“Contract Price” shall mean</w:t>
      </w:r>
      <w:r>
        <w:rPr>
          <w:rFonts w:ascii="Arial" w:hAnsi="Arial" w:cs="Arial"/>
          <w:sz w:val="18"/>
          <w:szCs w:val="18"/>
        </w:rPr>
        <w:t>:(i)</w:t>
      </w:r>
      <w:r w:rsidRPr="00C81894">
        <w:rPr>
          <w:rFonts w:ascii="Arial" w:hAnsi="Arial" w:cs="Arial"/>
          <w:sz w:val="18"/>
          <w:szCs w:val="18"/>
        </w:rPr>
        <w:t xml:space="preserve"> if the Delivery Point is in the United States, the amount expressed in U.S. Dollars per MMBtu or, </w:t>
      </w:r>
      <w:r>
        <w:rPr>
          <w:rFonts w:ascii="Arial" w:hAnsi="Arial" w:cs="Arial"/>
          <w:sz w:val="18"/>
          <w:szCs w:val="18"/>
        </w:rPr>
        <w:t xml:space="preserve">(ii) </w:t>
      </w:r>
      <w:r w:rsidRPr="00C81894">
        <w:rPr>
          <w:rFonts w:ascii="Arial" w:hAnsi="Arial" w:cs="Arial"/>
          <w:sz w:val="18"/>
          <w:szCs w:val="18"/>
        </w:rPr>
        <w:t xml:space="preserve">if the Delivery Point is in </w:t>
      </w:r>
      <w:r>
        <w:rPr>
          <w:rFonts w:ascii="Arial" w:hAnsi="Arial" w:cs="Arial"/>
          <w:sz w:val="18"/>
          <w:szCs w:val="18"/>
        </w:rPr>
        <w:t>Mexico</w:t>
      </w:r>
      <w:r w:rsidRPr="00C81894">
        <w:rPr>
          <w:rFonts w:ascii="Arial" w:hAnsi="Arial" w:cs="Arial"/>
          <w:sz w:val="18"/>
          <w:szCs w:val="18"/>
        </w:rPr>
        <w:t xml:space="preserve">, the amount expressed in </w:t>
      </w:r>
      <w:r>
        <w:rPr>
          <w:rFonts w:ascii="Arial" w:hAnsi="Arial" w:cs="Arial"/>
          <w:sz w:val="18"/>
          <w:szCs w:val="18"/>
        </w:rPr>
        <w:t xml:space="preserve">Mexican pesos </w:t>
      </w:r>
      <w:r w:rsidRPr="00C81894">
        <w:rPr>
          <w:rFonts w:ascii="Arial" w:hAnsi="Arial" w:cs="Arial"/>
          <w:sz w:val="18"/>
          <w:szCs w:val="18"/>
        </w:rPr>
        <w:t>per GJ, unless specified otherwise in a transaction, to be paid by Buyer to Seller for the purchase of Gas as agreed to by the parties in a transaction.</w:t>
      </w:r>
    </w:p>
    <w:p w:rsidR="00412DAE" w:rsidRPr="00C81894" w:rsidRDefault="00412DAE" w:rsidP="00412DAE">
      <w:pPr>
        <w:rPr>
          <w:rFonts w:ascii="Arial" w:hAnsi="Arial" w:cs="Arial"/>
          <w:sz w:val="18"/>
          <w:szCs w:val="18"/>
        </w:rPr>
      </w:pPr>
    </w:p>
    <w:p w:rsidR="00412DAE" w:rsidRPr="00C81894" w:rsidRDefault="00412DAE" w:rsidP="00412DAE">
      <w:pPr>
        <w:keepNext/>
        <w:keepLines/>
        <w:rPr>
          <w:rFonts w:ascii="Arial" w:hAnsi="Arial" w:cs="Arial"/>
          <w:b/>
          <w:bCs/>
          <w:sz w:val="18"/>
          <w:szCs w:val="18"/>
        </w:rPr>
      </w:pPr>
      <w:r w:rsidRPr="00C81894">
        <w:rPr>
          <w:rFonts w:ascii="Arial" w:hAnsi="Arial" w:cs="Arial"/>
          <w:b/>
          <w:bCs/>
          <w:sz w:val="18"/>
          <w:szCs w:val="18"/>
        </w:rPr>
        <w:t>Delete Section 2.13 and replace it with the following:</w:t>
      </w:r>
    </w:p>
    <w:p w:rsidR="00412DAE" w:rsidRPr="00C81894" w:rsidRDefault="00412DAE" w:rsidP="00412DAE">
      <w:pPr>
        <w:keepNext/>
        <w:keepLines/>
        <w:rPr>
          <w:rFonts w:ascii="Arial" w:hAnsi="Arial" w:cs="Arial"/>
          <w:color w:val="000000"/>
          <w:sz w:val="18"/>
          <w:szCs w:val="18"/>
        </w:rPr>
      </w:pPr>
    </w:p>
    <w:p w:rsidR="00412DAE" w:rsidRDefault="00412DAE" w:rsidP="00412DAE">
      <w:pPr>
        <w:keepNext/>
        <w:keepLines/>
        <w:jc w:val="both"/>
        <w:rPr>
          <w:rFonts w:ascii="Arial" w:hAnsi="Arial" w:cs="Arial"/>
          <w:color w:val="000000"/>
          <w:sz w:val="18"/>
          <w:szCs w:val="18"/>
        </w:rPr>
      </w:pPr>
      <w:r w:rsidRPr="00C81894">
        <w:rPr>
          <w:rFonts w:ascii="Arial" w:hAnsi="Arial" w:cs="Arial"/>
          <w:color w:val="000000"/>
          <w:sz w:val="18"/>
          <w:szCs w:val="18"/>
        </w:rPr>
        <w:t xml:space="preserve">2.13   </w:t>
      </w:r>
      <w:r w:rsidRPr="00C81894">
        <w:rPr>
          <w:rFonts w:ascii="Arial" w:hAnsi="Arial" w:cs="Arial"/>
          <w:color w:val="000000"/>
          <w:sz w:val="18"/>
          <w:szCs w:val="18"/>
        </w:rPr>
        <w:tab/>
        <w:t>"Credit Support Obligation(s)” shall mean any obligation(s) to provide or establish credit support for, or on behalf of, a party to this Contract such as an irrevocable standby letter of credit, a margin agreement, a security interest in an asset, a guaranty, Other Credit Support in the Form of Cash as described in Section 10.1(b), or other good and sufficient security of a continuing nature.</w:t>
      </w:r>
    </w:p>
    <w:p w:rsidR="00412DAE" w:rsidRDefault="00412DAE" w:rsidP="00412DAE">
      <w:pPr>
        <w:keepNext/>
        <w:keepLines/>
        <w:jc w:val="both"/>
        <w:rPr>
          <w:rFonts w:ascii="Arial" w:hAnsi="Arial" w:cs="Arial"/>
          <w:color w:val="000000"/>
          <w:sz w:val="18"/>
          <w:szCs w:val="18"/>
        </w:rPr>
      </w:pPr>
    </w:p>
    <w:p w:rsidR="00412DAE" w:rsidRDefault="00412DAE" w:rsidP="00412DAE">
      <w:pPr>
        <w:keepNext/>
        <w:keepLines/>
        <w:jc w:val="both"/>
        <w:rPr>
          <w:rFonts w:ascii="Arial" w:hAnsi="Arial" w:cs="Arial"/>
          <w:color w:val="000000"/>
          <w:sz w:val="18"/>
          <w:szCs w:val="18"/>
        </w:rPr>
      </w:pPr>
      <w:r>
        <w:rPr>
          <w:rFonts w:ascii="Arial" w:hAnsi="Arial" w:cs="Arial"/>
          <w:color w:val="000000"/>
          <w:sz w:val="18"/>
          <w:szCs w:val="18"/>
        </w:rPr>
        <w:t>Delete Section 2.18 and replace it with the following:</w:t>
      </w:r>
    </w:p>
    <w:p w:rsidR="00412DAE" w:rsidRDefault="00412DAE" w:rsidP="00412DAE">
      <w:pPr>
        <w:keepNext/>
        <w:keepLines/>
        <w:jc w:val="both"/>
        <w:rPr>
          <w:rFonts w:ascii="Arial" w:hAnsi="Arial" w:cs="Arial"/>
          <w:color w:val="000000"/>
          <w:sz w:val="18"/>
          <w:szCs w:val="18"/>
        </w:rPr>
      </w:pPr>
    </w:p>
    <w:p w:rsidR="00412DAE" w:rsidRPr="00C81894" w:rsidRDefault="00412DAE" w:rsidP="00412DAE">
      <w:pPr>
        <w:keepNext/>
        <w:keepLines/>
        <w:jc w:val="both"/>
        <w:rPr>
          <w:rFonts w:ascii="Arial" w:hAnsi="Arial" w:cs="Arial"/>
          <w:b/>
          <w:bCs/>
          <w:sz w:val="18"/>
          <w:szCs w:val="18"/>
        </w:rPr>
      </w:pPr>
      <w:r>
        <w:rPr>
          <w:rFonts w:ascii="Arial" w:hAnsi="Arial" w:cs="Arial"/>
          <w:color w:val="000000"/>
          <w:sz w:val="18"/>
          <w:szCs w:val="18"/>
        </w:rPr>
        <w:t>2.18</w:t>
      </w:r>
      <w:r>
        <w:rPr>
          <w:rFonts w:ascii="Arial" w:hAnsi="Arial" w:cs="Arial"/>
          <w:color w:val="000000"/>
          <w:sz w:val="18"/>
          <w:szCs w:val="18"/>
        </w:rPr>
        <w:tab/>
        <w:t>“EFP” shall mean the purchase, sale or exchange of natural Gas as the “physical” side of an exchange for physical transaction involving gas futures contracts. EFP shall incorporate the meaning and remedies of “Firm”, provided that a party’s excuse for nonperformance of its obligations to deliver or receive Gas will be governed by the rules of the relevant futures exchange.</w:t>
      </w:r>
    </w:p>
    <w:p w:rsidR="00412DAE" w:rsidRPr="00C81894" w:rsidRDefault="00412DAE" w:rsidP="00412DAE">
      <w:pPr>
        <w:keepNext/>
        <w:keepLines/>
        <w:rPr>
          <w:rFonts w:ascii="Arial" w:hAnsi="Arial" w:cs="Arial"/>
          <w:b/>
          <w:bCs/>
          <w:sz w:val="18"/>
          <w:szCs w:val="18"/>
        </w:rPr>
      </w:pPr>
    </w:p>
    <w:p w:rsidR="00412DAE" w:rsidRPr="00C81894" w:rsidRDefault="00412DAE" w:rsidP="00412DAE">
      <w:pPr>
        <w:keepNext/>
        <w:keepLines/>
        <w:rPr>
          <w:rFonts w:ascii="Arial" w:hAnsi="Arial" w:cs="Arial"/>
          <w:b/>
          <w:bCs/>
          <w:sz w:val="18"/>
          <w:szCs w:val="18"/>
        </w:rPr>
      </w:pPr>
      <w:r w:rsidRPr="00C81894">
        <w:rPr>
          <w:rFonts w:ascii="Arial" w:hAnsi="Arial" w:cs="Arial"/>
          <w:b/>
          <w:bCs/>
          <w:sz w:val="18"/>
          <w:szCs w:val="18"/>
        </w:rPr>
        <w:t>Delete Section 2.21 and replace it with the following:</w:t>
      </w:r>
    </w:p>
    <w:p w:rsidR="00412DAE" w:rsidRPr="00C81894" w:rsidRDefault="00412DAE" w:rsidP="00412DAE">
      <w:pPr>
        <w:keepNext/>
        <w:keepLines/>
        <w:rPr>
          <w:rFonts w:ascii="Arial" w:hAnsi="Arial" w:cs="Arial"/>
          <w:b/>
          <w:bCs/>
          <w:sz w:val="18"/>
          <w:szCs w:val="18"/>
        </w:rPr>
      </w:pPr>
    </w:p>
    <w:p w:rsidR="00412DAE" w:rsidRPr="00C81894" w:rsidRDefault="00412DAE" w:rsidP="00412DAE">
      <w:pPr>
        <w:numPr>
          <w:ilvl w:val="1"/>
          <w:numId w:val="2"/>
        </w:numPr>
        <w:overflowPunct w:val="0"/>
        <w:autoSpaceDE w:val="0"/>
        <w:autoSpaceDN w:val="0"/>
        <w:adjustRightInd w:val="0"/>
        <w:jc w:val="both"/>
        <w:textAlignment w:val="baseline"/>
        <w:rPr>
          <w:rFonts w:ascii="Arial" w:hAnsi="Arial" w:cs="Arial"/>
          <w:sz w:val="18"/>
          <w:szCs w:val="18"/>
        </w:rPr>
      </w:pPr>
      <w:r w:rsidRPr="00C81894">
        <w:rPr>
          <w:rFonts w:ascii="Arial" w:hAnsi="Arial" w:cs="Arial"/>
          <w:sz w:val="18"/>
          <w:szCs w:val="18"/>
        </w:rPr>
        <w:t xml:space="preserve">   </w:t>
      </w:r>
      <w:r w:rsidRPr="00C81894">
        <w:rPr>
          <w:rFonts w:ascii="Arial" w:hAnsi="Arial" w:cs="Arial"/>
          <w:sz w:val="18"/>
          <w:szCs w:val="18"/>
        </w:rPr>
        <w:tab/>
        <w:t xml:space="preserve">“Guarantor” shall mean </w:t>
      </w:r>
      <w:r w:rsidRPr="00C81894">
        <w:rPr>
          <w:rFonts w:ascii="Arial" w:hAnsi="Arial" w:cs="Arial"/>
          <w:spacing w:val="-6"/>
          <w:sz w:val="18"/>
          <w:szCs w:val="18"/>
        </w:rPr>
        <w:t>any entity that has provided a guaranty of the Financial Obligations of a party hereunder.</w:t>
      </w:r>
    </w:p>
    <w:p w:rsidR="00412DAE" w:rsidRPr="00C81894" w:rsidRDefault="00412DAE" w:rsidP="00412DAE">
      <w:pPr>
        <w:keepNext/>
        <w:keepLines/>
        <w:rPr>
          <w:rFonts w:ascii="Arial" w:hAnsi="Arial" w:cs="Arial"/>
          <w:b/>
          <w:bCs/>
          <w:sz w:val="18"/>
          <w:szCs w:val="18"/>
        </w:rPr>
      </w:pPr>
    </w:p>
    <w:p w:rsidR="00412DAE" w:rsidRPr="00C81894" w:rsidRDefault="00412DAE" w:rsidP="00412DAE">
      <w:pPr>
        <w:keepNext/>
        <w:keepLines/>
        <w:rPr>
          <w:rFonts w:ascii="Arial" w:hAnsi="Arial" w:cs="Arial"/>
          <w:b/>
          <w:bCs/>
          <w:sz w:val="18"/>
          <w:szCs w:val="18"/>
        </w:rPr>
      </w:pPr>
      <w:r w:rsidRPr="00C81894">
        <w:rPr>
          <w:rFonts w:ascii="Arial" w:hAnsi="Arial" w:cs="Arial"/>
          <w:b/>
          <w:bCs/>
          <w:sz w:val="18"/>
          <w:szCs w:val="18"/>
        </w:rPr>
        <w:t>Add the following as Section 2.3</w:t>
      </w:r>
      <w:r>
        <w:rPr>
          <w:rFonts w:ascii="Arial" w:hAnsi="Arial" w:cs="Arial"/>
          <w:b/>
          <w:bCs/>
          <w:sz w:val="18"/>
          <w:szCs w:val="18"/>
        </w:rPr>
        <w:t>7</w:t>
      </w:r>
      <w:r w:rsidRPr="00C81894">
        <w:rPr>
          <w:rFonts w:ascii="Arial" w:hAnsi="Arial" w:cs="Arial"/>
          <w:b/>
          <w:bCs/>
          <w:sz w:val="18"/>
          <w:szCs w:val="18"/>
        </w:rPr>
        <w:t>:</w:t>
      </w:r>
    </w:p>
    <w:p w:rsidR="00412DAE" w:rsidRPr="00C81894" w:rsidRDefault="00412DAE" w:rsidP="00412DAE">
      <w:pPr>
        <w:keepNext/>
        <w:keepLines/>
        <w:rPr>
          <w:rFonts w:ascii="Arial" w:hAnsi="Arial" w:cs="Arial"/>
          <w:sz w:val="18"/>
          <w:szCs w:val="18"/>
        </w:rPr>
      </w:pPr>
    </w:p>
    <w:p w:rsidR="00412DAE" w:rsidRPr="00C81894" w:rsidRDefault="00412DAE" w:rsidP="00412DAE">
      <w:pPr>
        <w:pStyle w:val="BodyText2"/>
        <w:keepNext/>
        <w:keepLines/>
        <w:jc w:val="both"/>
        <w:rPr>
          <w:szCs w:val="18"/>
        </w:rPr>
      </w:pPr>
      <w:r w:rsidRPr="00C81894">
        <w:rPr>
          <w:szCs w:val="18"/>
        </w:rPr>
        <w:t>2.3</w:t>
      </w:r>
      <w:r>
        <w:rPr>
          <w:szCs w:val="18"/>
        </w:rPr>
        <w:t>7</w:t>
      </w:r>
      <w:r w:rsidRPr="00C81894">
        <w:rPr>
          <w:szCs w:val="18"/>
        </w:rPr>
        <w:t xml:space="preserve"> </w:t>
      </w:r>
      <w:r w:rsidRPr="00C81894">
        <w:rPr>
          <w:szCs w:val="18"/>
        </w:rPr>
        <w:tab/>
        <w:t>“GJ” shall mean 1 gigajoule; 1 gigajoule = 1,000,000,000 Joules. The standard conversion factor between Dekatherms and GJ’s is 1.055056 GJ’s per Dekatherm.</w:t>
      </w:r>
    </w:p>
    <w:p w:rsidR="00412DAE" w:rsidRPr="00C81894" w:rsidRDefault="00412DAE" w:rsidP="00412DAE">
      <w:pPr>
        <w:rPr>
          <w:rFonts w:ascii="Arial" w:hAnsi="Arial" w:cs="Arial"/>
          <w:sz w:val="18"/>
          <w:szCs w:val="18"/>
        </w:rPr>
      </w:pPr>
    </w:p>
    <w:p w:rsidR="00412DAE" w:rsidRPr="00C81894" w:rsidRDefault="00412DAE" w:rsidP="00412DAE">
      <w:pPr>
        <w:rPr>
          <w:rFonts w:ascii="Arial" w:hAnsi="Arial" w:cs="Arial"/>
          <w:b/>
          <w:bCs/>
          <w:sz w:val="18"/>
          <w:szCs w:val="18"/>
        </w:rPr>
      </w:pPr>
      <w:r w:rsidRPr="00C81894">
        <w:rPr>
          <w:rFonts w:ascii="Arial" w:hAnsi="Arial" w:cs="Arial"/>
          <w:b/>
          <w:bCs/>
          <w:sz w:val="18"/>
          <w:szCs w:val="18"/>
        </w:rPr>
        <w:t>Add the following as Section 2.3</w:t>
      </w:r>
      <w:r>
        <w:rPr>
          <w:rFonts w:ascii="Arial" w:hAnsi="Arial" w:cs="Arial"/>
          <w:b/>
          <w:bCs/>
          <w:sz w:val="18"/>
          <w:szCs w:val="18"/>
        </w:rPr>
        <w:t>8</w:t>
      </w:r>
      <w:r w:rsidRPr="00C81894">
        <w:rPr>
          <w:rFonts w:ascii="Arial" w:hAnsi="Arial" w:cs="Arial"/>
          <w:b/>
          <w:bCs/>
          <w:sz w:val="18"/>
          <w:szCs w:val="18"/>
        </w:rPr>
        <w:t>:</w:t>
      </w:r>
    </w:p>
    <w:p w:rsidR="00412DAE" w:rsidRPr="00C81894" w:rsidRDefault="00412DAE" w:rsidP="00412DAE">
      <w:pPr>
        <w:rPr>
          <w:rFonts w:ascii="Arial" w:hAnsi="Arial" w:cs="Arial"/>
          <w:sz w:val="18"/>
          <w:szCs w:val="18"/>
        </w:rPr>
      </w:pPr>
    </w:p>
    <w:p w:rsidR="00412DAE" w:rsidRPr="00C81894" w:rsidRDefault="00412DAE" w:rsidP="00412DAE">
      <w:pPr>
        <w:rPr>
          <w:rFonts w:ascii="Arial" w:hAnsi="Arial" w:cs="Arial"/>
          <w:sz w:val="18"/>
          <w:szCs w:val="18"/>
        </w:rPr>
      </w:pPr>
      <w:r w:rsidRPr="00C81894">
        <w:rPr>
          <w:rFonts w:ascii="Arial" w:hAnsi="Arial" w:cs="Arial"/>
          <w:sz w:val="18"/>
          <w:szCs w:val="18"/>
        </w:rPr>
        <w:t>2.3</w:t>
      </w:r>
      <w:r>
        <w:rPr>
          <w:rFonts w:ascii="Arial" w:hAnsi="Arial" w:cs="Arial"/>
          <w:sz w:val="18"/>
          <w:szCs w:val="18"/>
        </w:rPr>
        <w:t>8</w:t>
      </w:r>
      <w:r w:rsidRPr="00C81894">
        <w:rPr>
          <w:rFonts w:ascii="Arial" w:hAnsi="Arial" w:cs="Arial"/>
          <w:sz w:val="18"/>
          <w:szCs w:val="18"/>
        </w:rPr>
        <w:tab/>
        <w:t>“Joule” shall mean the joule specified in the SI system of units.</w:t>
      </w:r>
    </w:p>
    <w:p w:rsidR="00412DAE" w:rsidRPr="00C81894" w:rsidRDefault="00412DAE" w:rsidP="00412DAE">
      <w:pPr>
        <w:rPr>
          <w:rFonts w:ascii="Arial" w:hAnsi="Arial" w:cs="Arial"/>
          <w:sz w:val="18"/>
          <w:szCs w:val="18"/>
        </w:rPr>
      </w:pPr>
    </w:p>
    <w:p w:rsidR="00412DAE" w:rsidRPr="00C81894" w:rsidRDefault="00412DAE" w:rsidP="00412DAE">
      <w:pPr>
        <w:rPr>
          <w:rFonts w:ascii="Arial" w:hAnsi="Arial" w:cs="Arial"/>
          <w:b/>
          <w:bCs/>
          <w:sz w:val="18"/>
          <w:szCs w:val="18"/>
        </w:rPr>
      </w:pPr>
      <w:r w:rsidRPr="00C81894">
        <w:rPr>
          <w:rFonts w:ascii="Arial" w:hAnsi="Arial" w:cs="Arial"/>
          <w:b/>
          <w:bCs/>
          <w:sz w:val="18"/>
          <w:szCs w:val="18"/>
        </w:rPr>
        <w:t>Add the following as Section 2.3</w:t>
      </w:r>
      <w:r>
        <w:rPr>
          <w:rFonts w:ascii="Arial" w:hAnsi="Arial" w:cs="Arial"/>
          <w:b/>
          <w:bCs/>
          <w:sz w:val="18"/>
          <w:szCs w:val="18"/>
        </w:rPr>
        <w:t>9</w:t>
      </w:r>
      <w:r w:rsidRPr="00C81894">
        <w:rPr>
          <w:rFonts w:ascii="Arial" w:hAnsi="Arial" w:cs="Arial"/>
          <w:b/>
          <w:bCs/>
          <w:sz w:val="18"/>
          <w:szCs w:val="18"/>
        </w:rPr>
        <w:t>:</w:t>
      </w:r>
    </w:p>
    <w:p w:rsidR="00412DAE" w:rsidRPr="00C81894" w:rsidRDefault="00412DAE" w:rsidP="00412DAE">
      <w:pPr>
        <w:rPr>
          <w:rFonts w:ascii="Arial" w:hAnsi="Arial" w:cs="Arial"/>
          <w:sz w:val="18"/>
          <w:szCs w:val="18"/>
        </w:rPr>
      </w:pPr>
    </w:p>
    <w:p w:rsidR="00412DAE" w:rsidRDefault="00412DAE" w:rsidP="00412DAE">
      <w:pPr>
        <w:jc w:val="both"/>
        <w:rPr>
          <w:rFonts w:ascii="Arial" w:hAnsi="Arial" w:cs="Arial"/>
          <w:sz w:val="18"/>
          <w:szCs w:val="18"/>
        </w:rPr>
      </w:pPr>
      <w:r w:rsidRPr="00C81894">
        <w:rPr>
          <w:rFonts w:ascii="Arial" w:hAnsi="Arial" w:cs="Arial"/>
          <w:sz w:val="18"/>
          <w:szCs w:val="18"/>
        </w:rPr>
        <w:t>2.3</w:t>
      </w:r>
      <w:r>
        <w:rPr>
          <w:rFonts w:ascii="Arial" w:hAnsi="Arial" w:cs="Arial"/>
          <w:sz w:val="18"/>
          <w:szCs w:val="18"/>
        </w:rPr>
        <w:t>9</w:t>
      </w:r>
      <w:r w:rsidRPr="00C81894">
        <w:rPr>
          <w:rFonts w:ascii="Arial" w:hAnsi="Arial" w:cs="Arial"/>
          <w:sz w:val="18"/>
          <w:szCs w:val="18"/>
        </w:rPr>
        <w:t xml:space="preserve"> </w:t>
      </w:r>
      <w:r w:rsidRPr="00C81894">
        <w:rPr>
          <w:rFonts w:ascii="Arial" w:hAnsi="Arial" w:cs="Arial"/>
          <w:sz w:val="18"/>
          <w:szCs w:val="18"/>
        </w:rPr>
        <w:tab/>
        <w:t>“Termination Currency Equivalent” shall mean, in respect of any amount denominated in a currency other than the Termination Currency (the “Other Currency”), the amount in the Termination Currency that the Non-Defaulting Party would be required to pay, on the Early Termination Date, to purchase such amount of Other Currency for spot delivery, as determined by the Non-Defaulting Party in a commercially reasonable manner.</w:t>
      </w:r>
    </w:p>
    <w:p w:rsidR="00412DAE" w:rsidRPr="00C81894" w:rsidRDefault="00412DAE" w:rsidP="00412DAE">
      <w:pPr>
        <w:jc w:val="both"/>
        <w:rPr>
          <w:rFonts w:ascii="Arial" w:hAnsi="Arial" w:cs="Arial"/>
          <w:sz w:val="18"/>
          <w:szCs w:val="18"/>
        </w:rPr>
      </w:pPr>
    </w:p>
    <w:p w:rsidR="00412DAE" w:rsidRPr="00C81894" w:rsidRDefault="00412DAE" w:rsidP="00412DAE">
      <w:pPr>
        <w:rPr>
          <w:rFonts w:ascii="Arial" w:hAnsi="Arial" w:cs="Arial"/>
          <w:b/>
          <w:bCs/>
          <w:sz w:val="18"/>
          <w:szCs w:val="18"/>
        </w:rPr>
      </w:pPr>
      <w:r w:rsidRPr="00C81894">
        <w:rPr>
          <w:rFonts w:ascii="Arial" w:hAnsi="Arial" w:cs="Arial"/>
          <w:b/>
          <w:bCs/>
          <w:sz w:val="18"/>
          <w:szCs w:val="18"/>
        </w:rPr>
        <w:t>Add the following as Section 2.</w:t>
      </w:r>
      <w:r>
        <w:rPr>
          <w:rFonts w:ascii="Arial" w:hAnsi="Arial" w:cs="Arial"/>
          <w:b/>
          <w:bCs/>
          <w:sz w:val="18"/>
          <w:szCs w:val="18"/>
        </w:rPr>
        <w:t>40</w:t>
      </w:r>
      <w:r w:rsidRPr="00C81894">
        <w:rPr>
          <w:rFonts w:ascii="Arial" w:hAnsi="Arial" w:cs="Arial"/>
          <w:b/>
          <w:bCs/>
          <w:sz w:val="18"/>
          <w:szCs w:val="18"/>
        </w:rPr>
        <w:t>:</w:t>
      </w:r>
    </w:p>
    <w:p w:rsidR="00412DAE" w:rsidRPr="00C81894" w:rsidRDefault="00412DAE" w:rsidP="00412DAE">
      <w:pPr>
        <w:rPr>
          <w:rFonts w:ascii="Arial" w:hAnsi="Arial" w:cs="Arial"/>
          <w:b/>
          <w:bCs/>
          <w:sz w:val="18"/>
          <w:szCs w:val="18"/>
        </w:rPr>
      </w:pPr>
    </w:p>
    <w:p w:rsidR="00412DAE" w:rsidRPr="00C81894" w:rsidRDefault="00412DAE" w:rsidP="00412DAE">
      <w:pPr>
        <w:rPr>
          <w:rFonts w:ascii="Arial" w:hAnsi="Arial" w:cs="Arial"/>
          <w:b/>
          <w:bCs/>
          <w:sz w:val="18"/>
          <w:szCs w:val="18"/>
        </w:rPr>
      </w:pPr>
      <w:r w:rsidRPr="00C81894">
        <w:rPr>
          <w:rFonts w:ascii="Arial" w:hAnsi="Arial" w:cs="Arial"/>
          <w:sz w:val="18"/>
          <w:szCs w:val="18"/>
        </w:rPr>
        <w:t>2.</w:t>
      </w:r>
      <w:r>
        <w:rPr>
          <w:rFonts w:ascii="Arial" w:hAnsi="Arial" w:cs="Arial"/>
          <w:sz w:val="18"/>
          <w:szCs w:val="18"/>
        </w:rPr>
        <w:t>40</w:t>
      </w:r>
      <w:r w:rsidRPr="00C81894">
        <w:rPr>
          <w:rFonts w:ascii="Arial" w:hAnsi="Arial" w:cs="Arial"/>
          <w:sz w:val="18"/>
          <w:szCs w:val="18"/>
        </w:rPr>
        <w:t xml:space="preserve"> </w:t>
      </w:r>
      <w:r w:rsidRPr="00C81894">
        <w:rPr>
          <w:rFonts w:ascii="Arial" w:hAnsi="Arial" w:cs="Arial"/>
          <w:sz w:val="18"/>
          <w:szCs w:val="18"/>
        </w:rPr>
        <w:tab/>
        <w:t xml:space="preserve">“Cash” or “cash” shall mean lawful currency of </w:t>
      </w:r>
      <w:r>
        <w:rPr>
          <w:rFonts w:ascii="Arial" w:hAnsi="Arial" w:cs="Arial"/>
          <w:sz w:val="18"/>
          <w:szCs w:val="18"/>
        </w:rPr>
        <w:t xml:space="preserve">Mexico </w:t>
      </w:r>
      <w:r w:rsidRPr="00C81894">
        <w:rPr>
          <w:rFonts w:ascii="Arial" w:hAnsi="Arial" w:cs="Arial"/>
          <w:sz w:val="18"/>
          <w:szCs w:val="18"/>
        </w:rPr>
        <w:t>or the United States of America, as the case may be.</w:t>
      </w:r>
    </w:p>
    <w:p w:rsidR="00412DAE" w:rsidRPr="00C81894" w:rsidRDefault="00412DAE" w:rsidP="00412DAE">
      <w:pPr>
        <w:jc w:val="both"/>
        <w:rPr>
          <w:rFonts w:ascii="Arial" w:hAnsi="Arial" w:cs="Arial"/>
          <w:b/>
          <w:sz w:val="18"/>
          <w:szCs w:val="18"/>
        </w:rPr>
      </w:pPr>
    </w:p>
    <w:p w:rsidR="00412DAE" w:rsidRDefault="00412DAE" w:rsidP="00412DAE">
      <w:pPr>
        <w:jc w:val="both"/>
        <w:rPr>
          <w:rFonts w:ascii="Arial" w:hAnsi="Arial" w:cs="Arial"/>
          <w:b/>
          <w:sz w:val="18"/>
          <w:szCs w:val="18"/>
        </w:rPr>
      </w:pPr>
      <w:r w:rsidRPr="00C81894">
        <w:rPr>
          <w:rFonts w:ascii="Arial" w:hAnsi="Arial" w:cs="Arial"/>
          <w:b/>
          <w:sz w:val="18"/>
          <w:szCs w:val="18"/>
        </w:rPr>
        <w:t>Add the following as Section 2.4</w:t>
      </w:r>
      <w:r>
        <w:rPr>
          <w:rFonts w:ascii="Arial" w:hAnsi="Arial" w:cs="Arial"/>
          <w:b/>
          <w:sz w:val="18"/>
          <w:szCs w:val="18"/>
        </w:rPr>
        <w:t>1</w:t>
      </w:r>
      <w:r w:rsidRPr="00C81894">
        <w:rPr>
          <w:rFonts w:ascii="Arial" w:hAnsi="Arial" w:cs="Arial"/>
          <w:b/>
          <w:sz w:val="18"/>
          <w:szCs w:val="18"/>
        </w:rPr>
        <w:t>:</w:t>
      </w:r>
    </w:p>
    <w:p w:rsidR="00412DAE" w:rsidRPr="00C81894" w:rsidRDefault="00412DAE" w:rsidP="00412DAE">
      <w:pPr>
        <w:jc w:val="both"/>
        <w:rPr>
          <w:rFonts w:ascii="Arial" w:hAnsi="Arial" w:cs="Arial"/>
          <w:b/>
          <w:sz w:val="18"/>
          <w:szCs w:val="18"/>
        </w:rPr>
      </w:pPr>
    </w:p>
    <w:p w:rsidR="00412DAE" w:rsidRDefault="00412DAE" w:rsidP="00412DAE">
      <w:pPr>
        <w:overflowPunct w:val="0"/>
        <w:autoSpaceDE w:val="0"/>
        <w:autoSpaceDN w:val="0"/>
        <w:adjustRightInd w:val="0"/>
        <w:jc w:val="both"/>
        <w:textAlignment w:val="baseline"/>
        <w:rPr>
          <w:rFonts w:ascii="Arial" w:hAnsi="Arial" w:cs="Arial"/>
          <w:sz w:val="18"/>
          <w:szCs w:val="18"/>
        </w:rPr>
      </w:pPr>
      <w:r>
        <w:rPr>
          <w:rFonts w:ascii="Arial" w:hAnsi="Arial" w:cs="Arial"/>
          <w:sz w:val="18"/>
          <w:szCs w:val="18"/>
        </w:rPr>
        <w:t>2.41</w:t>
      </w:r>
      <w:r>
        <w:rPr>
          <w:rFonts w:ascii="Arial" w:hAnsi="Arial" w:cs="Arial"/>
          <w:sz w:val="18"/>
          <w:szCs w:val="18"/>
        </w:rPr>
        <w:tab/>
      </w:r>
      <w:r w:rsidRPr="00C81894">
        <w:rPr>
          <w:rFonts w:ascii="Arial" w:hAnsi="Arial" w:cs="Arial"/>
          <w:sz w:val="18"/>
          <w:szCs w:val="18"/>
        </w:rPr>
        <w:t>“Financial Obligations” shall mean with respect to a party, all present and future debts, liabilities and financial obligations, direct or indirect, absolute or contingent, matured or not, extended or renewed, of that party under the Base Contract including, but not limited to, Credit Support Obligation(s).</w:t>
      </w:r>
    </w:p>
    <w:p w:rsidR="00412DAE" w:rsidRDefault="00412DAE" w:rsidP="00412DAE">
      <w:pPr>
        <w:overflowPunct w:val="0"/>
        <w:autoSpaceDE w:val="0"/>
        <w:autoSpaceDN w:val="0"/>
        <w:adjustRightInd w:val="0"/>
        <w:jc w:val="both"/>
        <w:textAlignment w:val="baseline"/>
        <w:rPr>
          <w:rFonts w:ascii="Arial" w:hAnsi="Arial" w:cs="Arial"/>
          <w:sz w:val="18"/>
          <w:szCs w:val="18"/>
        </w:rPr>
      </w:pPr>
    </w:p>
    <w:p w:rsidR="00412DAE" w:rsidRDefault="00412DAE" w:rsidP="00412DAE">
      <w:pPr>
        <w:jc w:val="both"/>
        <w:rPr>
          <w:rFonts w:ascii="Arial" w:hAnsi="Arial" w:cs="Arial"/>
          <w:b/>
          <w:sz w:val="18"/>
          <w:szCs w:val="18"/>
        </w:rPr>
      </w:pPr>
      <w:r w:rsidRPr="00C81894">
        <w:rPr>
          <w:rFonts w:ascii="Arial" w:hAnsi="Arial" w:cs="Arial"/>
          <w:b/>
          <w:sz w:val="18"/>
          <w:szCs w:val="18"/>
        </w:rPr>
        <w:t>Add the following as Section 2.4</w:t>
      </w:r>
      <w:r>
        <w:rPr>
          <w:rFonts w:ascii="Arial" w:hAnsi="Arial" w:cs="Arial"/>
          <w:b/>
          <w:sz w:val="18"/>
          <w:szCs w:val="18"/>
        </w:rPr>
        <w:t>2</w:t>
      </w:r>
      <w:r w:rsidRPr="00C81894">
        <w:rPr>
          <w:rFonts w:ascii="Arial" w:hAnsi="Arial" w:cs="Arial"/>
          <w:b/>
          <w:sz w:val="18"/>
          <w:szCs w:val="18"/>
        </w:rPr>
        <w:t>:</w:t>
      </w:r>
    </w:p>
    <w:p w:rsidR="00412DAE" w:rsidRPr="00C81894" w:rsidRDefault="00412DAE" w:rsidP="00412DAE">
      <w:pPr>
        <w:jc w:val="both"/>
        <w:rPr>
          <w:rFonts w:ascii="Arial" w:hAnsi="Arial" w:cs="Arial"/>
          <w:b/>
          <w:sz w:val="18"/>
          <w:szCs w:val="18"/>
        </w:rPr>
      </w:pPr>
    </w:p>
    <w:p w:rsidR="00412DAE" w:rsidRDefault="00412DAE" w:rsidP="00412DAE">
      <w:pPr>
        <w:overflowPunct w:val="0"/>
        <w:autoSpaceDE w:val="0"/>
        <w:autoSpaceDN w:val="0"/>
        <w:adjustRightInd w:val="0"/>
        <w:jc w:val="both"/>
        <w:textAlignment w:val="baseline"/>
        <w:rPr>
          <w:rFonts w:ascii="Arial" w:hAnsi="Arial" w:cs="Arial"/>
          <w:sz w:val="18"/>
          <w:szCs w:val="18"/>
        </w:rPr>
      </w:pPr>
      <w:r>
        <w:rPr>
          <w:rFonts w:ascii="Arial" w:hAnsi="Arial" w:cs="Arial"/>
          <w:sz w:val="18"/>
          <w:szCs w:val="18"/>
        </w:rPr>
        <w:t>2.42</w:t>
      </w:r>
      <w:r>
        <w:rPr>
          <w:rFonts w:ascii="Arial" w:hAnsi="Arial" w:cs="Arial"/>
          <w:sz w:val="18"/>
          <w:szCs w:val="18"/>
        </w:rPr>
        <w:tab/>
      </w:r>
      <w:r w:rsidRPr="00563B9A">
        <w:rPr>
          <w:rFonts w:ascii="Arial" w:hAnsi="Arial" w:cs="Arial"/>
          <w:sz w:val="18"/>
          <w:szCs w:val="18"/>
        </w:rPr>
        <w:t xml:space="preserve">“Exchange Rate” shall mean regarding any Day, the exchange rate published by the Mexican central Bank </w:t>
      </w:r>
      <w:r>
        <w:rPr>
          <w:rFonts w:ascii="Arial" w:hAnsi="Arial" w:cs="Arial"/>
          <w:sz w:val="18"/>
          <w:szCs w:val="18"/>
        </w:rPr>
        <w:t>(</w:t>
      </w:r>
      <w:r w:rsidRPr="006C4997">
        <w:rPr>
          <w:rFonts w:ascii="Arial" w:hAnsi="Arial" w:cs="Arial"/>
          <w:i/>
          <w:sz w:val="18"/>
          <w:szCs w:val="18"/>
        </w:rPr>
        <w:t>Banco de México</w:t>
      </w:r>
      <w:r>
        <w:rPr>
          <w:rFonts w:ascii="Arial" w:hAnsi="Arial" w:cs="Arial"/>
          <w:sz w:val="18"/>
          <w:szCs w:val="18"/>
        </w:rPr>
        <w:t xml:space="preserve">) </w:t>
      </w:r>
      <w:r w:rsidRPr="00563B9A">
        <w:rPr>
          <w:rFonts w:ascii="Arial" w:hAnsi="Arial" w:cs="Arial"/>
          <w:sz w:val="18"/>
          <w:szCs w:val="18"/>
        </w:rPr>
        <w:t>in the Official Gazette of the Federation to be applied to any payment made according to the price Directive.</w:t>
      </w:r>
    </w:p>
    <w:p w:rsidR="00412DAE" w:rsidRDefault="00412DAE" w:rsidP="00412DAE">
      <w:pPr>
        <w:overflowPunct w:val="0"/>
        <w:autoSpaceDE w:val="0"/>
        <w:autoSpaceDN w:val="0"/>
        <w:adjustRightInd w:val="0"/>
        <w:jc w:val="both"/>
        <w:textAlignment w:val="baseline"/>
        <w:rPr>
          <w:rFonts w:ascii="Arial" w:hAnsi="Arial" w:cs="Arial"/>
          <w:sz w:val="18"/>
          <w:szCs w:val="18"/>
        </w:rPr>
      </w:pPr>
    </w:p>
    <w:p w:rsidR="00412DAE" w:rsidRDefault="00412DAE" w:rsidP="00412DAE">
      <w:pPr>
        <w:jc w:val="both"/>
        <w:rPr>
          <w:rFonts w:ascii="Arial" w:hAnsi="Arial" w:cs="Arial"/>
          <w:b/>
          <w:sz w:val="18"/>
          <w:szCs w:val="18"/>
        </w:rPr>
      </w:pPr>
      <w:r w:rsidRPr="00C81894">
        <w:rPr>
          <w:rFonts w:ascii="Arial" w:hAnsi="Arial" w:cs="Arial"/>
          <w:b/>
          <w:sz w:val="18"/>
          <w:szCs w:val="18"/>
        </w:rPr>
        <w:t>Add the following as Section 2.4</w:t>
      </w:r>
      <w:r>
        <w:rPr>
          <w:rFonts w:ascii="Arial" w:hAnsi="Arial" w:cs="Arial"/>
          <w:b/>
          <w:sz w:val="18"/>
          <w:szCs w:val="18"/>
        </w:rPr>
        <w:t>3</w:t>
      </w:r>
      <w:r w:rsidRPr="00C81894">
        <w:rPr>
          <w:rFonts w:ascii="Arial" w:hAnsi="Arial" w:cs="Arial"/>
          <w:b/>
          <w:sz w:val="18"/>
          <w:szCs w:val="18"/>
        </w:rPr>
        <w:t>:</w:t>
      </w:r>
    </w:p>
    <w:p w:rsidR="00412DAE" w:rsidRPr="00C81894" w:rsidRDefault="00412DAE" w:rsidP="00412DAE">
      <w:pPr>
        <w:jc w:val="both"/>
        <w:rPr>
          <w:rFonts w:ascii="Arial" w:hAnsi="Arial" w:cs="Arial"/>
          <w:b/>
          <w:sz w:val="18"/>
          <w:szCs w:val="18"/>
        </w:rPr>
      </w:pPr>
    </w:p>
    <w:p w:rsidR="00412DAE" w:rsidRDefault="00412DAE" w:rsidP="00412DAE">
      <w:pPr>
        <w:overflowPunct w:val="0"/>
        <w:autoSpaceDE w:val="0"/>
        <w:autoSpaceDN w:val="0"/>
        <w:adjustRightInd w:val="0"/>
        <w:jc w:val="both"/>
        <w:textAlignment w:val="baseline"/>
        <w:rPr>
          <w:rFonts w:ascii="Arial" w:hAnsi="Arial" w:cs="Arial"/>
          <w:sz w:val="18"/>
          <w:szCs w:val="18"/>
        </w:rPr>
      </w:pPr>
      <w:r>
        <w:rPr>
          <w:rFonts w:ascii="Arial" w:hAnsi="Arial" w:cs="Arial"/>
          <w:sz w:val="18"/>
          <w:szCs w:val="18"/>
        </w:rPr>
        <w:t>2.43</w:t>
      </w:r>
      <w:r>
        <w:rPr>
          <w:rFonts w:ascii="Arial" w:hAnsi="Arial" w:cs="Arial"/>
          <w:sz w:val="18"/>
          <w:szCs w:val="18"/>
        </w:rPr>
        <w:tab/>
      </w:r>
      <w:r w:rsidRPr="00563B9A">
        <w:rPr>
          <w:rFonts w:ascii="Arial" w:hAnsi="Arial" w:cs="Arial"/>
          <w:sz w:val="18"/>
          <w:szCs w:val="18"/>
        </w:rPr>
        <w:t xml:space="preserve">“CRE” shall mean the </w:t>
      </w:r>
      <w:r>
        <w:rPr>
          <w:rFonts w:ascii="Arial" w:hAnsi="Arial" w:cs="Arial"/>
          <w:sz w:val="18"/>
          <w:szCs w:val="18"/>
        </w:rPr>
        <w:t>Mexican Energy Regulatory Commission (</w:t>
      </w:r>
      <w:r w:rsidRPr="00854674">
        <w:rPr>
          <w:rFonts w:ascii="Arial" w:hAnsi="Arial" w:cs="Arial"/>
          <w:i/>
          <w:sz w:val="18"/>
          <w:szCs w:val="18"/>
        </w:rPr>
        <w:t>Comisión Reguladora de Energía</w:t>
      </w:r>
      <w:r>
        <w:rPr>
          <w:rFonts w:ascii="Arial" w:hAnsi="Arial" w:cs="Arial"/>
          <w:sz w:val="18"/>
          <w:szCs w:val="18"/>
        </w:rPr>
        <w:t>) or any other substituting agency.</w:t>
      </w:r>
    </w:p>
    <w:p w:rsidR="00412DAE" w:rsidRDefault="00412DAE" w:rsidP="00412DAE">
      <w:pPr>
        <w:overflowPunct w:val="0"/>
        <w:autoSpaceDE w:val="0"/>
        <w:autoSpaceDN w:val="0"/>
        <w:adjustRightInd w:val="0"/>
        <w:jc w:val="both"/>
        <w:textAlignment w:val="baseline"/>
        <w:rPr>
          <w:rFonts w:ascii="Arial" w:hAnsi="Arial" w:cs="Arial"/>
          <w:sz w:val="18"/>
          <w:szCs w:val="18"/>
        </w:rPr>
      </w:pPr>
    </w:p>
    <w:p w:rsidR="00412DAE" w:rsidRDefault="00412DAE" w:rsidP="00412DAE">
      <w:pPr>
        <w:jc w:val="both"/>
        <w:rPr>
          <w:rFonts w:ascii="Arial" w:hAnsi="Arial" w:cs="Arial"/>
          <w:b/>
          <w:sz w:val="18"/>
          <w:szCs w:val="18"/>
        </w:rPr>
      </w:pPr>
      <w:r w:rsidRPr="00C81894">
        <w:rPr>
          <w:rFonts w:ascii="Arial" w:hAnsi="Arial" w:cs="Arial"/>
          <w:b/>
          <w:sz w:val="18"/>
          <w:szCs w:val="18"/>
        </w:rPr>
        <w:t>Add the following as Section 2.4</w:t>
      </w:r>
      <w:r>
        <w:rPr>
          <w:rFonts w:ascii="Arial" w:hAnsi="Arial" w:cs="Arial"/>
          <w:b/>
          <w:sz w:val="18"/>
          <w:szCs w:val="18"/>
        </w:rPr>
        <w:t>4</w:t>
      </w:r>
      <w:r w:rsidRPr="00C81894">
        <w:rPr>
          <w:rFonts w:ascii="Arial" w:hAnsi="Arial" w:cs="Arial"/>
          <w:b/>
          <w:sz w:val="18"/>
          <w:szCs w:val="18"/>
        </w:rPr>
        <w:t>:</w:t>
      </w:r>
    </w:p>
    <w:p w:rsidR="00412DAE" w:rsidRPr="00C81894" w:rsidRDefault="00412DAE" w:rsidP="00412DAE">
      <w:pPr>
        <w:jc w:val="both"/>
        <w:rPr>
          <w:rFonts w:ascii="Arial" w:hAnsi="Arial" w:cs="Arial"/>
          <w:b/>
          <w:sz w:val="18"/>
          <w:szCs w:val="18"/>
        </w:rPr>
      </w:pPr>
    </w:p>
    <w:p w:rsidR="00412DAE" w:rsidRDefault="00412DAE" w:rsidP="00412DAE">
      <w:pPr>
        <w:overflowPunct w:val="0"/>
        <w:autoSpaceDE w:val="0"/>
        <w:autoSpaceDN w:val="0"/>
        <w:adjustRightInd w:val="0"/>
        <w:jc w:val="both"/>
        <w:textAlignment w:val="baseline"/>
        <w:rPr>
          <w:rFonts w:ascii="Arial" w:hAnsi="Arial" w:cs="Arial"/>
          <w:sz w:val="18"/>
          <w:szCs w:val="18"/>
        </w:rPr>
      </w:pPr>
      <w:r w:rsidRPr="00610FD5">
        <w:rPr>
          <w:rFonts w:ascii="Arial" w:hAnsi="Arial" w:cs="Arial"/>
          <w:sz w:val="18"/>
          <w:szCs w:val="18"/>
        </w:rPr>
        <w:t>2.44</w:t>
      </w:r>
      <w:r w:rsidRPr="00610FD5">
        <w:rPr>
          <w:rFonts w:ascii="Arial" w:hAnsi="Arial" w:cs="Arial"/>
          <w:sz w:val="18"/>
          <w:szCs w:val="18"/>
        </w:rPr>
        <w:tab/>
        <w:t>“C</w:t>
      </w:r>
      <w:r>
        <w:rPr>
          <w:rFonts w:ascii="Arial" w:hAnsi="Arial" w:cs="Arial"/>
          <w:sz w:val="18"/>
          <w:szCs w:val="18"/>
        </w:rPr>
        <w:t>ENAGAS</w:t>
      </w:r>
      <w:r w:rsidRPr="00610FD5">
        <w:rPr>
          <w:rFonts w:ascii="Arial" w:hAnsi="Arial" w:cs="Arial"/>
          <w:sz w:val="18"/>
          <w:szCs w:val="18"/>
        </w:rPr>
        <w:t xml:space="preserve">” shall mean </w:t>
      </w:r>
      <w:r>
        <w:rPr>
          <w:rFonts w:ascii="Arial" w:hAnsi="Arial" w:cs="Arial"/>
          <w:sz w:val="18"/>
          <w:szCs w:val="18"/>
        </w:rPr>
        <w:t>the Mexican National Center for the Control (</w:t>
      </w:r>
      <w:r w:rsidRPr="00854674">
        <w:rPr>
          <w:rFonts w:ascii="Arial" w:hAnsi="Arial" w:cs="Arial"/>
          <w:i/>
          <w:sz w:val="18"/>
          <w:szCs w:val="18"/>
        </w:rPr>
        <w:t>Centro Nacional de Control del Gas Natural</w:t>
      </w:r>
      <w:r>
        <w:rPr>
          <w:rFonts w:ascii="Arial" w:hAnsi="Arial" w:cs="Arial"/>
          <w:sz w:val="18"/>
          <w:szCs w:val="18"/>
        </w:rPr>
        <w:t>) of Natural Gas or any other substituting agency.</w:t>
      </w:r>
    </w:p>
    <w:p w:rsidR="00412DAE" w:rsidRDefault="00412DAE" w:rsidP="00412DAE">
      <w:pPr>
        <w:overflowPunct w:val="0"/>
        <w:autoSpaceDE w:val="0"/>
        <w:autoSpaceDN w:val="0"/>
        <w:adjustRightInd w:val="0"/>
        <w:jc w:val="both"/>
        <w:textAlignment w:val="baseline"/>
        <w:rPr>
          <w:rFonts w:ascii="Arial" w:hAnsi="Arial" w:cs="Arial"/>
          <w:sz w:val="18"/>
          <w:szCs w:val="18"/>
        </w:rPr>
      </w:pPr>
    </w:p>
    <w:p w:rsidR="00412DAE" w:rsidRDefault="00412DAE" w:rsidP="00412DAE">
      <w:pPr>
        <w:jc w:val="both"/>
        <w:rPr>
          <w:rFonts w:ascii="Arial" w:hAnsi="Arial" w:cs="Arial"/>
          <w:b/>
          <w:sz w:val="18"/>
          <w:szCs w:val="18"/>
        </w:rPr>
      </w:pPr>
      <w:r w:rsidRPr="00C81894">
        <w:rPr>
          <w:rFonts w:ascii="Arial" w:hAnsi="Arial" w:cs="Arial"/>
          <w:b/>
          <w:sz w:val="18"/>
          <w:szCs w:val="18"/>
        </w:rPr>
        <w:t>Add the following as Section 2.4</w:t>
      </w:r>
      <w:r>
        <w:rPr>
          <w:rFonts w:ascii="Arial" w:hAnsi="Arial" w:cs="Arial"/>
          <w:b/>
          <w:sz w:val="18"/>
          <w:szCs w:val="18"/>
        </w:rPr>
        <w:t>5</w:t>
      </w:r>
      <w:r w:rsidRPr="00C81894">
        <w:rPr>
          <w:rFonts w:ascii="Arial" w:hAnsi="Arial" w:cs="Arial"/>
          <w:b/>
          <w:sz w:val="18"/>
          <w:szCs w:val="18"/>
        </w:rPr>
        <w:t>:</w:t>
      </w:r>
    </w:p>
    <w:p w:rsidR="00412DAE" w:rsidRPr="00C81894" w:rsidRDefault="00412DAE" w:rsidP="00412DAE">
      <w:pPr>
        <w:jc w:val="both"/>
        <w:rPr>
          <w:rFonts w:ascii="Arial" w:hAnsi="Arial" w:cs="Arial"/>
          <w:b/>
          <w:sz w:val="18"/>
          <w:szCs w:val="18"/>
        </w:rPr>
      </w:pPr>
    </w:p>
    <w:p w:rsidR="00412DAE" w:rsidRDefault="00412DAE" w:rsidP="00412DAE">
      <w:pPr>
        <w:overflowPunct w:val="0"/>
        <w:autoSpaceDE w:val="0"/>
        <w:autoSpaceDN w:val="0"/>
        <w:adjustRightInd w:val="0"/>
        <w:jc w:val="both"/>
        <w:textAlignment w:val="baseline"/>
        <w:rPr>
          <w:rFonts w:ascii="Arial" w:hAnsi="Arial" w:cs="Arial"/>
          <w:sz w:val="18"/>
          <w:szCs w:val="18"/>
        </w:rPr>
      </w:pPr>
      <w:r w:rsidRPr="00610FD5">
        <w:rPr>
          <w:rFonts w:ascii="Arial" w:hAnsi="Arial" w:cs="Arial"/>
          <w:sz w:val="18"/>
          <w:szCs w:val="18"/>
        </w:rPr>
        <w:t>2.4</w:t>
      </w:r>
      <w:r>
        <w:rPr>
          <w:rFonts w:ascii="Arial" w:hAnsi="Arial" w:cs="Arial"/>
          <w:sz w:val="18"/>
          <w:szCs w:val="18"/>
        </w:rPr>
        <w:t>5</w:t>
      </w:r>
      <w:r w:rsidRPr="00610FD5">
        <w:rPr>
          <w:rFonts w:ascii="Arial" w:hAnsi="Arial" w:cs="Arial"/>
          <w:sz w:val="18"/>
          <w:szCs w:val="18"/>
        </w:rPr>
        <w:tab/>
      </w:r>
      <w:r w:rsidRPr="0099223E">
        <w:rPr>
          <w:rFonts w:ascii="Arial" w:hAnsi="Arial" w:cs="Arial"/>
          <w:sz w:val="18"/>
          <w:szCs w:val="18"/>
        </w:rPr>
        <w:t xml:space="preserve">“Peso” shall mean the currency of Legal tender in Mexico. </w:t>
      </w:r>
    </w:p>
    <w:p w:rsidR="00412DAE" w:rsidRDefault="00412DAE" w:rsidP="00412DAE">
      <w:pPr>
        <w:overflowPunct w:val="0"/>
        <w:autoSpaceDE w:val="0"/>
        <w:autoSpaceDN w:val="0"/>
        <w:adjustRightInd w:val="0"/>
        <w:jc w:val="both"/>
        <w:textAlignment w:val="baseline"/>
        <w:rPr>
          <w:rFonts w:ascii="Arial" w:hAnsi="Arial" w:cs="Arial"/>
          <w:sz w:val="18"/>
          <w:szCs w:val="18"/>
        </w:rPr>
      </w:pPr>
    </w:p>
    <w:p w:rsidR="00412DAE" w:rsidRPr="00C81894" w:rsidRDefault="00412DAE" w:rsidP="00412DAE">
      <w:pPr>
        <w:rPr>
          <w:rFonts w:ascii="Arial" w:hAnsi="Arial" w:cs="Arial"/>
          <w:b/>
          <w:bCs/>
          <w:sz w:val="18"/>
          <w:szCs w:val="18"/>
        </w:rPr>
      </w:pPr>
      <w:r>
        <w:rPr>
          <w:rFonts w:ascii="Arial" w:hAnsi="Arial" w:cs="Arial"/>
          <w:b/>
          <w:bCs/>
          <w:sz w:val="18"/>
          <w:szCs w:val="18"/>
        </w:rPr>
        <w:t xml:space="preserve">Add the following </w:t>
      </w:r>
      <w:r w:rsidRPr="00C81894">
        <w:rPr>
          <w:rFonts w:ascii="Arial" w:hAnsi="Arial" w:cs="Arial"/>
          <w:b/>
          <w:bCs/>
          <w:sz w:val="18"/>
          <w:szCs w:val="18"/>
        </w:rPr>
        <w:t xml:space="preserve"> </w:t>
      </w:r>
      <w:r>
        <w:rPr>
          <w:rFonts w:ascii="Arial" w:hAnsi="Arial" w:cs="Arial"/>
          <w:b/>
          <w:bCs/>
          <w:sz w:val="18"/>
          <w:szCs w:val="18"/>
        </w:rPr>
        <w:t xml:space="preserve">at the beginning of </w:t>
      </w:r>
      <w:r w:rsidRPr="00C81894">
        <w:rPr>
          <w:rFonts w:ascii="Arial" w:hAnsi="Arial" w:cs="Arial"/>
          <w:b/>
          <w:bCs/>
          <w:sz w:val="18"/>
          <w:szCs w:val="18"/>
        </w:rPr>
        <w:t>Section 5:</w:t>
      </w:r>
    </w:p>
    <w:p w:rsidR="00412DAE" w:rsidRPr="00C81894" w:rsidRDefault="00412DAE" w:rsidP="00412DAE">
      <w:pPr>
        <w:rPr>
          <w:rFonts w:ascii="Arial" w:hAnsi="Arial" w:cs="Arial"/>
          <w:caps/>
          <w:sz w:val="18"/>
          <w:szCs w:val="18"/>
        </w:rPr>
      </w:pPr>
    </w:p>
    <w:p w:rsidR="00412DAE" w:rsidRPr="00C81894" w:rsidRDefault="00412DAE" w:rsidP="00412DAE">
      <w:pPr>
        <w:jc w:val="both"/>
        <w:rPr>
          <w:rFonts w:ascii="Arial" w:hAnsi="Arial" w:cs="Arial"/>
          <w:sz w:val="18"/>
          <w:szCs w:val="18"/>
        </w:rPr>
      </w:pPr>
      <w:r w:rsidRPr="00C81894">
        <w:rPr>
          <w:rFonts w:ascii="Arial" w:hAnsi="Arial" w:cs="Arial"/>
          <w:sz w:val="18"/>
          <w:szCs w:val="18"/>
        </w:rPr>
        <w:t xml:space="preserve">The unit of quantity measurement for purposes of this Contract shall be one MMBtu </w:t>
      </w:r>
      <w:r>
        <w:rPr>
          <w:rFonts w:ascii="Arial" w:hAnsi="Arial" w:cs="Arial"/>
          <w:sz w:val="18"/>
          <w:szCs w:val="18"/>
        </w:rPr>
        <w:t xml:space="preserve">or GJ </w:t>
      </w:r>
      <w:r w:rsidRPr="00C81894">
        <w:rPr>
          <w:rFonts w:ascii="Arial" w:hAnsi="Arial" w:cs="Arial"/>
          <w:sz w:val="18"/>
          <w:szCs w:val="18"/>
        </w:rPr>
        <w:t>dry, as agreed to by the parties in a transaction.  Measurement of Gas quantities hereunder shall be in accordance with the established procedures of the Receiving Transporter.</w:t>
      </w:r>
    </w:p>
    <w:p w:rsidR="00412DAE" w:rsidRDefault="00412DAE" w:rsidP="00412DAE">
      <w:pPr>
        <w:rPr>
          <w:rFonts w:ascii="Arial" w:hAnsi="Arial" w:cs="Arial"/>
          <w:bCs/>
          <w:sz w:val="18"/>
          <w:szCs w:val="18"/>
        </w:rPr>
      </w:pPr>
      <w:r w:rsidRPr="006C4997">
        <w:rPr>
          <w:rFonts w:ascii="Arial" w:hAnsi="Arial" w:cs="Arial"/>
          <w:bCs/>
          <w:sz w:val="18"/>
          <w:szCs w:val="18"/>
        </w:rPr>
        <w:t>All Gas delivered by Seller shall meet the pressure, quality and heat content requirements of the Receiving Transporter</w:t>
      </w:r>
      <w:r>
        <w:rPr>
          <w:rFonts w:ascii="Arial" w:hAnsi="Arial" w:cs="Arial"/>
          <w:bCs/>
          <w:sz w:val="18"/>
          <w:szCs w:val="18"/>
        </w:rPr>
        <w:t xml:space="preserve"> in accordance with Schedule 5 to this Addendum.  </w:t>
      </w:r>
    </w:p>
    <w:p w:rsidR="00412DAE" w:rsidRDefault="00412DAE" w:rsidP="00412DAE">
      <w:pPr>
        <w:rPr>
          <w:rFonts w:ascii="Arial" w:hAnsi="Arial" w:cs="Arial"/>
          <w:b/>
          <w:bCs/>
          <w:sz w:val="18"/>
          <w:szCs w:val="18"/>
        </w:rPr>
      </w:pPr>
    </w:p>
    <w:p w:rsidR="00412DAE" w:rsidRPr="00C81894" w:rsidRDefault="00412DAE" w:rsidP="00412DAE">
      <w:pPr>
        <w:rPr>
          <w:rFonts w:ascii="Arial" w:hAnsi="Arial" w:cs="Arial"/>
          <w:b/>
          <w:bCs/>
          <w:sz w:val="18"/>
          <w:szCs w:val="18"/>
        </w:rPr>
      </w:pPr>
      <w:r w:rsidRPr="00C81894">
        <w:rPr>
          <w:rFonts w:ascii="Arial" w:hAnsi="Arial" w:cs="Arial"/>
          <w:b/>
          <w:bCs/>
          <w:sz w:val="18"/>
          <w:szCs w:val="18"/>
        </w:rPr>
        <w:t>Add the following to Section 6:</w:t>
      </w:r>
    </w:p>
    <w:p w:rsidR="00412DAE" w:rsidRPr="00C81894" w:rsidRDefault="00412DAE" w:rsidP="00412DAE">
      <w:pP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12DAE" w:rsidRPr="001E0A44" w:rsidTr="000F5C59">
        <w:tc>
          <w:tcPr>
            <w:tcW w:w="11016" w:type="dxa"/>
          </w:tcPr>
          <w:p w:rsidR="00412DAE" w:rsidRPr="001E0A44" w:rsidRDefault="00412DAE" w:rsidP="000F5C59">
            <w:pPr>
              <w:pStyle w:val="Heading4"/>
              <w:ind w:left="0"/>
              <w:rPr>
                <w:rFonts w:ascii="Arial" w:hAnsi="Arial" w:cs="Arial"/>
                <w:b w:val="0"/>
                <w:bCs/>
                <w:sz w:val="18"/>
                <w:szCs w:val="18"/>
              </w:rPr>
            </w:pPr>
            <w:r w:rsidRPr="001E0A44">
              <w:rPr>
                <w:rFonts w:ascii="Arial" w:hAnsi="Arial" w:cs="Arial"/>
                <w:b w:val="0"/>
                <w:bCs/>
                <w:sz w:val="18"/>
                <w:szCs w:val="18"/>
              </w:rPr>
              <w:t xml:space="preserve">Sections 6.2, 6.3 and 6.4 apply if the Delivery Point is in </w:t>
            </w:r>
            <w:r>
              <w:rPr>
                <w:rFonts w:ascii="Arial" w:hAnsi="Arial" w:cs="Arial"/>
                <w:b w:val="0"/>
                <w:bCs/>
                <w:sz w:val="18"/>
                <w:szCs w:val="18"/>
              </w:rPr>
              <w:t>Mexico</w:t>
            </w:r>
            <w:r w:rsidRPr="001E0A44">
              <w:rPr>
                <w:rFonts w:ascii="Arial" w:hAnsi="Arial" w:cs="Arial"/>
                <w:b w:val="0"/>
                <w:bCs/>
                <w:sz w:val="18"/>
                <w:szCs w:val="18"/>
              </w:rPr>
              <w:t>.</w:t>
            </w:r>
          </w:p>
        </w:tc>
      </w:tr>
      <w:tr w:rsidR="00412DAE" w:rsidRPr="00C81894" w:rsidTr="000F5C59">
        <w:tc>
          <w:tcPr>
            <w:tcW w:w="11016" w:type="dxa"/>
          </w:tcPr>
          <w:p w:rsidR="00412DAE" w:rsidRPr="00FB24F0" w:rsidRDefault="00412DAE" w:rsidP="000F5C59">
            <w:pPr>
              <w:jc w:val="both"/>
              <w:rPr>
                <w:rFonts w:ascii="Arial" w:hAnsi="Arial" w:cs="Arial"/>
                <w:sz w:val="18"/>
                <w:szCs w:val="18"/>
                <w:highlight w:val="yellow"/>
              </w:rPr>
            </w:pPr>
            <w:r w:rsidRPr="00EB6E4A">
              <w:rPr>
                <w:rFonts w:ascii="Arial" w:hAnsi="Arial" w:cs="Arial"/>
                <w:sz w:val="18"/>
                <w:szCs w:val="18"/>
              </w:rPr>
              <w:t>6.2</w:t>
            </w:r>
            <w:r w:rsidRPr="00EB6E4A">
              <w:rPr>
                <w:rFonts w:ascii="Arial" w:hAnsi="Arial" w:cs="Arial"/>
                <w:sz w:val="18"/>
                <w:szCs w:val="18"/>
              </w:rPr>
              <w:tab/>
              <w:t xml:space="preserve">The Contract Price does not include any amounts payable by Buyer for for </w:t>
            </w:r>
            <w:r>
              <w:rPr>
                <w:rFonts w:ascii="Arial" w:hAnsi="Arial" w:cs="Arial"/>
                <w:sz w:val="18"/>
                <w:szCs w:val="18"/>
              </w:rPr>
              <w:t>Taxes triggered in Mexico (including without limitation, the value added tax (</w:t>
            </w:r>
            <w:r w:rsidRPr="005616DB">
              <w:rPr>
                <w:rFonts w:ascii="Arial" w:hAnsi="Arial" w:cs="Arial"/>
                <w:i/>
                <w:sz w:val="18"/>
                <w:szCs w:val="18"/>
              </w:rPr>
              <w:t>impuesto al valor agregado</w:t>
            </w:r>
            <w:r>
              <w:rPr>
                <w:rFonts w:ascii="Arial" w:hAnsi="Arial" w:cs="Arial"/>
                <w:sz w:val="18"/>
                <w:szCs w:val="18"/>
              </w:rPr>
              <w:t>), the excise tax (</w:t>
            </w:r>
            <w:r w:rsidRPr="005616DB">
              <w:rPr>
                <w:rFonts w:ascii="Arial" w:hAnsi="Arial" w:cs="Arial"/>
                <w:i/>
                <w:sz w:val="18"/>
                <w:szCs w:val="18"/>
              </w:rPr>
              <w:t>impuesto especial sobre producción y servicios</w:t>
            </w:r>
            <w:r>
              <w:rPr>
                <w:rFonts w:ascii="Arial" w:hAnsi="Arial" w:cs="Arial"/>
                <w:sz w:val="18"/>
                <w:szCs w:val="18"/>
              </w:rPr>
              <w:t xml:space="preserve">), among others). </w:t>
            </w:r>
            <w:r w:rsidRPr="00EB6E4A">
              <w:rPr>
                <w:rFonts w:ascii="Arial" w:hAnsi="Arial" w:cs="Arial"/>
                <w:sz w:val="18"/>
                <w:szCs w:val="18"/>
              </w:rPr>
              <w:t xml:space="preserve">Notwithstanding whether the parties have selected “Buyer Pays At and After Delivery Point” or “Seller Pays Before and At Delivery Point” as indicated on the Base Contract, Buyer will pay to Seller the amount of </w:t>
            </w:r>
            <w:r>
              <w:rPr>
                <w:rFonts w:ascii="Arial" w:hAnsi="Arial" w:cs="Arial"/>
                <w:sz w:val="18"/>
                <w:szCs w:val="18"/>
              </w:rPr>
              <w:t>T</w:t>
            </w:r>
            <w:r w:rsidRPr="00EB6E4A">
              <w:rPr>
                <w:rFonts w:ascii="Arial" w:hAnsi="Arial" w:cs="Arial"/>
                <w:sz w:val="18"/>
                <w:szCs w:val="18"/>
              </w:rPr>
              <w:t>ax</w:t>
            </w:r>
            <w:r>
              <w:rPr>
                <w:rFonts w:ascii="Arial" w:hAnsi="Arial" w:cs="Arial"/>
                <w:sz w:val="18"/>
                <w:szCs w:val="18"/>
              </w:rPr>
              <w:t>es</w:t>
            </w:r>
            <w:r w:rsidRPr="00EB6E4A">
              <w:rPr>
                <w:rFonts w:ascii="Arial" w:hAnsi="Arial" w:cs="Arial"/>
                <w:sz w:val="18"/>
                <w:szCs w:val="18"/>
              </w:rPr>
              <w:t xml:space="preserve"> payable for the purchase of Gas in addition to all other amounts payable under the </w:t>
            </w:r>
            <w:r w:rsidRPr="00EB6E4A">
              <w:rPr>
                <w:rFonts w:ascii="Arial" w:hAnsi="Arial" w:cs="Arial"/>
                <w:sz w:val="18"/>
                <w:szCs w:val="18"/>
              </w:rPr>
              <w:lastRenderedPageBreak/>
              <w:t>Contract.  Seller will hold the tax paid by Buyer and will remit such tax as required by law.  Buyer and Seller will provide each other with the information required to make such tax remittance or claim any corresponding input tax credits, including tax registration numbers.</w:t>
            </w:r>
          </w:p>
        </w:tc>
      </w:tr>
      <w:tr w:rsidR="00412DAE" w:rsidRPr="00A54C22" w:rsidTr="000F5C59">
        <w:tc>
          <w:tcPr>
            <w:tcW w:w="11016" w:type="dxa"/>
          </w:tcPr>
          <w:p w:rsidR="00412DAE" w:rsidRPr="00FB24F0" w:rsidRDefault="00412DAE" w:rsidP="000F5C59">
            <w:pPr>
              <w:pStyle w:val="Heading4"/>
              <w:keepNext w:val="0"/>
              <w:ind w:left="0"/>
              <w:jc w:val="both"/>
              <w:rPr>
                <w:rFonts w:ascii="Arial" w:hAnsi="Arial" w:cs="Arial"/>
                <w:b w:val="0"/>
                <w:sz w:val="18"/>
                <w:szCs w:val="18"/>
                <w:highlight w:val="yellow"/>
              </w:rPr>
            </w:pPr>
            <w:r w:rsidRPr="00EB6E4A">
              <w:rPr>
                <w:rFonts w:ascii="Arial" w:hAnsi="Arial" w:cs="Arial"/>
                <w:b w:val="0"/>
                <w:sz w:val="18"/>
                <w:szCs w:val="18"/>
              </w:rPr>
              <w:lastRenderedPageBreak/>
              <w:t>6.3</w:t>
            </w:r>
            <w:r w:rsidRPr="00EB6E4A">
              <w:rPr>
                <w:rFonts w:ascii="Arial" w:hAnsi="Arial" w:cs="Arial"/>
                <w:b w:val="0"/>
                <w:sz w:val="18"/>
                <w:szCs w:val="18"/>
              </w:rPr>
              <w:tab/>
              <w:t xml:space="preserve">Where Buyer indicates to Seller that Gas will be exported from Mexico, the following shall apply:  </w:t>
            </w:r>
            <w:r w:rsidRPr="001C1CC4">
              <w:rPr>
                <w:rFonts w:ascii="Arial" w:hAnsi="Arial" w:cs="Arial"/>
                <w:b w:val="0"/>
                <w:sz w:val="18"/>
                <w:szCs w:val="18"/>
              </w:rPr>
              <w:t>The party exporting Gas shall be in charge of any Tax triggered in Mexico arising from Gas export.</w:t>
            </w:r>
          </w:p>
          <w:p w:rsidR="00412DAE" w:rsidRPr="00FB24F0" w:rsidRDefault="00412DAE" w:rsidP="000F5C59">
            <w:pPr>
              <w:jc w:val="both"/>
              <w:rPr>
                <w:rFonts w:ascii="Arial" w:hAnsi="Arial" w:cs="Arial"/>
                <w:sz w:val="18"/>
                <w:szCs w:val="18"/>
                <w:highlight w:val="yellow"/>
              </w:rPr>
            </w:pPr>
          </w:p>
        </w:tc>
      </w:tr>
      <w:tr w:rsidR="00412DAE" w:rsidRPr="00C81894" w:rsidTr="000F5C59">
        <w:trPr>
          <w:cantSplit/>
        </w:trPr>
        <w:tc>
          <w:tcPr>
            <w:tcW w:w="11016" w:type="dxa"/>
          </w:tcPr>
          <w:p w:rsidR="00412DAE" w:rsidRPr="00FB24F0" w:rsidRDefault="00412DAE" w:rsidP="000F5C59">
            <w:pPr>
              <w:jc w:val="both"/>
              <w:rPr>
                <w:rFonts w:ascii="Arial" w:hAnsi="Arial" w:cs="Arial"/>
                <w:sz w:val="18"/>
                <w:szCs w:val="18"/>
                <w:highlight w:val="yellow"/>
              </w:rPr>
            </w:pPr>
            <w:r w:rsidRPr="00EB6E4A">
              <w:rPr>
                <w:rFonts w:ascii="Arial" w:hAnsi="Arial" w:cs="Arial"/>
                <w:sz w:val="18"/>
                <w:szCs w:val="18"/>
              </w:rPr>
              <w:t>6.4</w:t>
            </w:r>
            <w:r w:rsidRPr="00EB6E4A">
              <w:rPr>
                <w:rFonts w:ascii="Arial" w:hAnsi="Arial" w:cs="Arial"/>
                <w:sz w:val="18"/>
                <w:szCs w:val="18"/>
              </w:rPr>
              <w:tab/>
              <w:t xml:space="preserve">In the event that any amount becomes payable pursuant to the Contract as a result of a breach, modification or termination of the Contract, the amount payable shall be increased by any applicable </w:t>
            </w:r>
            <w:r w:rsidRPr="001C1CC4">
              <w:rPr>
                <w:rFonts w:ascii="Arial" w:hAnsi="Arial" w:cs="Arial"/>
                <w:sz w:val="18"/>
                <w:szCs w:val="18"/>
              </w:rPr>
              <w:t>Taxes</w:t>
            </w:r>
            <w:r w:rsidRPr="00EB6E4A">
              <w:rPr>
                <w:rFonts w:ascii="Arial" w:hAnsi="Arial" w:cs="Arial"/>
                <w:sz w:val="18"/>
                <w:szCs w:val="18"/>
              </w:rPr>
              <w:t xml:space="preserve"> remittable by the recipient in respect of that amount.</w:t>
            </w:r>
          </w:p>
        </w:tc>
      </w:tr>
    </w:tbl>
    <w:p w:rsidR="00412DAE" w:rsidRPr="00C81894" w:rsidRDefault="00412DAE" w:rsidP="00412DAE">
      <w:pPr>
        <w:rPr>
          <w:rFonts w:ascii="Arial" w:hAnsi="Arial" w:cs="Arial"/>
          <w:sz w:val="18"/>
          <w:szCs w:val="18"/>
        </w:rPr>
      </w:pPr>
    </w:p>
    <w:p w:rsidR="00412DAE" w:rsidRPr="00C81894" w:rsidRDefault="00412DAE" w:rsidP="00412DAE">
      <w:pPr>
        <w:keepNext/>
        <w:keepLines/>
        <w:rPr>
          <w:rFonts w:ascii="Arial" w:hAnsi="Arial" w:cs="Arial"/>
          <w:b/>
          <w:bCs/>
          <w:sz w:val="18"/>
          <w:szCs w:val="18"/>
        </w:rPr>
      </w:pPr>
      <w:r w:rsidRPr="00C81894">
        <w:rPr>
          <w:rFonts w:ascii="Arial" w:hAnsi="Arial" w:cs="Arial"/>
          <w:b/>
          <w:bCs/>
          <w:sz w:val="18"/>
          <w:szCs w:val="18"/>
        </w:rPr>
        <w:t>Delete Section 7.5 and replace it with the following</w:t>
      </w:r>
      <w:bookmarkStart w:id="0" w:name="_Ref513339400"/>
      <w:bookmarkStart w:id="1" w:name="_Ref513360469"/>
      <w:r w:rsidRPr="00C81894">
        <w:rPr>
          <w:rFonts w:ascii="Arial" w:hAnsi="Arial" w:cs="Arial"/>
          <w:b/>
          <w:bCs/>
          <w:sz w:val="18"/>
          <w:szCs w:val="18"/>
        </w:rPr>
        <w:t>:</w:t>
      </w:r>
    </w:p>
    <w:p w:rsidR="00412DAE" w:rsidRPr="00C81894" w:rsidRDefault="00412DAE" w:rsidP="00412DAE">
      <w:pPr>
        <w:keepNext/>
        <w:keepLines/>
        <w:rPr>
          <w:rFonts w:ascii="Arial" w:hAnsi="Arial" w:cs="Arial"/>
          <w:sz w:val="18"/>
          <w:szCs w:val="18"/>
        </w:rPr>
      </w:pPr>
    </w:p>
    <w:p w:rsidR="00412DAE" w:rsidRPr="00C81894" w:rsidRDefault="00412DAE" w:rsidP="00412DAE">
      <w:pPr>
        <w:keepNext/>
        <w:keepLines/>
        <w:jc w:val="both"/>
        <w:rPr>
          <w:rFonts w:ascii="Arial" w:hAnsi="Arial" w:cs="Arial"/>
          <w:sz w:val="18"/>
          <w:szCs w:val="18"/>
        </w:rPr>
      </w:pPr>
      <w:r w:rsidRPr="00C25323">
        <w:rPr>
          <w:rFonts w:ascii="Arial" w:hAnsi="Arial" w:cs="Arial"/>
          <w:sz w:val="18"/>
          <w:szCs w:val="18"/>
        </w:rPr>
        <w:t xml:space="preserve">7.5 </w:t>
      </w:r>
      <w:r w:rsidRPr="00C25323">
        <w:rPr>
          <w:rFonts w:ascii="Arial" w:hAnsi="Arial" w:cs="Arial"/>
          <w:sz w:val="18"/>
          <w:szCs w:val="18"/>
        </w:rPr>
        <w:tab/>
        <w:t>If the invoiced party fails to remit the full amount payable when due, interest on the unpaid portion shall accrue from the date due until the date of payment at a rate equal to the lower of: (i) if the amount payable is in United States currency, the then-effective prime rate of interest published under “Mo</w:t>
      </w:r>
      <w:r w:rsidRPr="008B3F65">
        <w:rPr>
          <w:rFonts w:ascii="Arial" w:hAnsi="Arial" w:cs="Arial"/>
          <w:sz w:val="18"/>
          <w:szCs w:val="18"/>
        </w:rPr>
        <w:t xml:space="preserve">ney Rates” by The Wall Street Journal, plus two percent per annum; or, if the amount payable is in </w:t>
      </w:r>
      <w:r w:rsidRPr="000F467D">
        <w:rPr>
          <w:rFonts w:ascii="Arial" w:hAnsi="Arial" w:cs="Arial"/>
          <w:sz w:val="18"/>
          <w:szCs w:val="18"/>
        </w:rPr>
        <w:t xml:space="preserve">Mexican currency, the per annum rate of interest identified from time to time as the prime lending rate charged to its most credit worthy customers for </w:t>
      </w:r>
      <w:r w:rsidRPr="00572948">
        <w:rPr>
          <w:rFonts w:ascii="Arial" w:hAnsi="Arial" w:cs="Arial"/>
          <w:sz w:val="18"/>
          <w:szCs w:val="18"/>
        </w:rPr>
        <w:t>Mexican currency commercial loans by the Mexican central Bank in the Official Gazette of the Federation, plus two percent per annum; or (ii) the maximum applicable lawful interest rate</w:t>
      </w:r>
      <w:r w:rsidRPr="00C25323">
        <w:rPr>
          <w:rFonts w:ascii="Arial" w:hAnsi="Arial" w:cs="Arial"/>
          <w:sz w:val="18"/>
          <w:szCs w:val="18"/>
        </w:rPr>
        <w:t>.</w:t>
      </w:r>
      <w:bookmarkEnd w:id="0"/>
      <w:bookmarkEnd w:id="1"/>
    </w:p>
    <w:p w:rsidR="00412DAE" w:rsidRPr="00C81894" w:rsidRDefault="00412DAE" w:rsidP="00412DAE">
      <w:pPr>
        <w:rPr>
          <w:rFonts w:ascii="Arial" w:hAnsi="Arial" w:cs="Arial"/>
          <w:spacing w:val="-6"/>
          <w:sz w:val="18"/>
          <w:szCs w:val="18"/>
        </w:rPr>
      </w:pPr>
    </w:p>
    <w:p w:rsidR="00412DAE" w:rsidRPr="00C81894" w:rsidRDefault="00412DAE" w:rsidP="00412DAE">
      <w:pPr>
        <w:rPr>
          <w:rFonts w:ascii="Arial" w:hAnsi="Arial" w:cs="Arial"/>
          <w:b/>
          <w:bCs/>
          <w:sz w:val="18"/>
          <w:szCs w:val="18"/>
        </w:rPr>
      </w:pPr>
      <w:r w:rsidRPr="00C81894">
        <w:rPr>
          <w:rFonts w:ascii="Arial" w:hAnsi="Arial" w:cs="Arial"/>
          <w:b/>
          <w:bCs/>
          <w:sz w:val="18"/>
          <w:szCs w:val="18"/>
        </w:rPr>
        <w:t>Delete Section 7.7 and replace it with the following:</w:t>
      </w:r>
    </w:p>
    <w:p w:rsidR="00412DAE" w:rsidRPr="00C81894" w:rsidRDefault="00412DAE" w:rsidP="00412DAE">
      <w:pPr>
        <w:rPr>
          <w:rFonts w:ascii="Arial" w:hAnsi="Arial" w:cs="Arial"/>
          <w:sz w:val="18"/>
          <w:szCs w:val="18"/>
        </w:rPr>
      </w:pPr>
    </w:p>
    <w:p w:rsidR="00412DAE" w:rsidRDefault="00412DAE" w:rsidP="00412DAE">
      <w:pPr>
        <w:jc w:val="both"/>
        <w:rPr>
          <w:rFonts w:ascii="Arial" w:hAnsi="Arial" w:cs="Arial"/>
          <w:sz w:val="18"/>
          <w:szCs w:val="18"/>
        </w:rPr>
      </w:pPr>
      <w:r w:rsidRPr="00C81894">
        <w:rPr>
          <w:rFonts w:ascii="Arial" w:hAnsi="Arial" w:cs="Arial"/>
          <w:sz w:val="18"/>
          <w:szCs w:val="18"/>
        </w:rPr>
        <w:t xml:space="preserve">7.7 </w:t>
      </w:r>
      <w:r w:rsidRPr="00C81894">
        <w:rPr>
          <w:rFonts w:ascii="Arial" w:hAnsi="Arial" w:cs="Arial"/>
          <w:sz w:val="18"/>
          <w:szCs w:val="18"/>
        </w:rPr>
        <w:tab/>
        <w:t>Unless the parties have elected on the Base Contract not to make this Section 7.7 applicable to this Contract, the parties shall net all undisputed amounts due and owing, and/or past due, in the same currency, arising under the Contract such that the party owing the greater amount shall make a single payment of the net amount to the other party in accordance with Section 7; provided that no payment required to be made pursuant to the terms of any Credit Support Obligation or pursuant to Section 7.3 shall be subject to netting under this Section. If the parties have executed a separate netting agreement, the terms and conditions therein shall prevail to the extent inconsistent herewith.</w:t>
      </w:r>
    </w:p>
    <w:p w:rsidR="00412DAE" w:rsidRDefault="00412DAE" w:rsidP="00412DAE">
      <w:pPr>
        <w:jc w:val="both"/>
        <w:rPr>
          <w:rFonts w:ascii="Arial" w:hAnsi="Arial" w:cs="Arial"/>
          <w:sz w:val="18"/>
          <w:szCs w:val="18"/>
        </w:rPr>
      </w:pPr>
    </w:p>
    <w:p w:rsidR="00412DAE" w:rsidRPr="00A54C22" w:rsidRDefault="00412DAE" w:rsidP="00412DAE">
      <w:pPr>
        <w:pStyle w:val="Heading1"/>
        <w:spacing w:before="0" w:after="0"/>
        <w:rPr>
          <w:rFonts w:ascii="Arial" w:hAnsi="Arial" w:cs="Arial"/>
          <w:b/>
          <w:bCs/>
          <w:sz w:val="18"/>
          <w:szCs w:val="18"/>
        </w:rPr>
      </w:pPr>
      <w:r w:rsidRPr="00A54C22">
        <w:rPr>
          <w:rFonts w:ascii="Arial" w:hAnsi="Arial" w:cs="Arial"/>
          <w:b/>
          <w:bCs/>
          <w:sz w:val="18"/>
          <w:szCs w:val="18"/>
        </w:rPr>
        <w:t>Add the following as Section 7.8:</w:t>
      </w:r>
    </w:p>
    <w:p w:rsidR="00412DAE" w:rsidRPr="00C81894" w:rsidRDefault="00412DAE" w:rsidP="00412DAE">
      <w:pPr>
        <w:rPr>
          <w:rFonts w:ascii="Arial" w:hAnsi="Arial" w:cs="Arial"/>
          <w:sz w:val="18"/>
          <w:szCs w:val="18"/>
        </w:rPr>
      </w:pPr>
    </w:p>
    <w:p w:rsidR="00412DAE" w:rsidRPr="00C81894" w:rsidRDefault="00412DAE" w:rsidP="00412DAE">
      <w:pPr>
        <w:jc w:val="both"/>
        <w:rPr>
          <w:rFonts w:ascii="Arial" w:hAnsi="Arial" w:cs="Arial"/>
          <w:sz w:val="18"/>
          <w:szCs w:val="18"/>
        </w:rPr>
      </w:pPr>
      <w:r w:rsidRPr="00C81894">
        <w:rPr>
          <w:rFonts w:ascii="Arial" w:hAnsi="Arial" w:cs="Arial"/>
          <w:sz w:val="18"/>
          <w:szCs w:val="18"/>
        </w:rPr>
        <w:t xml:space="preserve">7.8 </w:t>
      </w:r>
      <w:r w:rsidRPr="00C81894">
        <w:rPr>
          <w:rFonts w:ascii="Arial" w:hAnsi="Arial" w:cs="Arial"/>
          <w:sz w:val="18"/>
          <w:szCs w:val="18"/>
        </w:rPr>
        <w:tab/>
        <w:t>For each transaction, all associated payments shall be made in the currency of the Contract Price for such transaction.</w:t>
      </w:r>
    </w:p>
    <w:p w:rsidR="00412DAE" w:rsidRPr="00C81894" w:rsidRDefault="00412DAE" w:rsidP="00412DAE">
      <w:pPr>
        <w:rPr>
          <w:rFonts w:ascii="Arial" w:hAnsi="Arial" w:cs="Arial"/>
          <w:sz w:val="18"/>
          <w:szCs w:val="18"/>
        </w:rPr>
      </w:pPr>
    </w:p>
    <w:p w:rsidR="00412DAE" w:rsidRDefault="00412DAE" w:rsidP="00412DAE">
      <w:pPr>
        <w:rPr>
          <w:rFonts w:ascii="Arial" w:hAnsi="Arial" w:cs="Arial"/>
          <w:b/>
          <w:bCs/>
          <w:sz w:val="18"/>
          <w:szCs w:val="18"/>
        </w:rPr>
      </w:pPr>
      <w:r w:rsidRPr="00C81894">
        <w:rPr>
          <w:rFonts w:ascii="Arial" w:hAnsi="Arial" w:cs="Arial"/>
          <w:b/>
          <w:bCs/>
          <w:sz w:val="18"/>
          <w:szCs w:val="18"/>
        </w:rPr>
        <w:t>Delete Section 8.4 in its entirety</w:t>
      </w:r>
      <w:r>
        <w:rPr>
          <w:rFonts w:ascii="Arial" w:hAnsi="Arial" w:cs="Arial"/>
          <w:b/>
          <w:bCs/>
          <w:sz w:val="18"/>
          <w:szCs w:val="18"/>
        </w:rPr>
        <w:t xml:space="preserve"> and replace with the following:</w:t>
      </w:r>
    </w:p>
    <w:p w:rsidR="00412DAE" w:rsidRDefault="00412DAE" w:rsidP="00412DAE">
      <w:pPr>
        <w:rPr>
          <w:rFonts w:ascii="Arial" w:hAnsi="Arial" w:cs="Arial"/>
          <w:b/>
          <w:bCs/>
          <w:sz w:val="18"/>
          <w:szCs w:val="18"/>
        </w:rPr>
      </w:pPr>
    </w:p>
    <w:p w:rsidR="00412DAE" w:rsidRPr="00FB24F0" w:rsidRDefault="00412DAE" w:rsidP="00412DAE">
      <w:pPr>
        <w:rPr>
          <w:rFonts w:ascii="Arial" w:hAnsi="Arial" w:cs="Arial"/>
          <w:bCs/>
          <w:sz w:val="18"/>
          <w:szCs w:val="18"/>
        </w:rPr>
      </w:pPr>
      <w:r>
        <w:rPr>
          <w:rFonts w:ascii="Arial" w:hAnsi="Arial" w:cs="Arial"/>
          <w:bCs/>
          <w:sz w:val="18"/>
          <w:szCs w:val="18"/>
        </w:rPr>
        <w:t>8.4</w:t>
      </w:r>
      <w:r>
        <w:rPr>
          <w:rFonts w:ascii="Arial" w:hAnsi="Arial" w:cs="Arial"/>
          <w:bCs/>
          <w:sz w:val="18"/>
          <w:szCs w:val="18"/>
        </w:rPr>
        <w:tab/>
      </w:r>
      <w:r w:rsidRPr="00FB24F0">
        <w:rPr>
          <w:rFonts w:ascii="Arial" w:hAnsi="Arial" w:cs="Arial"/>
          <w:bCs/>
          <w:sz w:val="18"/>
          <w:szCs w:val="18"/>
        </w:rPr>
        <w:t xml:space="preserve">The parties agree that the delivery of and the transfer of title to all Gas under this Contract shall take place within the Territory of Mexico </w:t>
      </w:r>
      <w:r>
        <w:rPr>
          <w:rFonts w:ascii="Arial" w:hAnsi="Arial" w:cs="Arial"/>
          <w:bCs/>
          <w:sz w:val="18"/>
          <w:szCs w:val="18"/>
        </w:rPr>
        <w:t>as defined by article 42 of the Mexican Federal Constitution and recognized by international treaties</w:t>
      </w:r>
      <w:r w:rsidRPr="00FB24F0">
        <w:rPr>
          <w:rFonts w:ascii="Arial" w:hAnsi="Arial" w:cs="Arial"/>
          <w:bCs/>
          <w:sz w:val="18"/>
          <w:szCs w:val="18"/>
        </w:rPr>
        <w:t xml:space="preserve">); provided, however, that in the event Seller took title to the Gas outside the Customs Territory of Mexico, Seller represents and warrants that it is the importer of record for all Gas entered and delivered into Mexico, and shall be responsible for entry and entry summary filings as well as the payment of duties, taxes and fees, if any, and all applicable record keeping requirements. </w:t>
      </w:r>
    </w:p>
    <w:p w:rsidR="00412DAE" w:rsidRDefault="00412DAE" w:rsidP="00412DAE">
      <w:pPr>
        <w:rPr>
          <w:rFonts w:ascii="Arial" w:hAnsi="Arial" w:cs="Arial"/>
          <w:b/>
          <w:bCs/>
          <w:sz w:val="18"/>
          <w:szCs w:val="18"/>
        </w:rPr>
      </w:pPr>
    </w:p>
    <w:p w:rsidR="00412DAE" w:rsidRPr="00C81894" w:rsidRDefault="00412DAE" w:rsidP="00412DAE">
      <w:pPr>
        <w:rPr>
          <w:rFonts w:ascii="Arial" w:hAnsi="Arial" w:cs="Arial"/>
          <w:b/>
          <w:bCs/>
          <w:sz w:val="18"/>
          <w:szCs w:val="18"/>
        </w:rPr>
      </w:pPr>
      <w:r w:rsidRPr="00C81894">
        <w:rPr>
          <w:rFonts w:ascii="Arial" w:hAnsi="Arial" w:cs="Arial"/>
          <w:b/>
          <w:bCs/>
          <w:sz w:val="18"/>
          <w:szCs w:val="18"/>
        </w:rPr>
        <w:t>Delete Section 10.1 and replace it with the following:</w:t>
      </w:r>
    </w:p>
    <w:p w:rsidR="00412DAE" w:rsidRPr="00C81894" w:rsidRDefault="00412DAE" w:rsidP="00412DAE">
      <w:pPr>
        <w:rPr>
          <w:rFonts w:ascii="Arial" w:hAnsi="Arial" w:cs="Arial"/>
          <w:b/>
          <w:bCs/>
          <w:sz w:val="18"/>
          <w:szCs w:val="18"/>
        </w:rPr>
      </w:pPr>
    </w:p>
    <w:p w:rsidR="00412DAE" w:rsidRDefault="00412DAE" w:rsidP="00412DAE">
      <w:pPr>
        <w:numPr>
          <w:ilvl w:val="1"/>
          <w:numId w:val="4"/>
        </w:numPr>
        <w:tabs>
          <w:tab w:val="clear" w:pos="360"/>
          <w:tab w:val="left" w:pos="696"/>
        </w:tabs>
        <w:overflowPunct w:val="0"/>
        <w:autoSpaceDE w:val="0"/>
        <w:autoSpaceDN w:val="0"/>
        <w:adjustRightInd w:val="0"/>
        <w:ind w:left="0" w:firstLine="0"/>
        <w:jc w:val="both"/>
        <w:textAlignment w:val="baseline"/>
        <w:rPr>
          <w:rFonts w:ascii="Arial" w:hAnsi="Arial" w:cs="Arial"/>
          <w:sz w:val="18"/>
          <w:szCs w:val="18"/>
        </w:rPr>
      </w:pPr>
      <w:r w:rsidRPr="00C81894">
        <w:rPr>
          <w:rFonts w:ascii="Arial" w:hAnsi="Arial" w:cs="Arial"/>
          <w:spacing w:val="-3"/>
          <w:sz w:val="18"/>
          <w:szCs w:val="18"/>
        </w:rPr>
        <w:t xml:space="preserve"> If either party (“X”) has </w:t>
      </w:r>
      <w:r w:rsidRPr="00C81894">
        <w:rPr>
          <w:rFonts w:ascii="Arial" w:hAnsi="Arial" w:cs="Arial"/>
          <w:sz w:val="18"/>
          <w:szCs w:val="18"/>
        </w:rPr>
        <w:t>reasonable grounds for insecurity regarding the performance of any obligation under this Contract (whether or not then due) by the other party (“Y”) (including, without limitation, the occurrence of a material change in the creditworthiness of Y</w:t>
      </w:r>
      <w:r w:rsidRPr="00C81894">
        <w:rPr>
          <w:rFonts w:ascii="Arial" w:hAnsi="Arial" w:cs="Arial"/>
          <w:bCs/>
          <w:sz w:val="18"/>
          <w:szCs w:val="18"/>
        </w:rPr>
        <w:t xml:space="preserve"> </w:t>
      </w:r>
      <w:r w:rsidRPr="00C81894">
        <w:rPr>
          <w:rFonts w:ascii="Arial" w:hAnsi="Arial" w:cs="Arial"/>
          <w:sz w:val="18"/>
          <w:szCs w:val="18"/>
        </w:rPr>
        <w:t>or its Guarantor, if applicable), X may demand Adequate Assurance of Performance or Other Credit Support in the Form of Cash, where:</w:t>
      </w:r>
    </w:p>
    <w:p w:rsidR="00412DAE" w:rsidRDefault="00412DAE" w:rsidP="00412DAE">
      <w:pPr>
        <w:tabs>
          <w:tab w:val="left" w:pos="696"/>
        </w:tabs>
        <w:overflowPunct w:val="0"/>
        <w:autoSpaceDE w:val="0"/>
        <w:autoSpaceDN w:val="0"/>
        <w:adjustRightInd w:val="0"/>
        <w:jc w:val="both"/>
        <w:textAlignment w:val="baseline"/>
        <w:rPr>
          <w:rFonts w:ascii="Arial" w:hAnsi="Arial" w:cs="Arial"/>
          <w:sz w:val="18"/>
          <w:szCs w:val="18"/>
        </w:rPr>
      </w:pPr>
    </w:p>
    <w:p w:rsidR="00412DAE" w:rsidRPr="00C81894" w:rsidRDefault="00412DAE" w:rsidP="00412DAE">
      <w:pPr>
        <w:numPr>
          <w:ilvl w:val="0"/>
          <w:numId w:val="3"/>
        </w:numPr>
        <w:overflowPunct w:val="0"/>
        <w:autoSpaceDE w:val="0"/>
        <w:autoSpaceDN w:val="0"/>
        <w:adjustRightInd w:val="0"/>
        <w:jc w:val="both"/>
        <w:textAlignment w:val="baseline"/>
        <w:rPr>
          <w:rFonts w:ascii="Arial" w:hAnsi="Arial" w:cs="Arial"/>
          <w:sz w:val="18"/>
          <w:szCs w:val="18"/>
        </w:rPr>
      </w:pPr>
      <w:r w:rsidRPr="00C81894">
        <w:rPr>
          <w:rFonts w:ascii="Arial" w:hAnsi="Arial" w:cs="Arial"/>
          <w:sz w:val="18"/>
          <w:szCs w:val="18"/>
        </w:rPr>
        <w:t xml:space="preserve"> “Adequate Assurance of Performance” shall mean sufficient security in the form, amount, for a term, and from an issuer, all as reasonably acceptable to X, including, but not limited to a standby irrevocable letter of credit, a prepayment in the form of cash, a security interest in an asset or a guaranty; or</w:t>
      </w:r>
    </w:p>
    <w:p w:rsidR="00412DAE" w:rsidRDefault="00412DAE" w:rsidP="00412DAE">
      <w:pPr>
        <w:numPr>
          <w:ilvl w:val="0"/>
          <w:numId w:val="3"/>
        </w:numPr>
        <w:overflowPunct w:val="0"/>
        <w:autoSpaceDE w:val="0"/>
        <w:autoSpaceDN w:val="0"/>
        <w:adjustRightInd w:val="0"/>
        <w:jc w:val="both"/>
        <w:textAlignment w:val="baseline"/>
        <w:rPr>
          <w:rFonts w:ascii="Arial" w:hAnsi="Arial" w:cs="Arial"/>
          <w:sz w:val="18"/>
          <w:szCs w:val="18"/>
        </w:rPr>
      </w:pPr>
      <w:r w:rsidRPr="00C81894">
        <w:rPr>
          <w:rFonts w:ascii="Arial" w:hAnsi="Arial" w:cs="Arial"/>
          <w:sz w:val="18"/>
          <w:szCs w:val="18"/>
        </w:rPr>
        <w:t xml:space="preserve">“Other Credit Support in the Form of Cash” shall mean:  a) Y transfers to X Cash (excluding prepayment in the form of cash) as credit support, and b) the relationship between Y and X is a relationship of creditor and debtor, respectively, and (c) all right, title and interest in the Other Credit Support in the Form of Cash is transferred absolutely by Y to X.  Although no security interest is created in Other Credit Support in the Form of Cash, Party Y hereby pledges to X as security for the Financial Obligations and grants to </w:t>
      </w:r>
      <w:r>
        <w:rPr>
          <w:rFonts w:ascii="Arial" w:hAnsi="Arial" w:cs="Arial"/>
          <w:sz w:val="18"/>
          <w:szCs w:val="18"/>
        </w:rPr>
        <w:t>X</w:t>
      </w:r>
      <w:r w:rsidRPr="00C81894">
        <w:rPr>
          <w:rFonts w:ascii="Arial" w:hAnsi="Arial" w:cs="Arial"/>
          <w:sz w:val="18"/>
          <w:szCs w:val="18"/>
        </w:rPr>
        <w:t xml:space="preserve"> a first priority continuing security interest in, lien on and right to setoff Other Credit Support in the Form of Cash against any amounts payable by Y with respect to the Financial Obligations. This right of setoff can be exercised in the same circumstances as X can exercise its rights under Paragraph 10.3.  Party X shall have the right to sell, pledge, rehypothecate, assign, invest, use, commingle or otherwise dispose of, or otherwise use in its business any Other Credit Support in the Form of Cash transferred to </w:t>
      </w:r>
      <w:r w:rsidRPr="00C81894">
        <w:rPr>
          <w:rFonts w:ascii="Arial" w:hAnsi="Arial" w:cs="Arial"/>
          <w:sz w:val="18"/>
          <w:szCs w:val="18"/>
        </w:rPr>
        <w:lastRenderedPageBreak/>
        <w:t xml:space="preserve">it by Y in accordance with the terms hereof, free from any claim or right of any nature whatsoever of Y, including any equity or right of redemption by Y. </w:t>
      </w:r>
    </w:p>
    <w:p w:rsidR="00412DAE" w:rsidRPr="00C81894" w:rsidRDefault="00412DAE" w:rsidP="00412DAE">
      <w:pPr>
        <w:overflowPunct w:val="0"/>
        <w:autoSpaceDE w:val="0"/>
        <w:autoSpaceDN w:val="0"/>
        <w:adjustRightInd w:val="0"/>
        <w:ind w:left="288"/>
        <w:jc w:val="both"/>
        <w:textAlignment w:val="baseline"/>
        <w:rPr>
          <w:rFonts w:ascii="Arial" w:hAnsi="Arial" w:cs="Arial"/>
          <w:sz w:val="18"/>
          <w:szCs w:val="18"/>
        </w:rPr>
      </w:pPr>
    </w:p>
    <w:p w:rsidR="00412DAE" w:rsidRPr="00C81894" w:rsidRDefault="00412DAE" w:rsidP="00412DAE">
      <w:pPr>
        <w:jc w:val="both"/>
        <w:rPr>
          <w:rFonts w:ascii="Arial" w:hAnsi="Arial" w:cs="Arial"/>
          <w:sz w:val="18"/>
          <w:szCs w:val="18"/>
        </w:rPr>
      </w:pPr>
      <w:r w:rsidRPr="00C81894">
        <w:rPr>
          <w:rFonts w:ascii="Arial" w:hAnsi="Arial" w:cs="Arial"/>
          <w:sz w:val="18"/>
          <w:szCs w:val="18"/>
        </w:rPr>
        <w:t>Upon the return by X to Y of such Adequate Assurance of Performance or Other Credit Support in the Form of Cash, as the case may be, the security interest and lien granted hereunder on that Adequate Assurance of Performance or Other Credit Support in the Form of Cash shall be released automatically and, to the extent possible, without any further action by either party.</w:t>
      </w:r>
    </w:p>
    <w:p w:rsidR="00412DAE" w:rsidRPr="00C81894" w:rsidRDefault="00412DAE" w:rsidP="00412DAE">
      <w:pPr>
        <w:rPr>
          <w:rFonts w:ascii="Arial" w:hAnsi="Arial" w:cs="Arial"/>
          <w:b/>
          <w:bCs/>
          <w:sz w:val="18"/>
          <w:szCs w:val="18"/>
        </w:rPr>
      </w:pPr>
    </w:p>
    <w:p w:rsidR="00412DAE" w:rsidRPr="00C81894" w:rsidRDefault="00412DAE" w:rsidP="00412DAE">
      <w:pPr>
        <w:rPr>
          <w:rFonts w:ascii="Arial" w:hAnsi="Arial" w:cs="Arial"/>
          <w:b/>
          <w:bCs/>
          <w:sz w:val="18"/>
          <w:szCs w:val="18"/>
        </w:rPr>
      </w:pPr>
      <w:r w:rsidRPr="00C81894">
        <w:rPr>
          <w:rFonts w:ascii="Arial" w:hAnsi="Arial" w:cs="Arial"/>
          <w:b/>
          <w:bCs/>
          <w:sz w:val="18"/>
          <w:szCs w:val="18"/>
        </w:rPr>
        <w:t>In Section 10.2(vii) delete the term “Adequate Assurance of Performance” and substitute therefore the term “Adequate Assurance of Performance or Other Credit Support in the Form of Cash”.</w:t>
      </w:r>
    </w:p>
    <w:p w:rsidR="00412DAE" w:rsidRPr="00C81894" w:rsidRDefault="00412DAE" w:rsidP="00412DAE">
      <w:pPr>
        <w:rPr>
          <w:rFonts w:ascii="Arial" w:hAnsi="Arial" w:cs="Arial"/>
          <w:b/>
          <w:bCs/>
          <w:sz w:val="18"/>
          <w:szCs w:val="18"/>
        </w:rPr>
      </w:pPr>
    </w:p>
    <w:p w:rsidR="00412DAE" w:rsidRPr="00C81894" w:rsidRDefault="00412DAE" w:rsidP="00412DAE">
      <w:pPr>
        <w:rPr>
          <w:rFonts w:ascii="Arial" w:hAnsi="Arial" w:cs="Arial"/>
          <w:b/>
          <w:bCs/>
          <w:sz w:val="18"/>
          <w:szCs w:val="18"/>
        </w:rPr>
      </w:pPr>
      <w:r w:rsidRPr="00C81894">
        <w:rPr>
          <w:rFonts w:ascii="Arial" w:hAnsi="Arial" w:cs="Arial"/>
          <w:b/>
          <w:bCs/>
          <w:sz w:val="18"/>
          <w:szCs w:val="18"/>
        </w:rPr>
        <w:t>Add the following as Section 10.3.4:</w:t>
      </w:r>
    </w:p>
    <w:p w:rsidR="00412DAE" w:rsidRPr="00C81894" w:rsidRDefault="00412DAE" w:rsidP="00412DAE">
      <w:pPr>
        <w:rPr>
          <w:rFonts w:ascii="Arial" w:hAnsi="Arial" w:cs="Arial"/>
          <w:sz w:val="18"/>
          <w:szCs w:val="18"/>
        </w:rPr>
      </w:pPr>
    </w:p>
    <w:p w:rsidR="00412DAE" w:rsidRPr="00C81894" w:rsidRDefault="00412DAE" w:rsidP="00412DAE">
      <w:pPr>
        <w:jc w:val="both"/>
        <w:rPr>
          <w:rFonts w:ascii="Arial" w:hAnsi="Arial" w:cs="Arial"/>
          <w:sz w:val="18"/>
          <w:szCs w:val="18"/>
        </w:rPr>
      </w:pPr>
      <w:r w:rsidRPr="00C81894">
        <w:rPr>
          <w:rFonts w:ascii="Arial" w:hAnsi="Arial" w:cs="Arial"/>
          <w:sz w:val="18"/>
          <w:szCs w:val="18"/>
        </w:rPr>
        <w:t xml:space="preserve">10.3.4 </w:t>
      </w:r>
      <w:r w:rsidRPr="00C81894">
        <w:rPr>
          <w:rFonts w:ascii="Arial" w:hAnsi="Arial" w:cs="Arial"/>
          <w:sz w:val="18"/>
          <w:szCs w:val="18"/>
        </w:rPr>
        <w:tab/>
        <w:t>The Non-Defaulting Party shall use the Termination Currency Equivalent of any amount denominated in a currency other than the Termination Currency in performing any netting, aggregation or setoff required or permitted by Section 10.3.1 or 10.3.2.</w:t>
      </w:r>
    </w:p>
    <w:p w:rsidR="00412DAE" w:rsidRPr="00C81894" w:rsidRDefault="00412DAE" w:rsidP="00412DAE">
      <w:pPr>
        <w:rPr>
          <w:rFonts w:ascii="Arial" w:hAnsi="Arial" w:cs="Arial"/>
          <w:b/>
          <w:bCs/>
          <w:sz w:val="18"/>
          <w:szCs w:val="18"/>
        </w:rPr>
      </w:pPr>
      <w:r>
        <w:rPr>
          <w:rFonts w:ascii="Arial" w:hAnsi="Arial" w:cs="Arial"/>
          <w:sz w:val="18"/>
          <w:szCs w:val="18"/>
        </w:rPr>
        <w:br w:type="page"/>
      </w:r>
      <w:r w:rsidRPr="00C81894">
        <w:rPr>
          <w:rFonts w:ascii="Arial" w:hAnsi="Arial" w:cs="Arial"/>
          <w:b/>
          <w:bCs/>
          <w:sz w:val="18"/>
          <w:szCs w:val="18"/>
        </w:rPr>
        <w:lastRenderedPageBreak/>
        <w:t>Delete Section 10.4 and replace it with the following:</w:t>
      </w:r>
    </w:p>
    <w:p w:rsidR="00412DAE" w:rsidRPr="00C81894" w:rsidRDefault="00412DAE" w:rsidP="00412DAE">
      <w:pPr>
        <w:rPr>
          <w:rFonts w:ascii="Arial" w:hAnsi="Arial" w:cs="Arial"/>
          <w:sz w:val="18"/>
          <w:szCs w:val="18"/>
        </w:rPr>
      </w:pPr>
    </w:p>
    <w:p w:rsidR="00412DAE" w:rsidRPr="00C81894" w:rsidRDefault="00412DAE" w:rsidP="00412DAE">
      <w:pPr>
        <w:jc w:val="both"/>
        <w:rPr>
          <w:rFonts w:ascii="Arial" w:hAnsi="Arial" w:cs="Arial"/>
          <w:sz w:val="18"/>
          <w:szCs w:val="18"/>
        </w:rPr>
      </w:pPr>
      <w:r w:rsidRPr="00C81894">
        <w:rPr>
          <w:rFonts w:ascii="Arial" w:hAnsi="Arial" w:cs="Arial"/>
          <w:sz w:val="18"/>
          <w:szCs w:val="18"/>
        </w:rPr>
        <w:t xml:space="preserve">10.4. </w:t>
      </w:r>
      <w:r w:rsidRPr="00C81894">
        <w:rPr>
          <w:rFonts w:ascii="Arial" w:hAnsi="Arial" w:cs="Arial"/>
          <w:sz w:val="18"/>
          <w:szCs w:val="18"/>
        </w:rPr>
        <w:tab/>
        <w:t xml:space="preserve">As soon as practicable after a liquidation, Notice shall be given by the Non-Defaulting Party to the Defaulting Party of the Net Settlement Amount, and whether the Net Settlement Amount is due to or due from the Non-Defaulting Party. The Notice shall include a written statement explaining in reasonable detail the calculation of the Net Settlement Amount, provided that failure to give such Notice shall not affect the validity or enforceability of the liquidation or give rise to any claim by the Defaulting Party against the Non-Defaulting Party. The Net Settlement Amount as well as any setoffs applied against such amount pursuant to Section 10.3.2, shall be paid, in the Termination Currency, by the close of business on the second Business Day following such Notice, which date shall not be earlier than the Early Termination Date. Interest on any unpaid portion of the Net Settlement Amount as adjusted by setoffs, shall accrue from the date due until the date of payment at a rate equal to the lower of: (i) if the amount payable is in United States currency, the then-effective prime rate of interest published under “Money Rates” by The Wall Street Journal, plus two percent per annum; or, if the amount payable is in </w:t>
      </w:r>
      <w:r>
        <w:rPr>
          <w:rFonts w:ascii="Arial" w:hAnsi="Arial" w:cs="Arial"/>
          <w:sz w:val="18"/>
          <w:szCs w:val="18"/>
        </w:rPr>
        <w:t>Mexican</w:t>
      </w:r>
      <w:r w:rsidRPr="00C81894">
        <w:rPr>
          <w:rFonts w:ascii="Arial" w:hAnsi="Arial" w:cs="Arial"/>
          <w:sz w:val="18"/>
          <w:szCs w:val="18"/>
        </w:rPr>
        <w:t xml:space="preserve"> currency, the per annum rate of interest identified from time to time as the prime lending rate charged to its most credit worthy customers for </w:t>
      </w:r>
      <w:r>
        <w:rPr>
          <w:rFonts w:ascii="Arial" w:hAnsi="Arial" w:cs="Arial"/>
          <w:sz w:val="18"/>
          <w:szCs w:val="18"/>
        </w:rPr>
        <w:t xml:space="preserve">Mexican </w:t>
      </w:r>
      <w:r w:rsidRPr="00C81894">
        <w:rPr>
          <w:rFonts w:ascii="Arial" w:hAnsi="Arial" w:cs="Arial"/>
          <w:sz w:val="18"/>
          <w:szCs w:val="18"/>
        </w:rPr>
        <w:t xml:space="preserve">currency commercial loans by </w:t>
      </w:r>
      <w:r w:rsidRPr="00597D8D">
        <w:rPr>
          <w:rFonts w:ascii="Arial" w:hAnsi="Arial" w:cs="Arial"/>
          <w:sz w:val="18"/>
          <w:szCs w:val="18"/>
        </w:rPr>
        <w:t xml:space="preserve">the Mexican central Bank </w:t>
      </w:r>
      <w:r>
        <w:rPr>
          <w:rFonts w:ascii="Arial" w:hAnsi="Arial" w:cs="Arial"/>
          <w:sz w:val="18"/>
          <w:szCs w:val="18"/>
        </w:rPr>
        <w:t>(</w:t>
      </w:r>
      <w:r w:rsidRPr="006C4997">
        <w:rPr>
          <w:rFonts w:ascii="Arial" w:hAnsi="Arial" w:cs="Arial"/>
          <w:i/>
          <w:sz w:val="18"/>
          <w:szCs w:val="18"/>
        </w:rPr>
        <w:t>Banco de México</w:t>
      </w:r>
      <w:r>
        <w:rPr>
          <w:rFonts w:ascii="Arial" w:hAnsi="Arial" w:cs="Arial"/>
          <w:sz w:val="18"/>
          <w:szCs w:val="18"/>
        </w:rPr>
        <w:t xml:space="preserve">) </w:t>
      </w:r>
      <w:r w:rsidRPr="00597D8D">
        <w:rPr>
          <w:rFonts w:ascii="Arial" w:hAnsi="Arial" w:cs="Arial"/>
          <w:sz w:val="18"/>
          <w:szCs w:val="18"/>
        </w:rPr>
        <w:t>in the Official Gazette of the Federation</w:t>
      </w:r>
      <w:r>
        <w:rPr>
          <w:rFonts w:ascii="Arial" w:hAnsi="Arial" w:cs="Arial"/>
          <w:sz w:val="18"/>
          <w:szCs w:val="18"/>
        </w:rPr>
        <w:t xml:space="preserve">, </w:t>
      </w:r>
      <w:r w:rsidRPr="00C81894">
        <w:rPr>
          <w:rFonts w:ascii="Arial" w:hAnsi="Arial" w:cs="Arial"/>
          <w:sz w:val="18"/>
          <w:szCs w:val="18"/>
        </w:rPr>
        <w:t>plus two percent per annum; or (ii) the maximum applicable lawful interest rate</w:t>
      </w:r>
      <w:r>
        <w:rPr>
          <w:rFonts w:ascii="Arial" w:hAnsi="Arial" w:cs="Arial"/>
          <w:sz w:val="18"/>
          <w:szCs w:val="18"/>
        </w:rPr>
        <w:t>.</w:t>
      </w:r>
      <w:r w:rsidRPr="006E7F34">
        <w:rPr>
          <w:sz w:val="18"/>
          <w:szCs w:val="18"/>
        </w:rPr>
        <w:t xml:space="preserve"> </w:t>
      </w:r>
      <w:r w:rsidRPr="00D318AE">
        <w:rPr>
          <w:sz w:val="18"/>
          <w:szCs w:val="18"/>
        </w:rPr>
        <w:t xml:space="preserve">Notwithstanding the </w:t>
      </w:r>
      <w:r>
        <w:rPr>
          <w:sz w:val="18"/>
          <w:szCs w:val="18"/>
        </w:rPr>
        <w:t>foregoing</w:t>
      </w:r>
      <w:r w:rsidRPr="00D318AE">
        <w:rPr>
          <w:sz w:val="18"/>
          <w:szCs w:val="18"/>
        </w:rPr>
        <w:t xml:space="preserve">, if the Non-Defaulting Party owes the Net Settlement Amount to the Defaulting Party, the </w:t>
      </w:r>
      <w:r>
        <w:rPr>
          <w:sz w:val="18"/>
          <w:szCs w:val="18"/>
        </w:rPr>
        <w:t xml:space="preserve">obligation of the </w:t>
      </w:r>
      <w:r w:rsidRPr="00D318AE">
        <w:rPr>
          <w:sz w:val="18"/>
          <w:szCs w:val="18"/>
        </w:rPr>
        <w:t xml:space="preserve">Non-Defaulting Party to pay to the Defaulting Party the Net Settlement Amount, shall </w:t>
      </w:r>
      <w:r>
        <w:rPr>
          <w:sz w:val="18"/>
          <w:szCs w:val="18"/>
        </w:rPr>
        <w:t>not arise until, and shall be subject to the condition precedent that, (i)</w:t>
      </w:r>
      <w:r w:rsidRPr="00D318AE">
        <w:rPr>
          <w:sz w:val="18"/>
          <w:szCs w:val="18"/>
        </w:rPr>
        <w:t xml:space="preserve"> </w:t>
      </w:r>
      <w:r>
        <w:rPr>
          <w:sz w:val="18"/>
          <w:szCs w:val="18"/>
        </w:rPr>
        <w:t xml:space="preserve">all transactions are terminated in accordance with this Contract and (ii) </w:t>
      </w:r>
      <w:r w:rsidRPr="00D318AE">
        <w:rPr>
          <w:sz w:val="18"/>
          <w:szCs w:val="18"/>
        </w:rPr>
        <w:t xml:space="preserve">all obligations </w:t>
      </w:r>
      <w:r w:rsidRPr="006F75B0">
        <w:rPr>
          <w:color w:val="000000"/>
          <w:sz w:val="18"/>
          <w:szCs w:val="18"/>
        </w:rPr>
        <w:t>(contingent or absolute, matured or unmatured)</w:t>
      </w:r>
      <w:r w:rsidRPr="00D318AE">
        <w:rPr>
          <w:sz w:val="18"/>
          <w:szCs w:val="18"/>
        </w:rPr>
        <w:t xml:space="preserve"> of the Defaulting Party </w:t>
      </w:r>
      <w:r>
        <w:rPr>
          <w:sz w:val="18"/>
          <w:szCs w:val="18"/>
        </w:rPr>
        <w:t xml:space="preserve">and any Affiliate of the Defaulting Party </w:t>
      </w:r>
      <w:r w:rsidRPr="00D318AE">
        <w:rPr>
          <w:sz w:val="18"/>
          <w:szCs w:val="18"/>
        </w:rPr>
        <w:t>to mak</w:t>
      </w:r>
      <w:r>
        <w:rPr>
          <w:sz w:val="18"/>
          <w:szCs w:val="18"/>
        </w:rPr>
        <w:t>e any payment</w:t>
      </w:r>
      <w:r w:rsidRPr="00D318AE">
        <w:rPr>
          <w:sz w:val="18"/>
          <w:szCs w:val="18"/>
        </w:rPr>
        <w:t xml:space="preserve"> to the Non-Defaulting Party </w:t>
      </w:r>
      <w:r>
        <w:rPr>
          <w:sz w:val="18"/>
          <w:szCs w:val="18"/>
        </w:rPr>
        <w:t xml:space="preserve">or any Affiliate of the Non-Defaulting Party shall </w:t>
      </w:r>
      <w:r w:rsidRPr="006F75B0">
        <w:rPr>
          <w:color w:val="000000"/>
          <w:sz w:val="18"/>
          <w:szCs w:val="18"/>
        </w:rPr>
        <w:t>have been fully and finally performed</w:t>
      </w:r>
      <w:r>
        <w:rPr>
          <w:color w:val="000000"/>
          <w:sz w:val="18"/>
          <w:szCs w:val="18"/>
        </w:rPr>
        <w:t>.</w:t>
      </w:r>
      <w:r>
        <w:rPr>
          <w:sz w:val="18"/>
          <w:szCs w:val="18"/>
        </w:rPr>
        <w:t>”</w:t>
      </w:r>
      <w:r w:rsidRPr="00C81894">
        <w:rPr>
          <w:rFonts w:ascii="Arial" w:hAnsi="Arial" w:cs="Arial"/>
          <w:sz w:val="18"/>
          <w:szCs w:val="18"/>
        </w:rPr>
        <w:t>.</w:t>
      </w:r>
      <w:r>
        <w:rPr>
          <w:rFonts w:ascii="Arial" w:hAnsi="Arial" w:cs="Arial"/>
          <w:sz w:val="18"/>
          <w:szCs w:val="18"/>
        </w:rPr>
        <w:t xml:space="preserve"> </w:t>
      </w:r>
    </w:p>
    <w:p w:rsidR="00412DAE" w:rsidRPr="00C81894" w:rsidRDefault="00412DAE" w:rsidP="00412DAE">
      <w:pPr>
        <w:rPr>
          <w:rFonts w:ascii="Arial" w:hAnsi="Arial" w:cs="Arial"/>
          <w:sz w:val="18"/>
          <w:szCs w:val="18"/>
        </w:rPr>
      </w:pPr>
    </w:p>
    <w:p w:rsidR="00412DAE" w:rsidRPr="00C81894" w:rsidRDefault="00412DAE" w:rsidP="00412DAE">
      <w:pPr>
        <w:keepNext/>
        <w:keepLines/>
        <w:rPr>
          <w:rFonts w:ascii="Arial" w:hAnsi="Arial" w:cs="Arial"/>
          <w:b/>
          <w:bCs/>
          <w:sz w:val="18"/>
          <w:szCs w:val="18"/>
        </w:rPr>
      </w:pPr>
      <w:r w:rsidRPr="00C81894">
        <w:rPr>
          <w:rFonts w:ascii="Arial" w:hAnsi="Arial" w:cs="Arial"/>
          <w:b/>
          <w:bCs/>
          <w:sz w:val="18"/>
          <w:szCs w:val="18"/>
        </w:rPr>
        <w:t>Delete Section 10.5 and replace it with the following:</w:t>
      </w:r>
    </w:p>
    <w:p w:rsidR="00412DAE" w:rsidRPr="00C81894" w:rsidRDefault="00412DAE" w:rsidP="00412DAE">
      <w:pPr>
        <w:keepNext/>
        <w:keepLines/>
        <w:rPr>
          <w:rFonts w:ascii="Arial" w:hAnsi="Arial" w:cs="Arial"/>
          <w:sz w:val="18"/>
          <w:szCs w:val="18"/>
        </w:rPr>
      </w:pPr>
    </w:p>
    <w:p w:rsidR="00412DAE" w:rsidRPr="00C81894" w:rsidRDefault="00412DAE" w:rsidP="00412DAE">
      <w:pPr>
        <w:pStyle w:val="BodyText2"/>
        <w:keepNext/>
        <w:keepLines/>
        <w:jc w:val="both"/>
        <w:rPr>
          <w:szCs w:val="18"/>
        </w:rPr>
      </w:pPr>
      <w:r w:rsidRPr="001C1CC4">
        <w:rPr>
          <w:szCs w:val="18"/>
        </w:rPr>
        <w:t xml:space="preserve">10.5 </w:t>
      </w:r>
      <w:r w:rsidRPr="001C1CC4">
        <w:rPr>
          <w:szCs w:val="18"/>
        </w:rPr>
        <w:tab/>
      </w:r>
      <w:r>
        <w:rPr>
          <w:szCs w:val="18"/>
        </w:rPr>
        <w:t>[The transactions under this agreement do not constitute a forward contract under Mexican Bankruptcy Law. Therefore, we suggest deleting Section 10.5.]</w:t>
      </w:r>
    </w:p>
    <w:p w:rsidR="00412DAE" w:rsidRPr="00C81894" w:rsidRDefault="00412DAE" w:rsidP="00412DAE">
      <w:pPr>
        <w:rPr>
          <w:rFonts w:ascii="Arial" w:hAnsi="Arial" w:cs="Arial"/>
          <w:sz w:val="18"/>
          <w:szCs w:val="18"/>
        </w:rPr>
      </w:pPr>
    </w:p>
    <w:p w:rsidR="00412DAE" w:rsidRPr="00C81894" w:rsidRDefault="00412DAE" w:rsidP="00412DAE">
      <w:pPr>
        <w:rPr>
          <w:rFonts w:ascii="Arial" w:hAnsi="Arial" w:cs="Arial"/>
          <w:b/>
          <w:bCs/>
          <w:sz w:val="18"/>
          <w:szCs w:val="18"/>
        </w:rPr>
      </w:pPr>
      <w:r w:rsidRPr="00C81894">
        <w:rPr>
          <w:rFonts w:ascii="Arial" w:hAnsi="Arial" w:cs="Arial"/>
          <w:b/>
          <w:bCs/>
          <w:sz w:val="18"/>
          <w:szCs w:val="18"/>
        </w:rPr>
        <w:t>Delete the last sentence of Section 14 and replace it with the following:</w:t>
      </w:r>
    </w:p>
    <w:p w:rsidR="00412DAE" w:rsidRPr="00C81894" w:rsidRDefault="00412DAE" w:rsidP="00412DAE">
      <w:pPr>
        <w:rPr>
          <w:rFonts w:ascii="Arial" w:hAnsi="Arial" w:cs="Arial"/>
          <w:b/>
          <w:bCs/>
          <w:sz w:val="18"/>
          <w:szCs w:val="18"/>
        </w:rPr>
      </w:pPr>
    </w:p>
    <w:p w:rsidR="00412DAE" w:rsidRPr="00C81894" w:rsidRDefault="00412DAE" w:rsidP="00412DAE">
      <w:pPr>
        <w:rPr>
          <w:rFonts w:ascii="Arial" w:hAnsi="Arial" w:cs="Arial"/>
          <w:sz w:val="18"/>
          <w:szCs w:val="18"/>
        </w:rPr>
      </w:pPr>
      <w:r w:rsidRPr="00C81894">
        <w:rPr>
          <w:rFonts w:ascii="Arial" w:hAnsi="Arial" w:cs="Arial"/>
          <w:b/>
          <w:bCs/>
          <w:sz w:val="18"/>
          <w:szCs w:val="18"/>
        </w:rPr>
        <w:t>“</w:t>
      </w:r>
      <w:r w:rsidRPr="00C81894" w:rsidDel="0060143E">
        <w:rPr>
          <w:rFonts w:ascii="Arial" w:hAnsi="Arial" w:cs="Arial"/>
          <w:sz w:val="18"/>
          <w:szCs w:val="18"/>
        </w:rPr>
        <w:t xml:space="preserve">For the purposes of the calculation of a replacement price for the Floating Price, all numbers shall be rounded to </w:t>
      </w:r>
      <w:r w:rsidRPr="00C81894">
        <w:rPr>
          <w:rFonts w:ascii="Arial" w:hAnsi="Arial" w:cs="Arial"/>
          <w:sz w:val="18"/>
          <w:szCs w:val="18"/>
        </w:rPr>
        <w:t>four</w:t>
      </w:r>
      <w:r w:rsidRPr="00C81894" w:rsidDel="0060143E">
        <w:rPr>
          <w:rFonts w:ascii="Arial" w:hAnsi="Arial" w:cs="Arial"/>
          <w:sz w:val="18"/>
          <w:szCs w:val="18"/>
        </w:rPr>
        <w:t xml:space="preserve"> decimal places.  </w:t>
      </w:r>
      <w:r w:rsidRPr="00C81894" w:rsidDel="00D446BC">
        <w:rPr>
          <w:rFonts w:ascii="Arial" w:hAnsi="Arial" w:cs="Arial"/>
          <w:sz w:val="18"/>
          <w:szCs w:val="18"/>
        </w:rPr>
        <w:t xml:space="preserve">If the </w:t>
      </w:r>
      <w:r w:rsidRPr="00C81894">
        <w:rPr>
          <w:rFonts w:ascii="Arial" w:hAnsi="Arial" w:cs="Arial"/>
          <w:sz w:val="18"/>
          <w:szCs w:val="18"/>
        </w:rPr>
        <w:t xml:space="preserve">fifth </w:t>
      </w:r>
      <w:r w:rsidRPr="00C81894" w:rsidDel="00D446BC">
        <w:rPr>
          <w:rFonts w:ascii="Arial" w:hAnsi="Arial" w:cs="Arial"/>
          <w:sz w:val="18"/>
          <w:szCs w:val="18"/>
        </w:rPr>
        <w:t xml:space="preserve">decimal number is five or greater, then the </w:t>
      </w:r>
      <w:r w:rsidRPr="00C81894">
        <w:rPr>
          <w:rFonts w:ascii="Arial" w:hAnsi="Arial" w:cs="Arial"/>
          <w:sz w:val="18"/>
          <w:szCs w:val="18"/>
        </w:rPr>
        <w:t>fourth</w:t>
      </w:r>
      <w:r w:rsidRPr="00C81894" w:rsidDel="00D446BC">
        <w:rPr>
          <w:rFonts w:ascii="Arial" w:hAnsi="Arial" w:cs="Arial"/>
          <w:sz w:val="18"/>
          <w:szCs w:val="18"/>
        </w:rPr>
        <w:t xml:space="preserve"> decimal number shall be increased by one and if the </w:t>
      </w:r>
      <w:r w:rsidRPr="00C81894">
        <w:rPr>
          <w:rFonts w:ascii="Arial" w:hAnsi="Arial" w:cs="Arial"/>
          <w:sz w:val="18"/>
          <w:szCs w:val="18"/>
        </w:rPr>
        <w:t>fifth</w:t>
      </w:r>
      <w:r w:rsidRPr="00C81894" w:rsidDel="00D446BC">
        <w:rPr>
          <w:rFonts w:ascii="Arial" w:hAnsi="Arial" w:cs="Arial"/>
          <w:sz w:val="18"/>
          <w:szCs w:val="18"/>
        </w:rPr>
        <w:t xml:space="preserve"> decimal number is less than five, then the </w:t>
      </w:r>
      <w:r w:rsidRPr="00C81894">
        <w:rPr>
          <w:rFonts w:ascii="Arial" w:hAnsi="Arial" w:cs="Arial"/>
          <w:sz w:val="18"/>
          <w:szCs w:val="18"/>
        </w:rPr>
        <w:t>fourth</w:t>
      </w:r>
      <w:r w:rsidRPr="00C81894" w:rsidDel="00D446BC">
        <w:rPr>
          <w:rFonts w:ascii="Arial" w:hAnsi="Arial" w:cs="Arial"/>
          <w:sz w:val="18"/>
          <w:szCs w:val="18"/>
        </w:rPr>
        <w:t xml:space="preserve"> decimal number shall remain unchanged</w:t>
      </w:r>
      <w:r w:rsidRPr="00C81894">
        <w:rPr>
          <w:rFonts w:ascii="Arial" w:hAnsi="Arial" w:cs="Arial"/>
          <w:sz w:val="18"/>
          <w:szCs w:val="18"/>
        </w:rPr>
        <w:t>.”</w:t>
      </w:r>
    </w:p>
    <w:p w:rsidR="00412DAE" w:rsidRPr="00C81894" w:rsidRDefault="00412DAE" w:rsidP="00412DAE">
      <w:pPr>
        <w:keepNext/>
        <w:keepLines/>
        <w:jc w:val="both"/>
        <w:rPr>
          <w:rFonts w:ascii="Arial" w:hAnsi="Arial" w:cs="Arial"/>
          <w:spacing w:val="-4"/>
          <w:sz w:val="18"/>
          <w:szCs w:val="18"/>
        </w:rPr>
      </w:pPr>
    </w:p>
    <w:p w:rsidR="00412DAE" w:rsidRPr="00C81894" w:rsidRDefault="00412DAE" w:rsidP="00412DAE">
      <w:pPr>
        <w:keepNext/>
        <w:keepLines/>
        <w:jc w:val="both"/>
        <w:rPr>
          <w:rFonts w:ascii="Arial" w:hAnsi="Arial" w:cs="Arial"/>
          <w:b/>
          <w:spacing w:val="-4"/>
          <w:sz w:val="18"/>
          <w:szCs w:val="18"/>
        </w:rPr>
      </w:pPr>
      <w:r>
        <w:rPr>
          <w:rFonts w:ascii="Arial" w:hAnsi="Arial" w:cs="Arial"/>
          <w:b/>
          <w:spacing w:val="-4"/>
          <w:sz w:val="18"/>
          <w:szCs w:val="18"/>
        </w:rPr>
        <w:t xml:space="preserve">Delete </w:t>
      </w:r>
      <w:r w:rsidRPr="00C81894">
        <w:rPr>
          <w:rFonts w:ascii="Arial" w:hAnsi="Arial" w:cs="Arial"/>
          <w:b/>
          <w:spacing w:val="-4"/>
          <w:sz w:val="18"/>
          <w:szCs w:val="18"/>
        </w:rPr>
        <w:t xml:space="preserve">Section 15.5 </w:t>
      </w:r>
      <w:r>
        <w:rPr>
          <w:rFonts w:ascii="Arial" w:hAnsi="Arial" w:cs="Arial"/>
          <w:b/>
          <w:spacing w:val="-4"/>
          <w:sz w:val="18"/>
          <w:szCs w:val="18"/>
        </w:rPr>
        <w:t>and replace it</w:t>
      </w:r>
      <w:r w:rsidRPr="00C81894">
        <w:rPr>
          <w:rFonts w:ascii="Arial" w:hAnsi="Arial" w:cs="Arial"/>
          <w:b/>
          <w:spacing w:val="-4"/>
          <w:sz w:val="18"/>
          <w:szCs w:val="18"/>
        </w:rPr>
        <w:t xml:space="preserve"> with the following:</w:t>
      </w:r>
    </w:p>
    <w:p w:rsidR="00412DAE" w:rsidRPr="00C81894" w:rsidRDefault="00412DAE" w:rsidP="00412DAE">
      <w:pPr>
        <w:keepNext/>
        <w:keepLines/>
        <w:jc w:val="both"/>
        <w:rPr>
          <w:rFonts w:ascii="Arial" w:hAnsi="Arial" w:cs="Arial"/>
          <w:b/>
          <w:spacing w:val="-4"/>
          <w:sz w:val="18"/>
          <w:szCs w:val="18"/>
        </w:rPr>
      </w:pPr>
    </w:p>
    <w:p w:rsidR="00412DAE" w:rsidRPr="00C81894" w:rsidRDefault="00412DAE" w:rsidP="00412DAE">
      <w:pPr>
        <w:keepNext/>
        <w:keepLines/>
        <w:jc w:val="both"/>
        <w:rPr>
          <w:rFonts w:ascii="Arial" w:hAnsi="Arial" w:cs="Arial"/>
          <w:spacing w:val="-4"/>
          <w:sz w:val="18"/>
          <w:szCs w:val="18"/>
        </w:rPr>
      </w:pPr>
      <w:r w:rsidRPr="00C81894">
        <w:rPr>
          <w:rFonts w:ascii="Arial" w:hAnsi="Arial" w:cs="Arial"/>
          <w:spacing w:val="-4"/>
          <w:sz w:val="18"/>
          <w:szCs w:val="18"/>
        </w:rPr>
        <w:t xml:space="preserve">The interpretation and performance of this Contract shall be governed by the laws of the personal jurisdiction as indicated on the Base Contract, excluding, however, any conflict of laws rule which would apply the law of another jurisdiction.   </w:t>
      </w:r>
    </w:p>
    <w:p w:rsidR="00412DAE" w:rsidRPr="00C81894" w:rsidRDefault="00412DAE" w:rsidP="00412DAE">
      <w:pPr>
        <w:keepNext/>
        <w:keepLines/>
        <w:jc w:val="both"/>
        <w:rPr>
          <w:rFonts w:ascii="Arial" w:hAnsi="Arial" w:cs="Arial"/>
          <w:b/>
          <w:spacing w:val="-4"/>
          <w:sz w:val="18"/>
          <w:szCs w:val="18"/>
        </w:rPr>
      </w:pPr>
    </w:p>
    <w:p w:rsidR="00412DAE" w:rsidRPr="00C81894" w:rsidRDefault="00412DAE" w:rsidP="00412DAE">
      <w:pPr>
        <w:keepNext/>
        <w:keepLines/>
        <w:jc w:val="both"/>
        <w:rPr>
          <w:rFonts w:ascii="Arial" w:hAnsi="Arial" w:cs="Arial"/>
          <w:b/>
          <w:spacing w:val="-4"/>
          <w:sz w:val="18"/>
          <w:szCs w:val="18"/>
        </w:rPr>
      </w:pPr>
      <w:r w:rsidRPr="00C81894">
        <w:rPr>
          <w:rFonts w:ascii="Arial" w:hAnsi="Arial" w:cs="Arial"/>
          <w:b/>
          <w:spacing w:val="-4"/>
          <w:sz w:val="18"/>
          <w:szCs w:val="18"/>
        </w:rPr>
        <w:t xml:space="preserve">Section 15.10:  </w:t>
      </w:r>
    </w:p>
    <w:p w:rsidR="00412DAE" w:rsidRPr="00C81894" w:rsidRDefault="00412DAE" w:rsidP="00412DAE">
      <w:pPr>
        <w:keepNext/>
        <w:keepLines/>
        <w:jc w:val="both"/>
        <w:rPr>
          <w:rFonts w:ascii="Arial" w:hAnsi="Arial" w:cs="Arial"/>
          <w:spacing w:val="-4"/>
          <w:sz w:val="18"/>
          <w:szCs w:val="18"/>
        </w:rPr>
      </w:pPr>
    </w:p>
    <w:p w:rsidR="00412DAE" w:rsidRPr="00C81894" w:rsidRDefault="00412DAE" w:rsidP="00412DAE">
      <w:pPr>
        <w:keepNext/>
        <w:keepLines/>
        <w:jc w:val="both"/>
        <w:rPr>
          <w:rFonts w:ascii="Arial" w:hAnsi="Arial" w:cs="Arial"/>
          <w:spacing w:val="-4"/>
          <w:sz w:val="18"/>
          <w:szCs w:val="18"/>
        </w:rPr>
      </w:pPr>
      <w:r w:rsidRPr="00C81894">
        <w:rPr>
          <w:rFonts w:ascii="Arial" w:hAnsi="Arial" w:cs="Arial"/>
          <w:spacing w:val="-4"/>
          <w:sz w:val="18"/>
          <w:szCs w:val="18"/>
        </w:rPr>
        <w:t xml:space="preserve">In the first sentence on line 3 after the phrase “that the employees, lenders, royalty owners, counsel, accountants and other agents of the party” insert the following phrase “, or its Affiliates”   </w:t>
      </w:r>
    </w:p>
    <w:p w:rsidR="00412DAE" w:rsidRPr="00C81894" w:rsidRDefault="00412DAE" w:rsidP="00412DAE">
      <w:pPr>
        <w:rPr>
          <w:rFonts w:ascii="Arial" w:hAnsi="Arial" w:cs="Arial"/>
          <w:b/>
          <w:bCs/>
          <w:sz w:val="18"/>
          <w:szCs w:val="18"/>
        </w:rPr>
      </w:pPr>
    </w:p>
    <w:p w:rsidR="00412DAE" w:rsidRPr="00C81894" w:rsidRDefault="00412DAE" w:rsidP="00412DAE">
      <w:pPr>
        <w:rPr>
          <w:rFonts w:ascii="Arial" w:hAnsi="Arial" w:cs="Arial"/>
          <w:b/>
          <w:bCs/>
          <w:sz w:val="18"/>
          <w:szCs w:val="18"/>
        </w:rPr>
      </w:pPr>
      <w:r w:rsidRPr="00C81894">
        <w:rPr>
          <w:rFonts w:ascii="Arial" w:hAnsi="Arial" w:cs="Arial"/>
          <w:b/>
          <w:bCs/>
          <w:sz w:val="18"/>
          <w:szCs w:val="18"/>
        </w:rPr>
        <w:t>Delete Exhibit A (“Transaction Confirmation”) and replace it with the following:</w:t>
      </w:r>
    </w:p>
    <w:p w:rsidR="00412DAE" w:rsidRPr="00C81894" w:rsidRDefault="00412DAE" w:rsidP="00412DAE">
      <w:pPr>
        <w:rPr>
          <w:rFonts w:ascii="Arial" w:hAnsi="Arial" w:cs="Arial"/>
          <w:b/>
          <w:bCs/>
          <w:sz w:val="18"/>
          <w:szCs w:val="18"/>
        </w:rPr>
      </w:pPr>
    </w:p>
    <w:p w:rsidR="00412DAE" w:rsidRDefault="00412DAE" w:rsidP="00412DAE">
      <w:pPr>
        <w:widowControl w:val="0"/>
        <w:tabs>
          <w:tab w:val="center" w:pos="5400"/>
          <w:tab w:val="right" w:pos="10800"/>
        </w:tabs>
        <w:rPr>
          <w:rFonts w:ascii="Arial" w:hAnsi="Arial" w:cs="Arial"/>
          <w:sz w:val="18"/>
          <w:szCs w:val="18"/>
        </w:rPr>
      </w:pPr>
      <w:r w:rsidRPr="00C81894">
        <w:rPr>
          <w:rFonts w:ascii="Arial" w:hAnsi="Arial" w:cs="Arial"/>
          <w:sz w:val="18"/>
          <w:szCs w:val="18"/>
        </w:rPr>
        <w:tab/>
      </w:r>
    </w:p>
    <w:p w:rsidR="00412DAE" w:rsidRPr="00C81894" w:rsidRDefault="00412DAE" w:rsidP="00412DAE">
      <w:pPr>
        <w:widowControl w:val="0"/>
        <w:tabs>
          <w:tab w:val="center" w:pos="5400"/>
          <w:tab w:val="right" w:pos="10800"/>
        </w:tabs>
        <w:ind w:firstLine="3960"/>
        <w:rPr>
          <w:rFonts w:ascii="Arial" w:hAnsi="Arial" w:cs="Arial"/>
          <w:sz w:val="18"/>
          <w:szCs w:val="18"/>
        </w:rPr>
      </w:pPr>
      <w:r>
        <w:rPr>
          <w:rFonts w:ascii="Arial" w:hAnsi="Arial" w:cs="Arial"/>
          <w:sz w:val="18"/>
          <w:szCs w:val="18"/>
        </w:rPr>
        <w:br w:type="page"/>
      </w:r>
      <w:r w:rsidRPr="00C81894">
        <w:rPr>
          <w:rFonts w:ascii="Arial" w:hAnsi="Arial" w:cs="Arial"/>
          <w:sz w:val="18"/>
          <w:szCs w:val="18"/>
        </w:rPr>
        <w:lastRenderedPageBreak/>
        <w:t>TRANSACTION CONFIRMATION</w:t>
      </w:r>
      <w:r w:rsidRPr="00C81894">
        <w:rPr>
          <w:rFonts w:ascii="Arial" w:hAnsi="Arial" w:cs="Arial"/>
          <w:sz w:val="18"/>
          <w:szCs w:val="18"/>
        </w:rPr>
        <w:tab/>
        <w:t>EXHIBIT A</w:t>
      </w:r>
    </w:p>
    <w:p w:rsidR="00412DAE" w:rsidRPr="00C81894" w:rsidRDefault="00412DAE" w:rsidP="00412DAE">
      <w:pPr>
        <w:widowControl w:val="0"/>
        <w:tabs>
          <w:tab w:val="left" w:pos="0"/>
          <w:tab w:val="right" w:pos="10800"/>
        </w:tabs>
        <w:jc w:val="center"/>
        <w:rPr>
          <w:rFonts w:ascii="Arial" w:hAnsi="Arial" w:cs="Arial"/>
          <w:sz w:val="18"/>
          <w:szCs w:val="18"/>
        </w:rPr>
      </w:pPr>
      <w:r>
        <w:rPr>
          <w:rFonts w:ascii="Arial" w:hAnsi="Arial" w:cs="Arial"/>
          <w:sz w:val="18"/>
          <w:szCs w:val="18"/>
        </w:rPr>
        <mc:AlternateContent>
          <mc:Choice Requires="wps">
            <w:drawing>
              <wp:anchor distT="0" distB="0" distL="114300" distR="114300" simplePos="0" relativeHeight="251659264" behindDoc="1" locked="1" layoutInCell="0" allowOverlap="1">
                <wp:simplePos x="0" y="0"/>
                <wp:positionH relativeFrom="margin">
                  <wp:posOffset>3829685</wp:posOffset>
                </wp:positionH>
                <wp:positionV relativeFrom="paragraph">
                  <wp:posOffset>278130</wp:posOffset>
                </wp:positionV>
                <wp:extent cx="2840990" cy="838200"/>
                <wp:effectExtent l="635"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990" cy="838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2DAE" w:rsidRDefault="00412DAE" w:rsidP="00412D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01.55pt;margin-top:21.9pt;width:223.7pt;height:6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SQH3A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" o:allowincell="f" filled="f" stroked="f" strokeweight="0">
                <v:textbox inset="0,0,0,0">
                  <w:txbxContent>
                    <w:p w:rsidR="00412DAE" w:rsidRDefault="00412DAE" w:rsidP="00412DAE"/>
                  </w:txbxContent>
                </v:textbox>
                <w10:wrap anchorx="margin"/>
                <w10:anchorlock/>
              </v:rect>
            </w:pict>
          </mc:Fallback>
        </mc:AlternateContent>
      </w:r>
      <w:r w:rsidRPr="00C81894">
        <w:rPr>
          <w:rFonts w:ascii="Arial" w:hAnsi="Arial" w:cs="Arial"/>
          <w:sz w:val="18"/>
          <w:szCs w:val="18"/>
        </w:rPr>
        <w:t>FOR IMMEDIATE DELIVERY</w:t>
      </w:r>
    </w:p>
    <w:tbl>
      <w:tblPr>
        <w:tblW w:w="10566" w:type="dxa"/>
        <w:tblInd w:w="8" w:type="dxa"/>
        <w:tblLayout w:type="fixed"/>
        <w:tblCellMar>
          <w:left w:w="0" w:type="dxa"/>
          <w:right w:w="0" w:type="dxa"/>
        </w:tblCellMar>
        <w:tblLook w:val="0000" w:firstRow="0" w:lastRow="0" w:firstColumn="0" w:lastColumn="0" w:noHBand="0" w:noVBand="0"/>
      </w:tblPr>
      <w:tblGrid>
        <w:gridCol w:w="4302"/>
        <w:gridCol w:w="900"/>
        <w:gridCol w:w="828"/>
        <w:gridCol w:w="4500"/>
        <w:gridCol w:w="36"/>
      </w:tblGrid>
      <w:tr w:rsidR="00412DAE" w:rsidRPr="00C81894" w:rsidTr="000F5C59">
        <w:trPr>
          <w:gridAfter w:val="1"/>
          <w:wAfter w:w="36" w:type="dxa"/>
        </w:trPr>
        <w:tc>
          <w:tcPr>
            <w:tcW w:w="4302" w:type="dxa"/>
            <w:tcBorders>
              <w:top w:val="single" w:sz="6" w:space="0" w:color="auto"/>
              <w:left w:val="single" w:sz="6" w:space="0" w:color="auto"/>
              <w:bottom w:val="single" w:sz="6" w:space="0" w:color="auto"/>
              <w:right w:val="single" w:sz="6" w:space="0" w:color="auto"/>
            </w:tcBorders>
          </w:tcPr>
          <w:p w:rsidR="00412DAE" w:rsidRPr="00C81894" w:rsidRDefault="00412DAE" w:rsidP="000F5C59">
            <w:pPr>
              <w:widowControl w:val="0"/>
              <w:tabs>
                <w:tab w:val="left" w:pos="0"/>
                <w:tab w:val="left" w:pos="720"/>
                <w:tab w:val="left" w:pos="1440"/>
                <w:tab w:val="left" w:pos="2160"/>
                <w:tab w:val="left" w:pos="2880"/>
                <w:tab w:val="left" w:pos="3600"/>
              </w:tabs>
              <w:jc w:val="center"/>
              <w:rPr>
                <w:rFonts w:ascii="Arial" w:hAnsi="Arial" w:cs="Arial"/>
                <w:sz w:val="18"/>
                <w:szCs w:val="18"/>
              </w:rPr>
            </w:pPr>
          </w:p>
          <w:p w:rsidR="00412DAE" w:rsidRPr="00C81894" w:rsidRDefault="00412DAE" w:rsidP="000F5C59">
            <w:pPr>
              <w:widowControl w:val="0"/>
              <w:tabs>
                <w:tab w:val="left" w:pos="0"/>
                <w:tab w:val="left" w:pos="720"/>
                <w:tab w:val="left" w:pos="1440"/>
                <w:tab w:val="left" w:pos="2160"/>
                <w:tab w:val="left" w:pos="2880"/>
                <w:tab w:val="left" w:pos="3600"/>
              </w:tabs>
              <w:jc w:val="center"/>
              <w:rPr>
                <w:rFonts w:ascii="Arial" w:hAnsi="Arial" w:cs="Arial"/>
                <w:sz w:val="18"/>
                <w:szCs w:val="18"/>
              </w:rPr>
            </w:pPr>
            <w:r w:rsidRPr="00C81894">
              <w:rPr>
                <w:rFonts w:ascii="Arial" w:hAnsi="Arial" w:cs="Arial"/>
                <w:sz w:val="18"/>
                <w:szCs w:val="18"/>
              </w:rPr>
              <w:t>Letterhead/Logo</w:t>
            </w:r>
          </w:p>
          <w:p w:rsidR="00412DAE" w:rsidRPr="00C81894" w:rsidRDefault="00412DAE" w:rsidP="000F5C59">
            <w:pPr>
              <w:widowControl w:val="0"/>
              <w:tabs>
                <w:tab w:val="left" w:pos="0"/>
                <w:tab w:val="left" w:pos="720"/>
                <w:tab w:val="left" w:pos="1440"/>
                <w:tab w:val="left" w:pos="2160"/>
                <w:tab w:val="left" w:pos="2880"/>
                <w:tab w:val="left" w:pos="3600"/>
              </w:tabs>
              <w:jc w:val="center"/>
              <w:rPr>
                <w:rFonts w:ascii="Arial" w:hAnsi="Arial" w:cs="Arial"/>
                <w:sz w:val="18"/>
                <w:szCs w:val="18"/>
              </w:rPr>
            </w:pPr>
          </w:p>
        </w:tc>
        <w:tc>
          <w:tcPr>
            <w:tcW w:w="1728" w:type="dxa"/>
            <w:gridSpan w:val="2"/>
            <w:tcBorders>
              <w:left w:val="nil"/>
            </w:tcBorders>
          </w:tcPr>
          <w:p w:rsidR="00412DAE" w:rsidRPr="00C81894" w:rsidRDefault="00412DAE" w:rsidP="000F5C59">
            <w:pPr>
              <w:widowControl w:val="0"/>
              <w:tabs>
                <w:tab w:val="left" w:pos="0"/>
                <w:tab w:val="left" w:pos="720"/>
                <w:tab w:val="left" w:pos="1440"/>
                <w:tab w:val="left" w:pos="2160"/>
                <w:tab w:val="left" w:pos="2880"/>
                <w:tab w:val="left" w:pos="3600"/>
              </w:tabs>
              <w:jc w:val="center"/>
              <w:rPr>
                <w:rFonts w:ascii="Arial" w:hAnsi="Arial" w:cs="Arial"/>
                <w:sz w:val="18"/>
                <w:szCs w:val="18"/>
              </w:rPr>
            </w:pPr>
          </w:p>
        </w:tc>
        <w:tc>
          <w:tcPr>
            <w:tcW w:w="4500" w:type="dxa"/>
            <w:tcBorders>
              <w:top w:val="single" w:sz="6" w:space="0" w:color="auto"/>
              <w:left w:val="single" w:sz="6" w:space="0" w:color="auto"/>
              <w:bottom w:val="single" w:sz="6" w:space="0" w:color="auto"/>
              <w:right w:val="single" w:sz="6" w:space="0" w:color="auto"/>
            </w:tcBorders>
          </w:tcPr>
          <w:p w:rsidR="00412DAE" w:rsidRPr="00C81894" w:rsidRDefault="00412DAE" w:rsidP="000F5C59">
            <w:pPr>
              <w:widowControl w:val="0"/>
              <w:tabs>
                <w:tab w:val="left" w:pos="0"/>
                <w:tab w:val="left" w:pos="4320"/>
              </w:tabs>
              <w:rPr>
                <w:rFonts w:ascii="Arial" w:hAnsi="Arial" w:cs="Arial"/>
                <w:sz w:val="18"/>
                <w:szCs w:val="18"/>
              </w:rPr>
            </w:pPr>
          </w:p>
          <w:p w:rsidR="00412DAE" w:rsidRPr="00C81894" w:rsidRDefault="00412DAE" w:rsidP="000F5C59">
            <w:pPr>
              <w:widowControl w:val="0"/>
              <w:tabs>
                <w:tab w:val="left" w:pos="0"/>
                <w:tab w:val="left" w:pos="4320"/>
              </w:tabs>
              <w:jc w:val="center"/>
              <w:rPr>
                <w:rFonts w:ascii="Arial" w:hAnsi="Arial" w:cs="Arial"/>
                <w:sz w:val="18"/>
                <w:szCs w:val="18"/>
              </w:rPr>
            </w:pPr>
            <w:r w:rsidRPr="00C81894">
              <w:rPr>
                <w:rFonts w:ascii="Arial" w:hAnsi="Arial" w:cs="Arial"/>
                <w:sz w:val="18"/>
                <w:szCs w:val="18"/>
              </w:rPr>
              <w:t>Date: ____________________________, _____ Transaction Confirmation #: _______________</w:t>
            </w:r>
          </w:p>
        </w:tc>
      </w:tr>
      <w:tr w:rsidR="00412DAE" w:rsidRPr="00C81894" w:rsidTr="000F5C59">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trHeight w:val="335"/>
        </w:trPr>
        <w:tc>
          <w:tcPr>
            <w:tcW w:w="10566" w:type="dxa"/>
            <w:gridSpan w:val="5"/>
            <w:tcBorders>
              <w:top w:val="single" w:sz="6" w:space="0" w:color="000000"/>
              <w:bottom w:val="single" w:sz="6" w:space="0" w:color="000000"/>
              <w:right w:val="double" w:sz="6" w:space="0" w:color="000000"/>
            </w:tcBorders>
          </w:tcPr>
          <w:p w:rsidR="00412DAE" w:rsidRPr="00C81894" w:rsidRDefault="00412DAE" w:rsidP="000F5C59">
            <w:pPr>
              <w:widowControl w:val="0"/>
              <w:rPr>
                <w:rFonts w:ascii="Arial" w:hAnsi="Arial" w:cs="Arial"/>
                <w:sz w:val="18"/>
                <w:szCs w:val="18"/>
              </w:rPr>
            </w:pPr>
          </w:p>
          <w:p w:rsidR="00412DAE" w:rsidRPr="00C81894" w:rsidRDefault="00412DAE" w:rsidP="000F5C59">
            <w:pPr>
              <w:widowControl w:val="0"/>
              <w:tabs>
                <w:tab w:val="left" w:pos="0"/>
                <w:tab w:val="center" w:pos="4680"/>
                <w:tab w:val="right" w:pos="9360"/>
                <w:tab w:val="left" w:pos="10080"/>
                <w:tab w:val="left" w:pos="10800"/>
              </w:tabs>
              <w:rPr>
                <w:rFonts w:ascii="Arial" w:hAnsi="Arial" w:cs="Arial"/>
                <w:sz w:val="18"/>
                <w:szCs w:val="18"/>
              </w:rPr>
            </w:pPr>
            <w:r w:rsidRPr="00C81894">
              <w:rPr>
                <w:rFonts w:ascii="Arial" w:hAnsi="Arial" w:cs="Arial"/>
                <w:sz w:val="18"/>
                <w:szCs w:val="18"/>
              </w:rPr>
              <w:t>This Transaction Confirmation is subject to the Base Contract between Seller and Buyer dated  ______________________.</w:t>
            </w:r>
          </w:p>
        </w:tc>
      </w:tr>
      <w:tr w:rsidR="00412DAE" w:rsidRPr="00C81894" w:rsidTr="000F5C59">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trHeight w:val="335"/>
        </w:trPr>
        <w:tc>
          <w:tcPr>
            <w:tcW w:w="10566" w:type="dxa"/>
            <w:gridSpan w:val="5"/>
            <w:tcBorders>
              <w:top w:val="single" w:sz="6" w:space="0" w:color="000000"/>
              <w:bottom w:val="single" w:sz="6" w:space="0" w:color="000000"/>
              <w:right w:val="double" w:sz="6" w:space="0" w:color="000000"/>
            </w:tcBorders>
          </w:tcPr>
          <w:p w:rsidR="00412DAE" w:rsidRPr="00C81894" w:rsidRDefault="00412DAE" w:rsidP="000F5C59">
            <w:pPr>
              <w:widowControl w:val="0"/>
              <w:rPr>
                <w:rFonts w:ascii="Arial" w:hAnsi="Arial" w:cs="Arial"/>
                <w:sz w:val="18"/>
                <w:szCs w:val="18"/>
              </w:rPr>
            </w:pPr>
          </w:p>
          <w:p w:rsidR="00412DAE" w:rsidRPr="00C81894" w:rsidRDefault="00412DAE" w:rsidP="000F5C59">
            <w:pPr>
              <w:widowControl w:val="0"/>
              <w:rPr>
                <w:rFonts w:ascii="Arial" w:hAnsi="Arial" w:cs="Arial"/>
                <w:sz w:val="18"/>
                <w:szCs w:val="18"/>
              </w:rPr>
            </w:pPr>
            <w:r w:rsidRPr="00C81894">
              <w:rPr>
                <w:rFonts w:ascii="Arial" w:hAnsi="Arial" w:cs="Arial"/>
                <w:sz w:val="18"/>
                <w:szCs w:val="18"/>
              </w:rPr>
              <w:t xml:space="preserve">This Transaction Confirmation is also subject to the </w:t>
            </w:r>
            <w:r>
              <w:rPr>
                <w:rFonts w:ascii="Arial" w:hAnsi="Arial" w:cs="Arial"/>
                <w:sz w:val="18"/>
                <w:szCs w:val="18"/>
              </w:rPr>
              <w:t xml:space="preserve">Mexican </w:t>
            </w:r>
            <w:r w:rsidRPr="00C81894">
              <w:rPr>
                <w:rFonts w:ascii="Arial" w:hAnsi="Arial" w:cs="Arial"/>
                <w:sz w:val="18"/>
                <w:szCs w:val="18"/>
              </w:rPr>
              <w:t>Addendum between Seller and Buyer dated _________________:</w:t>
            </w:r>
          </w:p>
          <w:p w:rsidR="00412DAE" w:rsidRPr="00C81894" w:rsidRDefault="00412DAE" w:rsidP="000F5C59">
            <w:pPr>
              <w:widowControl w:val="0"/>
              <w:rPr>
                <w:rFonts w:ascii="Arial" w:hAnsi="Arial" w:cs="Arial"/>
                <w:sz w:val="18"/>
                <w:szCs w:val="18"/>
              </w:rPr>
            </w:pPr>
            <w:r w:rsidRPr="00C81894">
              <w:rPr>
                <w:rFonts w:ascii="Arial" w:hAnsi="Arial" w:cs="Arial"/>
                <w:sz w:val="18"/>
                <w:szCs w:val="18"/>
              </w:rPr>
              <w:t></w:t>
            </w:r>
            <w:r w:rsidRPr="00C81894">
              <w:rPr>
                <w:rFonts w:ascii="Arial" w:hAnsi="Arial" w:cs="Arial"/>
                <w:bCs/>
                <w:sz w:val="18"/>
                <w:szCs w:val="18"/>
              </w:rPr>
              <w:t xml:space="preserve"> Yes (default)     </w:t>
            </w:r>
            <w:r w:rsidRPr="00C81894">
              <w:rPr>
                <w:rFonts w:ascii="Arial" w:hAnsi="Arial" w:cs="Arial"/>
                <w:sz w:val="18"/>
                <w:szCs w:val="18"/>
              </w:rPr>
              <w:t></w:t>
            </w:r>
            <w:r w:rsidRPr="00C81894">
              <w:rPr>
                <w:rFonts w:ascii="Arial" w:hAnsi="Arial" w:cs="Arial"/>
                <w:bCs/>
                <w:sz w:val="18"/>
                <w:szCs w:val="18"/>
              </w:rPr>
              <w:t xml:space="preserve"> No</w:t>
            </w:r>
          </w:p>
        </w:tc>
      </w:tr>
      <w:tr w:rsidR="00412DAE" w:rsidRPr="00C81894" w:rsidTr="000F5C59">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trHeight w:val="335"/>
        </w:trPr>
        <w:tc>
          <w:tcPr>
            <w:tcW w:w="10566" w:type="dxa"/>
            <w:gridSpan w:val="5"/>
            <w:tcBorders>
              <w:top w:val="single" w:sz="6" w:space="0" w:color="000000"/>
              <w:bottom w:val="single" w:sz="6" w:space="0" w:color="000000"/>
              <w:right w:val="double" w:sz="6" w:space="0" w:color="000000"/>
            </w:tcBorders>
          </w:tcPr>
          <w:p w:rsidR="00412DAE" w:rsidRPr="00C81894" w:rsidRDefault="00412DAE" w:rsidP="000F5C59">
            <w:pPr>
              <w:widowControl w:val="0"/>
              <w:rPr>
                <w:rFonts w:ascii="Arial" w:hAnsi="Arial" w:cs="Arial"/>
                <w:sz w:val="18"/>
                <w:szCs w:val="18"/>
              </w:rPr>
            </w:pPr>
          </w:p>
          <w:p w:rsidR="00412DAE" w:rsidRPr="00C81894" w:rsidRDefault="00412DAE" w:rsidP="000F5C59">
            <w:pPr>
              <w:widowControl w:val="0"/>
              <w:rPr>
                <w:rFonts w:ascii="Arial" w:hAnsi="Arial" w:cs="Arial"/>
                <w:sz w:val="18"/>
                <w:szCs w:val="18"/>
              </w:rPr>
            </w:pPr>
            <w:r w:rsidRPr="00C81894">
              <w:rPr>
                <w:rFonts w:ascii="Arial" w:hAnsi="Arial" w:cs="Arial"/>
                <w:sz w:val="18"/>
                <w:szCs w:val="18"/>
              </w:rPr>
              <w:t>The terms of this Transaction Confirmation are binding unless disputed in writing within 2 Business Days of receipt unless otherwise specified in the Base Contract.</w:t>
            </w:r>
          </w:p>
        </w:tc>
      </w:tr>
      <w:tr w:rsidR="00412DAE" w:rsidRPr="00C81894" w:rsidTr="000F5C59">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c>
          <w:tcPr>
            <w:tcW w:w="5202" w:type="dxa"/>
            <w:gridSpan w:val="2"/>
            <w:tcBorders>
              <w:top w:val="single" w:sz="6" w:space="0" w:color="000000"/>
              <w:bottom w:val="single" w:sz="6" w:space="0" w:color="000000"/>
            </w:tcBorders>
          </w:tcPr>
          <w:p w:rsidR="00412DAE" w:rsidRPr="00C81894" w:rsidRDefault="00412DAE" w:rsidP="000F5C59">
            <w:pPr>
              <w:widowControl w:val="0"/>
              <w:rPr>
                <w:rFonts w:ascii="Arial" w:hAnsi="Arial" w:cs="Arial"/>
                <w:sz w:val="18"/>
                <w:szCs w:val="18"/>
              </w:rPr>
            </w:pPr>
          </w:p>
          <w:p w:rsidR="00412DAE" w:rsidRPr="00C81894" w:rsidRDefault="00412DAE" w:rsidP="000F5C59">
            <w:pPr>
              <w:widowControl w:val="0"/>
              <w:tabs>
                <w:tab w:val="left" w:pos="0"/>
                <w:tab w:val="right" w:pos="5040"/>
              </w:tabs>
              <w:rPr>
                <w:rFonts w:ascii="Arial" w:hAnsi="Arial" w:cs="Arial"/>
                <w:sz w:val="18"/>
                <w:szCs w:val="18"/>
              </w:rPr>
            </w:pPr>
            <w:r w:rsidRPr="00C81894">
              <w:rPr>
                <w:rFonts w:ascii="Arial" w:hAnsi="Arial" w:cs="Arial"/>
                <w:b/>
                <w:sz w:val="18"/>
                <w:szCs w:val="18"/>
              </w:rPr>
              <w:t>SELLER:</w:t>
            </w:r>
          </w:p>
          <w:p w:rsidR="00412DAE" w:rsidRPr="00C81894" w:rsidRDefault="00412DAE" w:rsidP="000F5C59">
            <w:pPr>
              <w:widowControl w:val="0"/>
              <w:tabs>
                <w:tab w:val="left" w:pos="0"/>
                <w:tab w:val="right" w:pos="5040"/>
              </w:tabs>
              <w:rPr>
                <w:rFonts w:ascii="Arial" w:hAnsi="Arial" w:cs="Arial"/>
                <w:sz w:val="18"/>
                <w:szCs w:val="18"/>
              </w:rPr>
            </w:pPr>
            <w:r w:rsidRPr="00C81894">
              <w:rPr>
                <w:rFonts w:ascii="Arial" w:hAnsi="Arial" w:cs="Arial"/>
                <w:sz w:val="18"/>
                <w:szCs w:val="18"/>
              </w:rPr>
              <w:t>_______________________________________________</w:t>
            </w:r>
          </w:p>
          <w:p w:rsidR="00412DAE" w:rsidRPr="00C81894" w:rsidRDefault="00412DAE" w:rsidP="000F5C59">
            <w:pPr>
              <w:widowControl w:val="0"/>
              <w:tabs>
                <w:tab w:val="left" w:pos="0"/>
                <w:tab w:val="right" w:pos="5040"/>
              </w:tabs>
              <w:rPr>
                <w:rFonts w:ascii="Arial" w:hAnsi="Arial" w:cs="Arial"/>
                <w:sz w:val="18"/>
                <w:szCs w:val="18"/>
              </w:rPr>
            </w:pPr>
            <w:r w:rsidRPr="00C81894">
              <w:rPr>
                <w:rFonts w:ascii="Arial" w:hAnsi="Arial" w:cs="Arial"/>
                <w:sz w:val="18"/>
                <w:szCs w:val="18"/>
              </w:rPr>
              <w:t>_______________________________________________</w:t>
            </w:r>
          </w:p>
          <w:p w:rsidR="00412DAE" w:rsidRPr="00C81894" w:rsidRDefault="00412DAE" w:rsidP="000F5C59">
            <w:pPr>
              <w:widowControl w:val="0"/>
              <w:tabs>
                <w:tab w:val="left" w:pos="0"/>
                <w:tab w:val="right" w:pos="5040"/>
              </w:tabs>
              <w:rPr>
                <w:rFonts w:ascii="Arial" w:hAnsi="Arial" w:cs="Arial"/>
                <w:sz w:val="18"/>
                <w:szCs w:val="18"/>
              </w:rPr>
            </w:pPr>
            <w:r w:rsidRPr="00C81894">
              <w:rPr>
                <w:rFonts w:ascii="Arial" w:hAnsi="Arial" w:cs="Arial"/>
                <w:sz w:val="18"/>
                <w:szCs w:val="18"/>
              </w:rPr>
              <w:t>_______________________________________________</w:t>
            </w:r>
          </w:p>
          <w:p w:rsidR="00412DAE" w:rsidRPr="00C81894" w:rsidRDefault="00412DAE" w:rsidP="000F5C59">
            <w:pPr>
              <w:widowControl w:val="0"/>
              <w:tabs>
                <w:tab w:val="left" w:pos="0"/>
                <w:tab w:val="right" w:pos="5040"/>
              </w:tabs>
              <w:rPr>
                <w:rFonts w:ascii="Arial" w:hAnsi="Arial" w:cs="Arial"/>
                <w:sz w:val="18"/>
                <w:szCs w:val="18"/>
              </w:rPr>
            </w:pPr>
            <w:r w:rsidRPr="00C81894">
              <w:rPr>
                <w:rFonts w:ascii="Arial" w:hAnsi="Arial" w:cs="Arial"/>
                <w:sz w:val="18"/>
                <w:szCs w:val="18"/>
              </w:rPr>
              <w:t>Attn: ___________________________________________</w:t>
            </w:r>
          </w:p>
          <w:p w:rsidR="00412DAE" w:rsidRPr="00C81894" w:rsidRDefault="00412DAE" w:rsidP="000F5C59">
            <w:pPr>
              <w:widowControl w:val="0"/>
              <w:tabs>
                <w:tab w:val="left" w:pos="0"/>
                <w:tab w:val="right" w:pos="5040"/>
              </w:tabs>
              <w:rPr>
                <w:rFonts w:ascii="Arial" w:hAnsi="Arial" w:cs="Arial"/>
                <w:sz w:val="18"/>
                <w:szCs w:val="18"/>
              </w:rPr>
            </w:pPr>
            <w:r w:rsidRPr="00C81894">
              <w:rPr>
                <w:rFonts w:ascii="Arial" w:hAnsi="Arial" w:cs="Arial"/>
                <w:sz w:val="18"/>
                <w:szCs w:val="18"/>
              </w:rPr>
              <w:t xml:space="preserve">Phone: _________________________________________ </w:t>
            </w:r>
          </w:p>
          <w:p w:rsidR="00412DAE" w:rsidRPr="00C81894" w:rsidRDefault="00412DAE" w:rsidP="000F5C59">
            <w:pPr>
              <w:widowControl w:val="0"/>
              <w:tabs>
                <w:tab w:val="left" w:pos="0"/>
                <w:tab w:val="right" w:pos="5040"/>
              </w:tabs>
              <w:rPr>
                <w:rFonts w:ascii="Arial" w:hAnsi="Arial" w:cs="Arial"/>
                <w:sz w:val="18"/>
                <w:szCs w:val="18"/>
              </w:rPr>
            </w:pPr>
            <w:r w:rsidRPr="00C81894">
              <w:rPr>
                <w:rFonts w:ascii="Arial" w:hAnsi="Arial" w:cs="Arial"/>
                <w:sz w:val="18"/>
                <w:szCs w:val="18"/>
              </w:rPr>
              <w:t>Fax: ___________________________________________</w:t>
            </w:r>
          </w:p>
          <w:p w:rsidR="00412DAE" w:rsidRPr="00C81894" w:rsidRDefault="00412DAE" w:rsidP="000F5C59">
            <w:pPr>
              <w:widowControl w:val="0"/>
              <w:tabs>
                <w:tab w:val="left" w:pos="0"/>
                <w:tab w:val="right" w:pos="5040"/>
              </w:tabs>
              <w:rPr>
                <w:rFonts w:ascii="Arial" w:hAnsi="Arial" w:cs="Arial"/>
                <w:sz w:val="18"/>
                <w:szCs w:val="18"/>
              </w:rPr>
            </w:pPr>
            <w:r w:rsidRPr="00C81894">
              <w:rPr>
                <w:rFonts w:ascii="Arial" w:hAnsi="Arial" w:cs="Arial"/>
                <w:sz w:val="18"/>
                <w:szCs w:val="18"/>
              </w:rPr>
              <w:t>Base Contract No. ________________________________</w:t>
            </w:r>
          </w:p>
          <w:p w:rsidR="00412DAE" w:rsidRPr="00C81894" w:rsidRDefault="00412DAE" w:rsidP="000F5C59">
            <w:pPr>
              <w:widowControl w:val="0"/>
              <w:tabs>
                <w:tab w:val="left" w:pos="0"/>
                <w:tab w:val="right" w:pos="5040"/>
              </w:tabs>
              <w:rPr>
                <w:rFonts w:ascii="Arial" w:hAnsi="Arial" w:cs="Arial"/>
                <w:sz w:val="18"/>
                <w:szCs w:val="18"/>
              </w:rPr>
            </w:pPr>
            <w:r w:rsidRPr="00C81894">
              <w:rPr>
                <w:rFonts w:ascii="Arial" w:hAnsi="Arial" w:cs="Arial"/>
                <w:sz w:val="18"/>
                <w:szCs w:val="18"/>
              </w:rPr>
              <w:t>Transporter: _____________________________________</w:t>
            </w:r>
          </w:p>
          <w:p w:rsidR="00412DAE" w:rsidRPr="00C81894" w:rsidRDefault="00412DAE" w:rsidP="000F5C59">
            <w:pPr>
              <w:widowControl w:val="0"/>
              <w:tabs>
                <w:tab w:val="left" w:pos="0"/>
                <w:tab w:val="right" w:pos="5040"/>
              </w:tabs>
              <w:rPr>
                <w:rFonts w:ascii="Arial" w:hAnsi="Arial" w:cs="Arial"/>
                <w:sz w:val="18"/>
                <w:szCs w:val="18"/>
              </w:rPr>
            </w:pPr>
            <w:r w:rsidRPr="00C81894">
              <w:rPr>
                <w:rFonts w:ascii="Arial" w:hAnsi="Arial" w:cs="Arial"/>
                <w:sz w:val="18"/>
                <w:szCs w:val="18"/>
              </w:rPr>
              <w:t>Transporter Contract Number:________________________</w:t>
            </w:r>
          </w:p>
        </w:tc>
        <w:tc>
          <w:tcPr>
            <w:tcW w:w="5364" w:type="dxa"/>
            <w:gridSpan w:val="3"/>
            <w:tcBorders>
              <w:top w:val="single" w:sz="6" w:space="0" w:color="000000"/>
              <w:bottom w:val="single" w:sz="6" w:space="0" w:color="000000"/>
            </w:tcBorders>
          </w:tcPr>
          <w:p w:rsidR="00412DAE" w:rsidRPr="00C81894" w:rsidRDefault="00412DAE" w:rsidP="000F5C59">
            <w:pPr>
              <w:widowControl w:val="0"/>
              <w:rPr>
                <w:rFonts w:ascii="Arial" w:hAnsi="Arial" w:cs="Arial"/>
                <w:sz w:val="18"/>
                <w:szCs w:val="18"/>
              </w:rPr>
            </w:pPr>
          </w:p>
          <w:p w:rsidR="00412DAE" w:rsidRPr="00C81894" w:rsidRDefault="00412DAE" w:rsidP="000F5C59">
            <w:pPr>
              <w:widowControl w:val="0"/>
              <w:tabs>
                <w:tab w:val="left" w:pos="0"/>
                <w:tab w:val="right" w:pos="5292"/>
              </w:tabs>
              <w:rPr>
                <w:rFonts w:ascii="Arial" w:hAnsi="Arial" w:cs="Arial"/>
                <w:sz w:val="18"/>
                <w:szCs w:val="18"/>
              </w:rPr>
            </w:pPr>
            <w:r w:rsidRPr="00C81894">
              <w:rPr>
                <w:rFonts w:ascii="Arial" w:hAnsi="Arial" w:cs="Arial"/>
                <w:b/>
                <w:sz w:val="18"/>
                <w:szCs w:val="18"/>
              </w:rPr>
              <w:t>BUYER:</w:t>
            </w:r>
          </w:p>
          <w:p w:rsidR="00412DAE" w:rsidRPr="00C81894" w:rsidRDefault="00412DAE" w:rsidP="000F5C59">
            <w:pPr>
              <w:widowControl w:val="0"/>
              <w:tabs>
                <w:tab w:val="left" w:pos="0"/>
                <w:tab w:val="right" w:pos="5292"/>
              </w:tabs>
              <w:rPr>
                <w:rFonts w:ascii="Arial" w:hAnsi="Arial" w:cs="Arial"/>
                <w:sz w:val="18"/>
                <w:szCs w:val="18"/>
              </w:rPr>
            </w:pPr>
            <w:r w:rsidRPr="00C81894">
              <w:rPr>
                <w:rFonts w:ascii="Arial" w:hAnsi="Arial" w:cs="Arial"/>
                <w:sz w:val="18"/>
                <w:szCs w:val="18"/>
              </w:rPr>
              <w:t>_______________________________________________</w:t>
            </w:r>
          </w:p>
          <w:p w:rsidR="00412DAE" w:rsidRPr="00C81894" w:rsidRDefault="00412DAE" w:rsidP="000F5C59">
            <w:pPr>
              <w:widowControl w:val="0"/>
              <w:tabs>
                <w:tab w:val="left" w:pos="0"/>
                <w:tab w:val="right" w:pos="5292"/>
              </w:tabs>
              <w:rPr>
                <w:rFonts w:ascii="Arial" w:hAnsi="Arial" w:cs="Arial"/>
                <w:sz w:val="18"/>
                <w:szCs w:val="18"/>
              </w:rPr>
            </w:pPr>
            <w:r w:rsidRPr="00C81894">
              <w:rPr>
                <w:rFonts w:ascii="Arial" w:hAnsi="Arial" w:cs="Arial"/>
                <w:sz w:val="18"/>
                <w:szCs w:val="18"/>
              </w:rPr>
              <w:t>_______________________________________________</w:t>
            </w:r>
          </w:p>
          <w:p w:rsidR="00412DAE" w:rsidRPr="00C81894" w:rsidRDefault="00412DAE" w:rsidP="000F5C59">
            <w:pPr>
              <w:widowControl w:val="0"/>
              <w:tabs>
                <w:tab w:val="left" w:pos="0"/>
                <w:tab w:val="right" w:pos="5292"/>
              </w:tabs>
              <w:rPr>
                <w:rFonts w:ascii="Arial" w:hAnsi="Arial" w:cs="Arial"/>
                <w:sz w:val="18"/>
                <w:szCs w:val="18"/>
              </w:rPr>
            </w:pPr>
            <w:r w:rsidRPr="00C81894">
              <w:rPr>
                <w:rFonts w:ascii="Arial" w:hAnsi="Arial" w:cs="Arial"/>
                <w:sz w:val="18"/>
                <w:szCs w:val="18"/>
              </w:rPr>
              <w:t>_______________________________________________</w:t>
            </w:r>
          </w:p>
          <w:p w:rsidR="00412DAE" w:rsidRPr="00C81894" w:rsidRDefault="00412DAE" w:rsidP="000F5C59">
            <w:pPr>
              <w:widowControl w:val="0"/>
              <w:tabs>
                <w:tab w:val="left" w:pos="0"/>
                <w:tab w:val="right" w:pos="5292"/>
              </w:tabs>
              <w:rPr>
                <w:rFonts w:ascii="Arial" w:hAnsi="Arial" w:cs="Arial"/>
                <w:sz w:val="18"/>
                <w:szCs w:val="18"/>
              </w:rPr>
            </w:pPr>
            <w:r w:rsidRPr="00C81894">
              <w:rPr>
                <w:rFonts w:ascii="Arial" w:hAnsi="Arial" w:cs="Arial"/>
                <w:sz w:val="18"/>
                <w:szCs w:val="18"/>
              </w:rPr>
              <w:t>Attn: ___________________________________________</w:t>
            </w:r>
          </w:p>
          <w:p w:rsidR="00412DAE" w:rsidRPr="00C81894" w:rsidRDefault="00412DAE" w:rsidP="000F5C59">
            <w:pPr>
              <w:widowControl w:val="0"/>
              <w:tabs>
                <w:tab w:val="left" w:pos="0"/>
                <w:tab w:val="right" w:pos="5292"/>
              </w:tabs>
              <w:rPr>
                <w:rFonts w:ascii="Arial" w:hAnsi="Arial" w:cs="Arial"/>
                <w:sz w:val="18"/>
                <w:szCs w:val="18"/>
              </w:rPr>
            </w:pPr>
            <w:r w:rsidRPr="00C81894">
              <w:rPr>
                <w:rFonts w:ascii="Arial" w:hAnsi="Arial" w:cs="Arial"/>
                <w:sz w:val="18"/>
                <w:szCs w:val="18"/>
              </w:rPr>
              <w:t xml:space="preserve">Phone: _________________________________________ </w:t>
            </w:r>
          </w:p>
          <w:p w:rsidR="00412DAE" w:rsidRPr="00C81894" w:rsidRDefault="00412DAE" w:rsidP="000F5C59">
            <w:pPr>
              <w:widowControl w:val="0"/>
              <w:tabs>
                <w:tab w:val="left" w:pos="0"/>
                <w:tab w:val="right" w:pos="5292"/>
              </w:tabs>
              <w:rPr>
                <w:rFonts w:ascii="Arial" w:hAnsi="Arial" w:cs="Arial"/>
                <w:sz w:val="18"/>
                <w:szCs w:val="18"/>
              </w:rPr>
            </w:pPr>
            <w:r w:rsidRPr="00C81894">
              <w:rPr>
                <w:rFonts w:ascii="Arial" w:hAnsi="Arial" w:cs="Arial"/>
                <w:sz w:val="18"/>
                <w:szCs w:val="18"/>
              </w:rPr>
              <w:t>Fax: ___________________________________________</w:t>
            </w:r>
          </w:p>
          <w:p w:rsidR="00412DAE" w:rsidRPr="00C81894" w:rsidRDefault="00412DAE" w:rsidP="000F5C59">
            <w:pPr>
              <w:widowControl w:val="0"/>
              <w:tabs>
                <w:tab w:val="left" w:pos="0"/>
                <w:tab w:val="right" w:pos="5292"/>
              </w:tabs>
              <w:rPr>
                <w:rFonts w:ascii="Arial" w:hAnsi="Arial" w:cs="Arial"/>
                <w:sz w:val="18"/>
                <w:szCs w:val="18"/>
              </w:rPr>
            </w:pPr>
            <w:r w:rsidRPr="00C81894">
              <w:rPr>
                <w:rFonts w:ascii="Arial" w:hAnsi="Arial" w:cs="Arial"/>
                <w:sz w:val="18"/>
                <w:szCs w:val="18"/>
              </w:rPr>
              <w:t>Base Contract No. ________________________________</w:t>
            </w:r>
          </w:p>
          <w:p w:rsidR="00412DAE" w:rsidRPr="00C81894" w:rsidRDefault="00412DAE" w:rsidP="000F5C59">
            <w:pPr>
              <w:widowControl w:val="0"/>
              <w:tabs>
                <w:tab w:val="left" w:pos="0"/>
                <w:tab w:val="right" w:pos="5292"/>
              </w:tabs>
              <w:rPr>
                <w:rFonts w:ascii="Arial" w:hAnsi="Arial" w:cs="Arial"/>
                <w:sz w:val="18"/>
                <w:szCs w:val="18"/>
              </w:rPr>
            </w:pPr>
            <w:r w:rsidRPr="00C81894">
              <w:rPr>
                <w:rFonts w:ascii="Arial" w:hAnsi="Arial" w:cs="Arial"/>
                <w:sz w:val="18"/>
                <w:szCs w:val="18"/>
              </w:rPr>
              <w:t>Transporter: _____________________________________</w:t>
            </w:r>
          </w:p>
          <w:p w:rsidR="00412DAE" w:rsidRPr="00C81894" w:rsidRDefault="00412DAE" w:rsidP="000F5C59">
            <w:pPr>
              <w:widowControl w:val="0"/>
              <w:tabs>
                <w:tab w:val="left" w:pos="0"/>
                <w:tab w:val="right" w:pos="5292"/>
              </w:tabs>
              <w:rPr>
                <w:rFonts w:ascii="Arial" w:hAnsi="Arial" w:cs="Arial"/>
                <w:sz w:val="18"/>
                <w:szCs w:val="18"/>
              </w:rPr>
            </w:pPr>
            <w:r w:rsidRPr="00C81894">
              <w:rPr>
                <w:rFonts w:ascii="Arial" w:hAnsi="Arial" w:cs="Arial"/>
                <w:sz w:val="18"/>
                <w:szCs w:val="18"/>
              </w:rPr>
              <w:t>Transporter Contract Number:________________________</w:t>
            </w:r>
          </w:p>
          <w:p w:rsidR="00412DAE" w:rsidRPr="00C81894" w:rsidRDefault="00412DAE" w:rsidP="000F5C59">
            <w:pPr>
              <w:widowControl w:val="0"/>
              <w:tabs>
                <w:tab w:val="left" w:pos="0"/>
                <w:tab w:val="right" w:pos="10710"/>
              </w:tabs>
              <w:rPr>
                <w:rFonts w:ascii="Arial" w:hAnsi="Arial" w:cs="Arial"/>
                <w:sz w:val="18"/>
                <w:szCs w:val="18"/>
              </w:rPr>
            </w:pPr>
          </w:p>
        </w:tc>
      </w:tr>
      <w:tr w:rsidR="00412DAE" w:rsidRPr="00C81894" w:rsidTr="000F5C59">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c>
          <w:tcPr>
            <w:tcW w:w="10566" w:type="dxa"/>
            <w:gridSpan w:val="5"/>
            <w:tcBorders>
              <w:top w:val="single" w:sz="6" w:space="0" w:color="000000"/>
              <w:bottom w:val="single" w:sz="6" w:space="0" w:color="000000"/>
              <w:right w:val="double" w:sz="6" w:space="0" w:color="000000"/>
            </w:tcBorders>
          </w:tcPr>
          <w:p w:rsidR="00412DAE" w:rsidRPr="00C81894" w:rsidRDefault="00412DAE" w:rsidP="000F5C59">
            <w:pPr>
              <w:widowControl w:val="0"/>
              <w:rPr>
                <w:rFonts w:ascii="Arial" w:hAnsi="Arial" w:cs="Arial"/>
                <w:sz w:val="18"/>
                <w:szCs w:val="18"/>
              </w:rPr>
            </w:pPr>
          </w:p>
          <w:p w:rsidR="00412DAE" w:rsidRPr="00C81894" w:rsidRDefault="00412DAE" w:rsidP="000F5C59">
            <w:pPr>
              <w:widowControl w:val="0"/>
              <w:tabs>
                <w:tab w:val="left" w:pos="0"/>
                <w:tab w:val="right" w:pos="10710"/>
              </w:tabs>
              <w:rPr>
                <w:rFonts w:ascii="Arial" w:hAnsi="Arial" w:cs="Arial"/>
                <w:sz w:val="18"/>
                <w:szCs w:val="18"/>
              </w:rPr>
            </w:pPr>
            <w:r w:rsidRPr="00C81894">
              <w:rPr>
                <w:rFonts w:ascii="Arial" w:hAnsi="Arial" w:cs="Arial"/>
                <w:sz w:val="18"/>
                <w:szCs w:val="18"/>
              </w:rPr>
              <w:t xml:space="preserve">Contract Price:  U.S. $ </w:t>
            </w:r>
            <w:r w:rsidRPr="00C81894">
              <w:rPr>
                <w:rFonts w:ascii="Arial" w:hAnsi="Arial" w:cs="Arial"/>
                <w:sz w:val="18"/>
                <w:szCs w:val="18"/>
                <w:u w:val="single"/>
              </w:rPr>
              <w:t>      _____ </w:t>
            </w:r>
            <w:r w:rsidRPr="00C81894">
              <w:rPr>
                <w:rFonts w:ascii="Arial" w:hAnsi="Arial" w:cs="Arial"/>
                <w:sz w:val="18"/>
                <w:szCs w:val="18"/>
              </w:rPr>
              <w:t xml:space="preserve">/MMBtu or </w:t>
            </w:r>
            <w:r>
              <w:rPr>
                <w:rFonts w:ascii="Arial" w:hAnsi="Arial" w:cs="Arial"/>
                <w:sz w:val="18"/>
                <w:szCs w:val="18"/>
              </w:rPr>
              <w:t xml:space="preserve">Mexican </w:t>
            </w:r>
            <w:r w:rsidRPr="00C81894">
              <w:rPr>
                <w:rFonts w:ascii="Arial" w:hAnsi="Arial" w:cs="Arial"/>
                <w:sz w:val="18"/>
                <w:szCs w:val="18"/>
              </w:rPr>
              <w:t xml:space="preserve"> $ __________/GJ or ________________________________________</w:t>
            </w:r>
          </w:p>
        </w:tc>
      </w:tr>
      <w:tr w:rsidR="00412DAE" w:rsidRPr="00C81894" w:rsidTr="000F5C59">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c>
          <w:tcPr>
            <w:tcW w:w="10566" w:type="dxa"/>
            <w:gridSpan w:val="5"/>
            <w:tcBorders>
              <w:top w:val="single" w:sz="6" w:space="0" w:color="000000"/>
              <w:bottom w:val="single" w:sz="6" w:space="0" w:color="000000"/>
              <w:right w:val="double" w:sz="6" w:space="0" w:color="000000"/>
            </w:tcBorders>
          </w:tcPr>
          <w:p w:rsidR="00412DAE" w:rsidRPr="00C81894" w:rsidRDefault="00412DAE" w:rsidP="000F5C59">
            <w:pPr>
              <w:widowControl w:val="0"/>
              <w:rPr>
                <w:rFonts w:ascii="Arial" w:hAnsi="Arial" w:cs="Arial"/>
                <w:sz w:val="18"/>
                <w:szCs w:val="18"/>
              </w:rPr>
            </w:pPr>
          </w:p>
          <w:p w:rsidR="00412DAE" w:rsidRPr="00C81894" w:rsidRDefault="00412DAE" w:rsidP="000F5C59">
            <w:pPr>
              <w:widowControl w:val="0"/>
              <w:tabs>
                <w:tab w:val="left" w:pos="0"/>
                <w:tab w:val="left" w:pos="4050"/>
                <w:tab w:val="left" w:pos="7920"/>
                <w:tab w:val="left" w:pos="8640"/>
                <w:tab w:val="left" w:pos="9360"/>
                <w:tab w:val="left" w:pos="10080"/>
              </w:tabs>
              <w:rPr>
                <w:rFonts w:ascii="Arial" w:hAnsi="Arial" w:cs="Arial"/>
                <w:sz w:val="18"/>
                <w:szCs w:val="18"/>
              </w:rPr>
            </w:pPr>
            <w:r w:rsidRPr="00C81894">
              <w:rPr>
                <w:rFonts w:ascii="Arial" w:hAnsi="Arial" w:cs="Arial"/>
                <w:sz w:val="18"/>
                <w:szCs w:val="18"/>
              </w:rPr>
              <w:t xml:space="preserve">Delivery Period:  Begin: </w:t>
            </w:r>
            <w:r w:rsidRPr="00C81894">
              <w:rPr>
                <w:rFonts w:ascii="Arial" w:hAnsi="Arial" w:cs="Arial"/>
                <w:sz w:val="18"/>
                <w:szCs w:val="18"/>
                <w:u w:val="single"/>
              </w:rPr>
              <w:t>                       </w:t>
            </w:r>
            <w:r w:rsidRPr="00C81894">
              <w:rPr>
                <w:rFonts w:ascii="Arial" w:hAnsi="Arial" w:cs="Arial"/>
                <w:sz w:val="18"/>
                <w:szCs w:val="18"/>
              </w:rPr>
              <w:t>, ___</w:t>
            </w:r>
            <w:r w:rsidRPr="00C81894">
              <w:rPr>
                <w:rFonts w:ascii="Arial" w:hAnsi="Arial" w:cs="Arial"/>
                <w:sz w:val="18"/>
                <w:szCs w:val="18"/>
                <w:u w:val="single"/>
              </w:rPr>
              <w:t>  </w:t>
            </w:r>
            <w:r w:rsidRPr="00C81894">
              <w:rPr>
                <w:rFonts w:ascii="Arial" w:hAnsi="Arial" w:cs="Arial"/>
                <w:sz w:val="18"/>
                <w:szCs w:val="18"/>
              </w:rPr>
              <w:t xml:space="preserve">                                End: </w:t>
            </w:r>
            <w:r w:rsidRPr="00C81894">
              <w:rPr>
                <w:rFonts w:ascii="Arial" w:hAnsi="Arial" w:cs="Arial"/>
                <w:sz w:val="18"/>
                <w:szCs w:val="18"/>
                <w:u w:val="single"/>
              </w:rPr>
              <w:t>                   </w:t>
            </w:r>
            <w:r w:rsidRPr="00C81894">
              <w:rPr>
                <w:rFonts w:ascii="Arial" w:hAnsi="Arial" w:cs="Arial"/>
                <w:sz w:val="18"/>
                <w:szCs w:val="18"/>
              </w:rPr>
              <w:t>, ___</w:t>
            </w:r>
            <w:r w:rsidRPr="00C81894">
              <w:rPr>
                <w:rFonts w:ascii="Arial" w:hAnsi="Arial" w:cs="Arial"/>
                <w:sz w:val="18"/>
                <w:szCs w:val="18"/>
                <w:u w:val="single"/>
              </w:rPr>
              <w:t>  </w:t>
            </w:r>
            <w:r w:rsidRPr="00C81894">
              <w:rPr>
                <w:rFonts w:ascii="Arial" w:hAnsi="Arial" w:cs="Arial"/>
                <w:sz w:val="18"/>
                <w:szCs w:val="18"/>
              </w:rPr>
              <w:t xml:space="preserve"> </w:t>
            </w:r>
          </w:p>
        </w:tc>
      </w:tr>
      <w:tr w:rsidR="00412DAE" w:rsidRPr="00C81894" w:rsidTr="000F5C59">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c>
          <w:tcPr>
            <w:tcW w:w="10566" w:type="dxa"/>
            <w:gridSpan w:val="5"/>
            <w:tcBorders>
              <w:top w:val="single" w:sz="6" w:space="0" w:color="000000"/>
              <w:bottom w:val="single" w:sz="6" w:space="0" w:color="000000"/>
              <w:right w:val="double" w:sz="6" w:space="0" w:color="000000"/>
            </w:tcBorders>
          </w:tcPr>
          <w:p w:rsidR="00412DAE" w:rsidRPr="00C81894" w:rsidRDefault="00412DAE" w:rsidP="000F5C59">
            <w:pPr>
              <w:widowControl w:val="0"/>
              <w:rPr>
                <w:rFonts w:ascii="Arial" w:hAnsi="Arial" w:cs="Arial"/>
                <w:sz w:val="18"/>
                <w:szCs w:val="18"/>
              </w:rPr>
            </w:pPr>
          </w:p>
          <w:p w:rsidR="00412DAE" w:rsidRPr="00C81894" w:rsidRDefault="00412DAE" w:rsidP="000F5C59">
            <w:pPr>
              <w:widowControl w:val="0"/>
              <w:tabs>
                <w:tab w:val="left" w:pos="0"/>
                <w:tab w:val="left" w:pos="4050"/>
                <w:tab w:val="left" w:pos="7920"/>
                <w:tab w:val="left" w:pos="8640"/>
                <w:tab w:val="left" w:pos="9360"/>
                <w:tab w:val="left" w:pos="10080"/>
              </w:tabs>
              <w:rPr>
                <w:rFonts w:ascii="Arial" w:hAnsi="Arial" w:cs="Arial"/>
                <w:sz w:val="18"/>
                <w:szCs w:val="18"/>
              </w:rPr>
            </w:pPr>
            <w:r w:rsidRPr="00C81894">
              <w:rPr>
                <w:rFonts w:ascii="Arial" w:hAnsi="Arial" w:cs="Arial"/>
                <w:b/>
                <w:sz w:val="18"/>
                <w:szCs w:val="18"/>
              </w:rPr>
              <w:t>Performance Obligation and Contract Quantity:</w:t>
            </w:r>
            <w:r w:rsidRPr="00C81894">
              <w:rPr>
                <w:rFonts w:ascii="Arial" w:hAnsi="Arial" w:cs="Arial"/>
                <w:sz w:val="18"/>
                <w:szCs w:val="18"/>
              </w:rPr>
              <w:t xml:space="preserve">  (Select One)</w:t>
            </w:r>
          </w:p>
          <w:p w:rsidR="00412DAE" w:rsidRPr="00C81894" w:rsidRDefault="00412DAE" w:rsidP="000F5C59">
            <w:pPr>
              <w:widowControl w:val="0"/>
              <w:tabs>
                <w:tab w:val="left" w:pos="0"/>
                <w:tab w:val="left" w:pos="4050"/>
                <w:tab w:val="left" w:pos="7920"/>
                <w:tab w:val="left" w:pos="8640"/>
                <w:tab w:val="left" w:pos="9360"/>
                <w:tab w:val="left" w:pos="10080"/>
              </w:tabs>
              <w:rPr>
                <w:rFonts w:ascii="Arial" w:hAnsi="Arial" w:cs="Arial"/>
                <w:sz w:val="18"/>
                <w:szCs w:val="18"/>
              </w:rPr>
            </w:pPr>
            <w:r w:rsidRPr="00C81894">
              <w:rPr>
                <w:rFonts w:ascii="Arial" w:hAnsi="Arial" w:cs="Arial"/>
                <w:b/>
                <w:bCs/>
                <w:sz w:val="18"/>
                <w:szCs w:val="18"/>
              </w:rPr>
              <w:t>Units</w:t>
            </w:r>
            <w:r w:rsidRPr="00C81894">
              <w:rPr>
                <w:rFonts w:ascii="Arial" w:hAnsi="Arial" w:cs="Arial"/>
                <w:sz w:val="18"/>
                <w:szCs w:val="18"/>
              </w:rPr>
              <w:t xml:space="preserve">:  </w:t>
            </w:r>
            <w:r w:rsidRPr="00C81894">
              <w:rPr>
                <w:rFonts w:ascii="Arial" w:hAnsi="Arial" w:cs="Arial"/>
                <w:sz w:val="18"/>
                <w:szCs w:val="18"/>
              </w:rPr>
              <w:t xml:space="preserve"> MMBtu or  </w:t>
            </w:r>
            <w:r w:rsidRPr="00C81894">
              <w:rPr>
                <w:rFonts w:ascii="Arial" w:hAnsi="Arial" w:cs="Arial"/>
                <w:sz w:val="18"/>
                <w:szCs w:val="18"/>
              </w:rPr>
              <w:t xml:space="preserve"> GJ or </w:t>
            </w:r>
            <w:r w:rsidRPr="00C81894">
              <w:rPr>
                <w:rFonts w:ascii="Arial" w:hAnsi="Arial" w:cs="Arial"/>
                <w:sz w:val="18"/>
                <w:szCs w:val="18"/>
              </w:rPr>
              <w:t> Other _________________________________________________________</w:t>
            </w:r>
          </w:p>
          <w:p w:rsidR="00412DAE" w:rsidRPr="00C81894" w:rsidRDefault="00412DAE" w:rsidP="000F5C59">
            <w:pPr>
              <w:widowControl w:val="0"/>
              <w:tabs>
                <w:tab w:val="left" w:pos="0"/>
                <w:tab w:val="left" w:pos="4050"/>
                <w:tab w:val="left" w:pos="7920"/>
                <w:tab w:val="left" w:pos="8640"/>
                <w:tab w:val="left" w:pos="9360"/>
                <w:tab w:val="left" w:pos="10080"/>
              </w:tabs>
              <w:rPr>
                <w:rFonts w:ascii="Arial" w:hAnsi="Arial" w:cs="Arial"/>
                <w:sz w:val="18"/>
                <w:szCs w:val="18"/>
              </w:rPr>
            </w:pPr>
            <w:r w:rsidRPr="00C81894">
              <w:rPr>
                <w:rFonts w:ascii="Arial" w:hAnsi="Arial" w:cs="Arial"/>
                <w:b/>
                <w:sz w:val="18"/>
                <w:szCs w:val="18"/>
              </w:rPr>
              <w:t>Firm (Fixed Quantity):</w:t>
            </w:r>
            <w:r w:rsidRPr="00C81894">
              <w:rPr>
                <w:rFonts w:ascii="Arial" w:hAnsi="Arial" w:cs="Arial"/>
                <w:sz w:val="18"/>
                <w:szCs w:val="18"/>
              </w:rPr>
              <w:tab/>
            </w:r>
            <w:r w:rsidRPr="00C81894">
              <w:rPr>
                <w:rFonts w:ascii="Arial" w:hAnsi="Arial" w:cs="Arial"/>
                <w:b/>
                <w:sz w:val="18"/>
                <w:szCs w:val="18"/>
              </w:rPr>
              <w:t>Firm (Variable Quantity):</w:t>
            </w:r>
            <w:r w:rsidRPr="00C81894">
              <w:rPr>
                <w:rFonts w:ascii="Arial" w:hAnsi="Arial" w:cs="Arial"/>
                <w:sz w:val="18"/>
                <w:szCs w:val="18"/>
              </w:rPr>
              <w:tab/>
            </w:r>
            <w:r w:rsidRPr="00C81894">
              <w:rPr>
                <w:rFonts w:ascii="Arial" w:hAnsi="Arial" w:cs="Arial"/>
                <w:b/>
                <w:sz w:val="18"/>
                <w:szCs w:val="18"/>
              </w:rPr>
              <w:t>Interruptible:</w:t>
            </w:r>
          </w:p>
          <w:p w:rsidR="00412DAE" w:rsidRPr="00C81894" w:rsidRDefault="00412DAE" w:rsidP="000F5C59">
            <w:pPr>
              <w:widowControl w:val="0"/>
              <w:tabs>
                <w:tab w:val="left" w:pos="0"/>
                <w:tab w:val="left" w:pos="4050"/>
                <w:tab w:val="left" w:pos="7920"/>
                <w:tab w:val="left" w:pos="8640"/>
                <w:tab w:val="left" w:pos="9360"/>
                <w:tab w:val="left" w:pos="10080"/>
              </w:tabs>
              <w:rPr>
                <w:rFonts w:ascii="Arial" w:hAnsi="Arial" w:cs="Arial"/>
                <w:sz w:val="18"/>
                <w:szCs w:val="18"/>
              </w:rPr>
            </w:pPr>
            <w:r w:rsidRPr="00C81894">
              <w:rPr>
                <w:rFonts w:ascii="Arial" w:hAnsi="Arial" w:cs="Arial"/>
                <w:sz w:val="18"/>
                <w:szCs w:val="18"/>
                <w:u w:val="single"/>
              </w:rPr>
              <w:t>             </w:t>
            </w:r>
            <w:r w:rsidRPr="00C81894">
              <w:rPr>
                <w:rFonts w:ascii="Arial" w:hAnsi="Arial" w:cs="Arial"/>
                <w:sz w:val="18"/>
                <w:szCs w:val="18"/>
              </w:rPr>
              <w:t xml:space="preserve"> Units/day</w:t>
            </w:r>
            <w:r w:rsidRPr="00C81894">
              <w:rPr>
                <w:rFonts w:ascii="Arial" w:hAnsi="Arial" w:cs="Arial"/>
                <w:sz w:val="18"/>
                <w:szCs w:val="18"/>
              </w:rPr>
              <w:tab/>
            </w:r>
            <w:r w:rsidRPr="00C81894">
              <w:rPr>
                <w:rFonts w:ascii="Arial" w:hAnsi="Arial" w:cs="Arial"/>
                <w:sz w:val="18"/>
                <w:szCs w:val="18"/>
                <w:u w:val="single"/>
              </w:rPr>
              <w:t>             </w:t>
            </w:r>
            <w:r w:rsidRPr="00C81894">
              <w:rPr>
                <w:rFonts w:ascii="Arial" w:hAnsi="Arial" w:cs="Arial"/>
                <w:sz w:val="18"/>
                <w:szCs w:val="18"/>
              </w:rPr>
              <w:t xml:space="preserve"> Units/day Minimum</w:t>
            </w:r>
            <w:r w:rsidRPr="00C81894">
              <w:rPr>
                <w:rFonts w:ascii="Arial" w:hAnsi="Arial" w:cs="Arial"/>
                <w:sz w:val="18"/>
                <w:szCs w:val="18"/>
              </w:rPr>
              <w:tab/>
              <w:t xml:space="preserve">Up to </w:t>
            </w:r>
            <w:r w:rsidRPr="00C81894">
              <w:rPr>
                <w:rFonts w:ascii="Arial" w:hAnsi="Arial" w:cs="Arial"/>
                <w:sz w:val="18"/>
                <w:szCs w:val="18"/>
                <w:u w:val="single"/>
              </w:rPr>
              <w:t>            </w:t>
            </w:r>
            <w:r w:rsidRPr="00C81894">
              <w:rPr>
                <w:rFonts w:ascii="Arial" w:hAnsi="Arial" w:cs="Arial"/>
                <w:sz w:val="18"/>
                <w:szCs w:val="18"/>
              </w:rPr>
              <w:t xml:space="preserve"> Units/day</w:t>
            </w:r>
          </w:p>
          <w:p w:rsidR="00412DAE" w:rsidRPr="00C81894" w:rsidRDefault="00412DAE" w:rsidP="000F5C59">
            <w:pPr>
              <w:widowControl w:val="0"/>
              <w:tabs>
                <w:tab w:val="left" w:pos="0"/>
                <w:tab w:val="left" w:pos="4050"/>
                <w:tab w:val="left" w:pos="7920"/>
                <w:tab w:val="left" w:pos="8640"/>
                <w:tab w:val="left" w:pos="9360"/>
                <w:tab w:val="left" w:pos="10080"/>
              </w:tabs>
              <w:rPr>
                <w:rFonts w:ascii="Arial" w:hAnsi="Arial" w:cs="Arial"/>
                <w:sz w:val="18"/>
                <w:szCs w:val="18"/>
              </w:rPr>
            </w:pPr>
            <w:r w:rsidRPr="00C81894">
              <w:rPr>
                <w:rFonts w:ascii="Arial" w:hAnsi="Arial" w:cs="Arial"/>
                <w:sz w:val="18"/>
                <w:szCs w:val="18"/>
              </w:rPr>
              <w:t xml:space="preserve">    </w:t>
            </w:r>
            <w:r w:rsidRPr="00C81894">
              <w:rPr>
                <w:rFonts w:ascii="Arial" w:hAnsi="Arial" w:cs="Arial"/>
                <w:sz w:val="18"/>
                <w:szCs w:val="18"/>
              </w:rPr>
              <w:t> EFP</w:t>
            </w:r>
            <w:r w:rsidRPr="00C81894">
              <w:rPr>
                <w:rFonts w:ascii="Arial" w:hAnsi="Arial" w:cs="Arial"/>
                <w:sz w:val="18"/>
                <w:szCs w:val="18"/>
              </w:rPr>
              <w:tab/>
            </w:r>
            <w:r w:rsidRPr="00C81894">
              <w:rPr>
                <w:rFonts w:ascii="Arial" w:hAnsi="Arial" w:cs="Arial"/>
                <w:sz w:val="18"/>
                <w:szCs w:val="18"/>
                <w:u w:val="single"/>
              </w:rPr>
              <w:t>             </w:t>
            </w:r>
            <w:r w:rsidRPr="00C81894">
              <w:rPr>
                <w:rFonts w:ascii="Arial" w:hAnsi="Arial" w:cs="Arial"/>
                <w:sz w:val="18"/>
                <w:szCs w:val="18"/>
              </w:rPr>
              <w:t xml:space="preserve"> Units/day Maximum</w:t>
            </w:r>
          </w:p>
          <w:p w:rsidR="00412DAE" w:rsidRPr="00C81894" w:rsidRDefault="00412DAE" w:rsidP="000F5C59">
            <w:pPr>
              <w:widowControl w:val="0"/>
              <w:tabs>
                <w:tab w:val="left" w:pos="0"/>
                <w:tab w:val="left" w:pos="4050"/>
                <w:tab w:val="left" w:pos="7920"/>
                <w:tab w:val="left" w:pos="8640"/>
                <w:tab w:val="left" w:pos="9360"/>
                <w:tab w:val="left" w:pos="10080"/>
              </w:tabs>
              <w:ind w:firstLine="4050"/>
              <w:rPr>
                <w:rFonts w:ascii="Arial" w:hAnsi="Arial" w:cs="Arial"/>
                <w:sz w:val="18"/>
                <w:szCs w:val="18"/>
              </w:rPr>
            </w:pPr>
            <w:r w:rsidRPr="00C81894">
              <w:rPr>
                <w:rFonts w:ascii="Arial" w:hAnsi="Arial" w:cs="Arial"/>
                <w:sz w:val="18"/>
                <w:szCs w:val="18"/>
              </w:rPr>
              <w:t>subject to Section 4.2. at election of</w:t>
            </w:r>
          </w:p>
          <w:p w:rsidR="00412DAE" w:rsidRPr="00C81894" w:rsidRDefault="00412DAE" w:rsidP="000F5C59">
            <w:pPr>
              <w:widowControl w:val="0"/>
              <w:tabs>
                <w:tab w:val="left" w:pos="0"/>
                <w:tab w:val="left" w:pos="4050"/>
                <w:tab w:val="left" w:pos="7920"/>
                <w:tab w:val="left" w:pos="8640"/>
                <w:tab w:val="left" w:pos="9360"/>
                <w:tab w:val="left" w:pos="10080"/>
              </w:tabs>
              <w:ind w:firstLine="4050"/>
              <w:rPr>
                <w:rFonts w:ascii="Arial" w:hAnsi="Arial" w:cs="Arial"/>
                <w:sz w:val="18"/>
                <w:szCs w:val="18"/>
              </w:rPr>
            </w:pPr>
            <w:r w:rsidRPr="00C81894">
              <w:rPr>
                <w:rFonts w:ascii="Arial" w:hAnsi="Arial" w:cs="Arial"/>
                <w:sz w:val="18"/>
                <w:szCs w:val="18"/>
              </w:rPr>
              <w:t xml:space="preserve">  Buyer or </w:t>
            </w:r>
            <w:r w:rsidRPr="00C81894">
              <w:rPr>
                <w:rFonts w:ascii="Arial" w:hAnsi="Arial" w:cs="Arial"/>
                <w:sz w:val="18"/>
                <w:szCs w:val="18"/>
              </w:rPr>
              <w:t xml:space="preserve"> Seller </w:t>
            </w:r>
          </w:p>
        </w:tc>
      </w:tr>
      <w:tr w:rsidR="00412DAE" w:rsidRPr="00C81894" w:rsidTr="000F5C59">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trHeight w:val="345"/>
        </w:trPr>
        <w:tc>
          <w:tcPr>
            <w:tcW w:w="10566" w:type="dxa"/>
            <w:gridSpan w:val="5"/>
            <w:tcBorders>
              <w:top w:val="single" w:sz="6" w:space="0" w:color="000000"/>
              <w:bottom w:val="single" w:sz="6" w:space="0" w:color="000000"/>
              <w:right w:val="double" w:sz="6" w:space="0" w:color="000000"/>
            </w:tcBorders>
          </w:tcPr>
          <w:p w:rsidR="00412DAE" w:rsidRPr="00C81894" w:rsidRDefault="00412DAE" w:rsidP="000F5C59">
            <w:pPr>
              <w:widowControl w:val="0"/>
              <w:rPr>
                <w:rFonts w:ascii="Arial" w:hAnsi="Arial" w:cs="Arial"/>
                <w:sz w:val="18"/>
                <w:szCs w:val="18"/>
              </w:rPr>
            </w:pPr>
          </w:p>
          <w:p w:rsidR="00412DAE" w:rsidRPr="00C81894" w:rsidRDefault="00412DAE" w:rsidP="000F5C59">
            <w:pPr>
              <w:widowControl w:val="0"/>
              <w:tabs>
                <w:tab w:val="left" w:pos="0"/>
                <w:tab w:val="left" w:pos="4050"/>
                <w:tab w:val="left" w:pos="7920"/>
                <w:tab w:val="left" w:pos="8640"/>
                <w:tab w:val="left" w:pos="9360"/>
                <w:tab w:val="left" w:pos="10080"/>
              </w:tabs>
              <w:rPr>
                <w:rFonts w:ascii="Arial" w:hAnsi="Arial" w:cs="Arial"/>
                <w:sz w:val="18"/>
                <w:szCs w:val="18"/>
              </w:rPr>
            </w:pPr>
            <w:r w:rsidRPr="00C81894">
              <w:rPr>
                <w:rFonts w:ascii="Arial" w:hAnsi="Arial" w:cs="Arial"/>
                <w:b/>
                <w:sz w:val="18"/>
                <w:szCs w:val="18"/>
              </w:rPr>
              <w:t>Delivery Point(s):</w:t>
            </w:r>
            <w:r w:rsidRPr="00C81894">
              <w:rPr>
                <w:rFonts w:ascii="Arial" w:hAnsi="Arial" w:cs="Arial"/>
                <w:sz w:val="18"/>
                <w:szCs w:val="18"/>
              </w:rPr>
              <w:t xml:space="preserve"> ________________________</w:t>
            </w:r>
          </w:p>
          <w:p w:rsidR="00412DAE" w:rsidRPr="00C81894" w:rsidRDefault="00412DAE" w:rsidP="000F5C59">
            <w:pPr>
              <w:widowControl w:val="0"/>
              <w:tabs>
                <w:tab w:val="left" w:pos="0"/>
                <w:tab w:val="center" w:pos="4680"/>
                <w:tab w:val="right" w:pos="9360"/>
                <w:tab w:val="left" w:pos="10080"/>
              </w:tabs>
              <w:rPr>
                <w:rFonts w:ascii="Arial" w:hAnsi="Arial" w:cs="Arial"/>
                <w:sz w:val="18"/>
                <w:szCs w:val="18"/>
              </w:rPr>
            </w:pPr>
            <w:r w:rsidRPr="00C81894">
              <w:rPr>
                <w:rFonts w:ascii="Arial" w:hAnsi="Arial" w:cs="Arial"/>
                <w:sz w:val="18"/>
                <w:szCs w:val="18"/>
              </w:rPr>
              <w:t>(If a pooling point is used, list a specific geographic and pipeline location):</w:t>
            </w:r>
          </w:p>
        </w:tc>
      </w:tr>
      <w:tr w:rsidR="00412DAE" w:rsidRPr="00C81894" w:rsidTr="000F5C59">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trHeight w:val="345"/>
        </w:trPr>
        <w:tc>
          <w:tcPr>
            <w:tcW w:w="10566" w:type="dxa"/>
            <w:gridSpan w:val="5"/>
            <w:tcBorders>
              <w:top w:val="single" w:sz="6" w:space="0" w:color="000000"/>
              <w:bottom w:val="single" w:sz="6" w:space="0" w:color="000000"/>
              <w:right w:val="double" w:sz="6" w:space="0" w:color="000000"/>
            </w:tcBorders>
          </w:tcPr>
          <w:p w:rsidR="00412DAE" w:rsidRPr="00C81894" w:rsidRDefault="00412DAE" w:rsidP="000F5C59">
            <w:pPr>
              <w:widowControl w:val="0"/>
              <w:rPr>
                <w:rFonts w:ascii="Arial" w:hAnsi="Arial" w:cs="Arial"/>
                <w:b/>
                <w:sz w:val="18"/>
                <w:szCs w:val="18"/>
              </w:rPr>
            </w:pPr>
          </w:p>
          <w:p w:rsidR="00412DAE" w:rsidRDefault="00412DAE" w:rsidP="000F5C59">
            <w:pPr>
              <w:widowControl w:val="0"/>
              <w:rPr>
                <w:rFonts w:ascii="Arial" w:hAnsi="Arial" w:cs="Arial"/>
                <w:bCs/>
                <w:sz w:val="18"/>
                <w:szCs w:val="18"/>
              </w:rPr>
            </w:pPr>
            <w:r w:rsidRPr="001C1CC4">
              <w:rPr>
                <w:rFonts w:ascii="Arial" w:hAnsi="Arial" w:cs="Arial"/>
                <w:b/>
                <w:sz w:val="18"/>
                <w:szCs w:val="18"/>
              </w:rPr>
              <w:t>Mexican Export Comment</w:t>
            </w:r>
            <w:r w:rsidRPr="001C1CC4">
              <w:rPr>
                <w:rFonts w:ascii="Arial" w:hAnsi="Arial" w:cs="Arial"/>
                <w:bCs/>
                <w:sz w:val="18"/>
                <w:szCs w:val="18"/>
              </w:rPr>
              <w:t xml:space="preserve"> (Section 6.3):</w:t>
            </w:r>
            <w:r w:rsidRPr="00C81894">
              <w:rPr>
                <w:rFonts w:ascii="Arial" w:hAnsi="Arial" w:cs="Arial"/>
                <w:bCs/>
                <w:sz w:val="18"/>
                <w:szCs w:val="18"/>
              </w:rPr>
              <w:t xml:space="preserve">       </w:t>
            </w:r>
            <w:r w:rsidRPr="00C81894">
              <w:rPr>
                <w:rFonts w:ascii="Arial" w:hAnsi="Arial" w:cs="Arial"/>
                <w:sz w:val="18"/>
                <w:szCs w:val="18"/>
              </w:rPr>
              <w:t></w:t>
            </w:r>
            <w:r w:rsidRPr="00C81894">
              <w:rPr>
                <w:rFonts w:ascii="Arial" w:hAnsi="Arial" w:cs="Arial"/>
                <w:bCs/>
                <w:sz w:val="18"/>
                <w:szCs w:val="18"/>
              </w:rPr>
              <w:t xml:space="preserve"> No (default)     </w:t>
            </w:r>
            <w:r w:rsidRPr="00C81894">
              <w:rPr>
                <w:rFonts w:ascii="Arial" w:hAnsi="Arial" w:cs="Arial"/>
                <w:sz w:val="18"/>
                <w:szCs w:val="18"/>
              </w:rPr>
              <w:t></w:t>
            </w:r>
            <w:r w:rsidRPr="00C81894">
              <w:rPr>
                <w:rFonts w:ascii="Arial" w:hAnsi="Arial" w:cs="Arial"/>
                <w:bCs/>
                <w:sz w:val="18"/>
                <w:szCs w:val="18"/>
              </w:rPr>
              <w:t xml:space="preserve"> Yes</w:t>
            </w:r>
          </w:p>
          <w:p w:rsidR="00412DAE" w:rsidRDefault="00412DAE" w:rsidP="000F5C59">
            <w:pPr>
              <w:widowControl w:val="0"/>
              <w:rPr>
                <w:rFonts w:ascii="Arial" w:hAnsi="Arial" w:cs="Arial"/>
                <w:bCs/>
                <w:sz w:val="18"/>
                <w:szCs w:val="18"/>
              </w:rPr>
            </w:pPr>
          </w:p>
          <w:p w:rsidR="00412DAE" w:rsidRDefault="00412DAE" w:rsidP="000F5C59">
            <w:pPr>
              <w:widowControl w:val="0"/>
              <w:rPr>
                <w:rFonts w:ascii="Arial" w:hAnsi="Arial" w:cs="Arial"/>
                <w:bCs/>
                <w:sz w:val="18"/>
                <w:szCs w:val="18"/>
              </w:rPr>
            </w:pPr>
            <w:r>
              <w:rPr>
                <w:rFonts w:ascii="Arial" w:hAnsi="Arial" w:cs="Arial"/>
                <w:bCs/>
                <w:sz w:val="18"/>
                <w:szCs w:val="18"/>
              </w:rPr>
              <w:t xml:space="preserve">(If Gas is to be exported, the party responsible for the export </w:t>
            </w:r>
            <w:r w:rsidRPr="00C9697E">
              <w:rPr>
                <w:rFonts w:ascii="Arial" w:hAnsi="Arial" w:cs="Arial"/>
                <w:bCs/>
                <w:sz w:val="18"/>
                <w:szCs w:val="18"/>
              </w:rPr>
              <w:t>be in charge of any Tax triggered in Mexico arising from Gas export</w:t>
            </w:r>
            <w:r w:rsidRPr="006C4997">
              <w:rPr>
                <w:rFonts w:ascii="Arial" w:hAnsi="Arial" w:cs="Arial"/>
                <w:bCs/>
                <w:sz w:val="18"/>
                <w:szCs w:val="18"/>
              </w:rPr>
              <w:t xml:space="preserve"> as well as responsible of securing the corresponding Gas export permit.</w:t>
            </w:r>
            <w:r>
              <w:rPr>
                <w:rFonts w:ascii="Arial" w:hAnsi="Arial" w:cs="Arial"/>
                <w:bCs/>
                <w:sz w:val="18"/>
                <w:szCs w:val="18"/>
              </w:rPr>
              <w:t>)</w:t>
            </w:r>
          </w:p>
          <w:p w:rsidR="00412DAE" w:rsidRPr="00C81894" w:rsidRDefault="00412DAE" w:rsidP="000F5C59">
            <w:pPr>
              <w:widowControl w:val="0"/>
              <w:rPr>
                <w:rFonts w:ascii="Arial" w:hAnsi="Arial" w:cs="Arial"/>
                <w:sz w:val="18"/>
                <w:szCs w:val="18"/>
              </w:rPr>
            </w:pPr>
          </w:p>
        </w:tc>
      </w:tr>
      <w:tr w:rsidR="00412DAE" w:rsidRPr="00C81894" w:rsidTr="000F5C59">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c>
          <w:tcPr>
            <w:tcW w:w="10566" w:type="dxa"/>
            <w:gridSpan w:val="5"/>
            <w:tcBorders>
              <w:top w:val="single" w:sz="6" w:space="0" w:color="000000"/>
              <w:bottom w:val="single" w:sz="6" w:space="0" w:color="000000"/>
              <w:right w:val="double" w:sz="6" w:space="0" w:color="000000"/>
            </w:tcBorders>
          </w:tcPr>
          <w:p w:rsidR="00412DAE" w:rsidRPr="00C81894" w:rsidRDefault="00412DAE" w:rsidP="000F5C59">
            <w:pPr>
              <w:widowControl w:val="0"/>
              <w:rPr>
                <w:rFonts w:ascii="Arial" w:hAnsi="Arial" w:cs="Arial"/>
                <w:sz w:val="18"/>
                <w:szCs w:val="18"/>
              </w:rPr>
            </w:pPr>
          </w:p>
          <w:p w:rsidR="00412DAE" w:rsidRDefault="00412DAE" w:rsidP="000F5C59">
            <w:pPr>
              <w:widowControl w:val="0"/>
              <w:tabs>
                <w:tab w:val="left" w:pos="0"/>
                <w:tab w:val="center" w:pos="4680"/>
                <w:tab w:val="right" w:pos="9360"/>
                <w:tab w:val="left" w:pos="10080"/>
              </w:tabs>
              <w:rPr>
                <w:rFonts w:ascii="Arial" w:hAnsi="Arial" w:cs="Arial"/>
                <w:b/>
                <w:sz w:val="18"/>
                <w:szCs w:val="18"/>
              </w:rPr>
            </w:pPr>
            <w:r w:rsidRPr="00C81894">
              <w:rPr>
                <w:rFonts w:ascii="Arial" w:hAnsi="Arial" w:cs="Arial"/>
                <w:b/>
                <w:sz w:val="18"/>
                <w:szCs w:val="18"/>
              </w:rPr>
              <w:t>Special Conditions:</w:t>
            </w:r>
          </w:p>
          <w:p w:rsidR="00412DAE" w:rsidRDefault="00412DAE" w:rsidP="000F5C59">
            <w:pPr>
              <w:widowControl w:val="0"/>
              <w:tabs>
                <w:tab w:val="left" w:pos="0"/>
                <w:tab w:val="center" w:pos="4680"/>
                <w:tab w:val="right" w:pos="9360"/>
                <w:tab w:val="left" w:pos="10080"/>
              </w:tabs>
              <w:rPr>
                <w:rFonts w:ascii="Arial" w:hAnsi="Arial" w:cs="Arial"/>
                <w:b/>
                <w:sz w:val="18"/>
                <w:szCs w:val="18"/>
              </w:rPr>
            </w:pPr>
          </w:p>
          <w:p w:rsidR="00412DAE" w:rsidRDefault="00412DAE" w:rsidP="000F5C59">
            <w:pPr>
              <w:widowControl w:val="0"/>
              <w:tabs>
                <w:tab w:val="left" w:pos="0"/>
                <w:tab w:val="center" w:pos="4680"/>
                <w:tab w:val="right" w:pos="9360"/>
                <w:tab w:val="left" w:pos="10080"/>
              </w:tabs>
              <w:rPr>
                <w:rFonts w:ascii="Arial" w:hAnsi="Arial" w:cs="Arial"/>
                <w:b/>
                <w:sz w:val="18"/>
                <w:szCs w:val="18"/>
              </w:rPr>
            </w:pPr>
          </w:p>
          <w:p w:rsidR="00412DAE" w:rsidRDefault="00412DAE" w:rsidP="000F5C59">
            <w:pPr>
              <w:widowControl w:val="0"/>
              <w:tabs>
                <w:tab w:val="left" w:pos="0"/>
                <w:tab w:val="center" w:pos="4680"/>
                <w:tab w:val="right" w:pos="9360"/>
                <w:tab w:val="left" w:pos="10080"/>
              </w:tabs>
              <w:rPr>
                <w:rFonts w:ascii="Arial" w:hAnsi="Arial" w:cs="Arial"/>
                <w:b/>
                <w:sz w:val="18"/>
                <w:szCs w:val="18"/>
              </w:rPr>
            </w:pPr>
          </w:p>
          <w:p w:rsidR="00412DAE" w:rsidRPr="00C81894" w:rsidRDefault="00412DAE" w:rsidP="000F5C59">
            <w:pPr>
              <w:widowControl w:val="0"/>
              <w:tabs>
                <w:tab w:val="left" w:pos="0"/>
                <w:tab w:val="center" w:pos="4680"/>
                <w:tab w:val="right" w:pos="9360"/>
                <w:tab w:val="left" w:pos="10080"/>
              </w:tabs>
              <w:rPr>
                <w:rFonts w:ascii="Arial" w:hAnsi="Arial" w:cs="Arial"/>
                <w:sz w:val="18"/>
                <w:szCs w:val="18"/>
              </w:rPr>
            </w:pPr>
          </w:p>
        </w:tc>
      </w:tr>
      <w:tr w:rsidR="00412DAE" w:rsidRPr="00C81894" w:rsidTr="000F5C59">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c>
          <w:tcPr>
            <w:tcW w:w="5202" w:type="dxa"/>
            <w:gridSpan w:val="2"/>
            <w:tcBorders>
              <w:top w:val="single" w:sz="6" w:space="0" w:color="000000"/>
              <w:bottom w:val="double" w:sz="6" w:space="0" w:color="000000"/>
            </w:tcBorders>
          </w:tcPr>
          <w:p w:rsidR="00412DAE" w:rsidRPr="00C81894" w:rsidRDefault="00412DAE" w:rsidP="000F5C59">
            <w:pPr>
              <w:widowControl w:val="0"/>
              <w:tabs>
                <w:tab w:val="left" w:pos="0"/>
                <w:tab w:val="right" w:pos="5040"/>
              </w:tabs>
              <w:rPr>
                <w:rFonts w:ascii="Arial" w:hAnsi="Arial" w:cs="Arial"/>
                <w:sz w:val="18"/>
                <w:szCs w:val="18"/>
              </w:rPr>
            </w:pPr>
          </w:p>
          <w:p w:rsidR="00412DAE" w:rsidRDefault="00412DAE" w:rsidP="000F5C59">
            <w:pPr>
              <w:widowControl w:val="0"/>
              <w:tabs>
                <w:tab w:val="left" w:pos="0"/>
                <w:tab w:val="right" w:pos="5040"/>
              </w:tabs>
              <w:rPr>
                <w:rFonts w:ascii="Arial" w:hAnsi="Arial" w:cs="Arial"/>
                <w:sz w:val="18"/>
                <w:szCs w:val="18"/>
              </w:rPr>
            </w:pPr>
            <w:r w:rsidRPr="00C81894">
              <w:rPr>
                <w:rFonts w:ascii="Arial" w:hAnsi="Arial" w:cs="Arial"/>
                <w:sz w:val="18"/>
                <w:szCs w:val="18"/>
              </w:rPr>
              <w:t>Seller: __________________________________________</w:t>
            </w:r>
          </w:p>
          <w:p w:rsidR="00412DAE" w:rsidRPr="00C81894" w:rsidRDefault="00412DAE" w:rsidP="000F5C59">
            <w:pPr>
              <w:widowControl w:val="0"/>
              <w:tabs>
                <w:tab w:val="left" w:pos="0"/>
                <w:tab w:val="right" w:pos="5040"/>
              </w:tabs>
              <w:rPr>
                <w:rFonts w:ascii="Arial" w:hAnsi="Arial" w:cs="Arial"/>
                <w:sz w:val="18"/>
                <w:szCs w:val="18"/>
              </w:rPr>
            </w:pPr>
            <w:r w:rsidRPr="00C81894">
              <w:rPr>
                <w:rFonts w:ascii="Arial" w:hAnsi="Arial" w:cs="Arial"/>
                <w:sz w:val="18"/>
                <w:szCs w:val="18"/>
              </w:rPr>
              <w:tab/>
            </w:r>
          </w:p>
          <w:p w:rsidR="00412DAE" w:rsidRDefault="00412DAE" w:rsidP="000F5C59">
            <w:pPr>
              <w:widowControl w:val="0"/>
              <w:tabs>
                <w:tab w:val="left" w:pos="0"/>
                <w:tab w:val="right" w:pos="5040"/>
              </w:tabs>
              <w:rPr>
                <w:rFonts w:ascii="Arial" w:hAnsi="Arial" w:cs="Arial"/>
                <w:sz w:val="18"/>
                <w:szCs w:val="18"/>
              </w:rPr>
            </w:pPr>
            <w:r w:rsidRPr="00C81894">
              <w:rPr>
                <w:rFonts w:ascii="Arial" w:hAnsi="Arial" w:cs="Arial"/>
                <w:sz w:val="18"/>
                <w:szCs w:val="18"/>
              </w:rPr>
              <w:t>By: ____________________________________________</w:t>
            </w:r>
          </w:p>
          <w:p w:rsidR="00412DAE" w:rsidRPr="00C81894" w:rsidRDefault="00412DAE" w:rsidP="000F5C59">
            <w:pPr>
              <w:widowControl w:val="0"/>
              <w:tabs>
                <w:tab w:val="left" w:pos="0"/>
                <w:tab w:val="right" w:pos="5040"/>
              </w:tabs>
              <w:rPr>
                <w:rFonts w:ascii="Arial" w:hAnsi="Arial" w:cs="Arial"/>
                <w:sz w:val="18"/>
                <w:szCs w:val="18"/>
              </w:rPr>
            </w:pPr>
            <w:r w:rsidRPr="00C81894">
              <w:rPr>
                <w:rFonts w:ascii="Arial" w:hAnsi="Arial" w:cs="Arial"/>
                <w:sz w:val="18"/>
                <w:szCs w:val="18"/>
              </w:rPr>
              <w:tab/>
            </w:r>
          </w:p>
          <w:p w:rsidR="00412DAE" w:rsidRDefault="00412DAE" w:rsidP="000F5C59">
            <w:pPr>
              <w:widowControl w:val="0"/>
              <w:tabs>
                <w:tab w:val="left" w:pos="0"/>
                <w:tab w:val="right" w:pos="5040"/>
              </w:tabs>
              <w:rPr>
                <w:rFonts w:ascii="Arial" w:hAnsi="Arial" w:cs="Arial"/>
                <w:sz w:val="18"/>
                <w:szCs w:val="18"/>
              </w:rPr>
            </w:pPr>
            <w:r w:rsidRPr="00C81894">
              <w:rPr>
                <w:rFonts w:ascii="Arial" w:hAnsi="Arial" w:cs="Arial"/>
                <w:sz w:val="18"/>
                <w:szCs w:val="18"/>
              </w:rPr>
              <w:t>Title: ___________________________________________</w:t>
            </w:r>
          </w:p>
          <w:p w:rsidR="00412DAE" w:rsidRPr="00C81894" w:rsidRDefault="00412DAE" w:rsidP="000F5C59">
            <w:pPr>
              <w:widowControl w:val="0"/>
              <w:tabs>
                <w:tab w:val="left" w:pos="0"/>
                <w:tab w:val="right" w:pos="5040"/>
              </w:tabs>
              <w:rPr>
                <w:rFonts w:ascii="Arial" w:hAnsi="Arial" w:cs="Arial"/>
                <w:sz w:val="18"/>
                <w:szCs w:val="18"/>
              </w:rPr>
            </w:pPr>
            <w:r w:rsidRPr="00C81894">
              <w:rPr>
                <w:rFonts w:ascii="Arial" w:hAnsi="Arial" w:cs="Arial"/>
                <w:sz w:val="18"/>
                <w:szCs w:val="18"/>
              </w:rPr>
              <w:tab/>
            </w:r>
          </w:p>
          <w:p w:rsidR="00412DAE" w:rsidRPr="00C81894" w:rsidRDefault="00412DAE" w:rsidP="000F5C59">
            <w:pPr>
              <w:widowControl w:val="0"/>
              <w:tabs>
                <w:tab w:val="left" w:pos="0"/>
                <w:tab w:val="right" w:pos="5040"/>
              </w:tabs>
              <w:rPr>
                <w:rFonts w:ascii="Arial" w:hAnsi="Arial" w:cs="Arial"/>
                <w:sz w:val="18"/>
                <w:szCs w:val="18"/>
              </w:rPr>
            </w:pPr>
            <w:r w:rsidRPr="00C81894">
              <w:rPr>
                <w:rFonts w:ascii="Arial" w:hAnsi="Arial" w:cs="Arial"/>
                <w:sz w:val="18"/>
                <w:szCs w:val="18"/>
              </w:rPr>
              <w:t>Date: __________________________________________</w:t>
            </w:r>
            <w:r w:rsidRPr="00C81894">
              <w:rPr>
                <w:rFonts w:ascii="Arial" w:hAnsi="Arial" w:cs="Arial"/>
                <w:sz w:val="18"/>
                <w:szCs w:val="18"/>
              </w:rPr>
              <w:tab/>
            </w:r>
          </w:p>
        </w:tc>
        <w:tc>
          <w:tcPr>
            <w:tcW w:w="5364" w:type="dxa"/>
            <w:gridSpan w:val="3"/>
            <w:tcBorders>
              <w:top w:val="single" w:sz="6" w:space="0" w:color="000000"/>
              <w:bottom w:val="double" w:sz="6" w:space="0" w:color="000000"/>
            </w:tcBorders>
          </w:tcPr>
          <w:p w:rsidR="00412DAE" w:rsidRPr="00C81894" w:rsidRDefault="00412DAE" w:rsidP="000F5C59">
            <w:pPr>
              <w:widowControl w:val="0"/>
              <w:rPr>
                <w:rFonts w:ascii="Arial" w:hAnsi="Arial" w:cs="Arial"/>
                <w:sz w:val="18"/>
                <w:szCs w:val="18"/>
              </w:rPr>
            </w:pPr>
          </w:p>
          <w:p w:rsidR="00412DAE" w:rsidRDefault="00412DAE" w:rsidP="000F5C59">
            <w:pPr>
              <w:widowControl w:val="0"/>
              <w:tabs>
                <w:tab w:val="left" w:pos="0"/>
                <w:tab w:val="right" w:pos="5202"/>
              </w:tabs>
              <w:rPr>
                <w:rFonts w:ascii="Arial" w:hAnsi="Arial" w:cs="Arial"/>
                <w:sz w:val="18"/>
                <w:szCs w:val="18"/>
              </w:rPr>
            </w:pPr>
            <w:r w:rsidRPr="00C81894">
              <w:rPr>
                <w:rFonts w:ascii="Arial" w:hAnsi="Arial" w:cs="Arial"/>
                <w:sz w:val="18"/>
                <w:szCs w:val="18"/>
              </w:rPr>
              <w:t>Buyer:  __________________________________________</w:t>
            </w:r>
          </w:p>
          <w:p w:rsidR="00412DAE" w:rsidRPr="00C81894" w:rsidRDefault="00412DAE" w:rsidP="000F5C59">
            <w:pPr>
              <w:widowControl w:val="0"/>
              <w:tabs>
                <w:tab w:val="left" w:pos="0"/>
                <w:tab w:val="right" w:pos="5202"/>
              </w:tabs>
              <w:rPr>
                <w:rFonts w:ascii="Arial" w:hAnsi="Arial" w:cs="Arial"/>
                <w:sz w:val="18"/>
                <w:szCs w:val="18"/>
              </w:rPr>
            </w:pPr>
          </w:p>
          <w:p w:rsidR="00412DAE" w:rsidRDefault="00412DAE" w:rsidP="000F5C59">
            <w:pPr>
              <w:widowControl w:val="0"/>
              <w:tabs>
                <w:tab w:val="left" w:pos="0"/>
                <w:tab w:val="right" w:pos="5202"/>
              </w:tabs>
              <w:rPr>
                <w:rFonts w:ascii="Arial" w:hAnsi="Arial" w:cs="Arial"/>
                <w:sz w:val="18"/>
                <w:szCs w:val="18"/>
              </w:rPr>
            </w:pPr>
            <w:r w:rsidRPr="00C81894">
              <w:rPr>
                <w:rFonts w:ascii="Arial" w:hAnsi="Arial" w:cs="Arial"/>
                <w:sz w:val="18"/>
                <w:szCs w:val="18"/>
              </w:rPr>
              <w:t>By: ____________________________________________</w:t>
            </w:r>
          </w:p>
          <w:p w:rsidR="00412DAE" w:rsidRPr="00C81894" w:rsidRDefault="00412DAE" w:rsidP="000F5C59">
            <w:pPr>
              <w:widowControl w:val="0"/>
              <w:tabs>
                <w:tab w:val="left" w:pos="0"/>
                <w:tab w:val="right" w:pos="5202"/>
              </w:tabs>
              <w:rPr>
                <w:rFonts w:ascii="Arial" w:hAnsi="Arial" w:cs="Arial"/>
                <w:sz w:val="18"/>
                <w:szCs w:val="18"/>
              </w:rPr>
            </w:pPr>
          </w:p>
          <w:p w:rsidR="00412DAE" w:rsidRDefault="00412DAE" w:rsidP="000F5C59">
            <w:pPr>
              <w:widowControl w:val="0"/>
              <w:tabs>
                <w:tab w:val="left" w:pos="0"/>
                <w:tab w:val="right" w:pos="5202"/>
              </w:tabs>
              <w:rPr>
                <w:rFonts w:ascii="Arial" w:hAnsi="Arial" w:cs="Arial"/>
                <w:sz w:val="18"/>
                <w:szCs w:val="18"/>
              </w:rPr>
            </w:pPr>
            <w:r w:rsidRPr="00C81894">
              <w:rPr>
                <w:rFonts w:ascii="Arial" w:hAnsi="Arial" w:cs="Arial"/>
                <w:sz w:val="18"/>
                <w:szCs w:val="18"/>
              </w:rPr>
              <w:t>Title: ___________________________________________</w:t>
            </w:r>
          </w:p>
          <w:p w:rsidR="00412DAE" w:rsidRPr="00C81894" w:rsidRDefault="00412DAE" w:rsidP="000F5C59">
            <w:pPr>
              <w:widowControl w:val="0"/>
              <w:tabs>
                <w:tab w:val="left" w:pos="0"/>
                <w:tab w:val="right" w:pos="5202"/>
              </w:tabs>
              <w:rPr>
                <w:rFonts w:ascii="Arial" w:hAnsi="Arial" w:cs="Arial"/>
                <w:sz w:val="18"/>
                <w:szCs w:val="18"/>
              </w:rPr>
            </w:pPr>
          </w:p>
          <w:p w:rsidR="00412DAE" w:rsidRDefault="00412DAE" w:rsidP="000F5C59">
            <w:pPr>
              <w:widowControl w:val="0"/>
              <w:tabs>
                <w:tab w:val="left" w:pos="0"/>
                <w:tab w:val="right" w:pos="5202"/>
              </w:tabs>
              <w:rPr>
                <w:rFonts w:ascii="Arial" w:hAnsi="Arial" w:cs="Arial"/>
                <w:sz w:val="18"/>
                <w:szCs w:val="18"/>
              </w:rPr>
            </w:pPr>
            <w:r w:rsidRPr="00C81894">
              <w:rPr>
                <w:rFonts w:ascii="Arial" w:hAnsi="Arial" w:cs="Arial"/>
                <w:sz w:val="18"/>
                <w:szCs w:val="18"/>
              </w:rPr>
              <w:t>Date: __________________________________________</w:t>
            </w:r>
          </w:p>
          <w:p w:rsidR="00412DAE" w:rsidRPr="00C81894" w:rsidRDefault="00412DAE" w:rsidP="000F5C59">
            <w:pPr>
              <w:widowControl w:val="0"/>
              <w:tabs>
                <w:tab w:val="left" w:pos="0"/>
                <w:tab w:val="right" w:pos="5202"/>
              </w:tabs>
              <w:rPr>
                <w:rFonts w:ascii="Arial" w:hAnsi="Arial" w:cs="Arial"/>
                <w:sz w:val="18"/>
                <w:szCs w:val="18"/>
              </w:rPr>
            </w:pPr>
          </w:p>
        </w:tc>
      </w:tr>
    </w:tbl>
    <w:p w:rsidR="00923AB6" w:rsidRDefault="00923AB6" w:rsidP="001C1CC4">
      <w:bookmarkStart w:id="2" w:name="_GoBack"/>
      <w:bookmarkEnd w:id="2"/>
    </w:p>
    <w:sectPr w:rsidR="00923AB6" w:rsidSect="001C1CC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60E"/>
    <w:multiLevelType w:val="multilevel"/>
    <w:tmpl w:val="099E5E7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69209E"/>
    <w:multiLevelType w:val="hybridMultilevel"/>
    <w:tmpl w:val="AFA4B194"/>
    <w:lvl w:ilvl="0" w:tplc="18BC5508">
      <w:start w:val="1"/>
      <w:numFmt w:val="lowerRoman"/>
      <w:lvlText w:val="(%1)"/>
      <w:lvlJc w:val="left"/>
      <w:pPr>
        <w:tabs>
          <w:tab w:val="num" w:pos="1008"/>
        </w:tabs>
        <w:ind w:left="1008" w:hanging="72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
    <w:nsid w:val="10216955"/>
    <w:multiLevelType w:val="multilevel"/>
    <w:tmpl w:val="F5FC56C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687C294A"/>
    <w:multiLevelType w:val="multilevel"/>
    <w:tmpl w:val="5C4A0484"/>
    <w:lvl w:ilvl="0">
      <w:start w:val="2"/>
      <w:numFmt w:val="decimal"/>
      <w:lvlText w:val="%1"/>
      <w:lvlJc w:val="left"/>
      <w:pPr>
        <w:tabs>
          <w:tab w:val="num" w:pos="360"/>
        </w:tabs>
        <w:ind w:left="360" w:hanging="360"/>
      </w:pPr>
      <w:rPr>
        <w:rFonts w:hint="default"/>
      </w:rPr>
    </w:lvl>
    <w:lvl w:ilvl="1">
      <w:start w:val="2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AE"/>
    <w:rsid w:val="001C1CC4"/>
    <w:rsid w:val="00412DAE"/>
    <w:rsid w:val="0092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AE"/>
    <w:pPr>
      <w:spacing w:after="0" w:line="240" w:lineRule="auto"/>
    </w:pPr>
    <w:rPr>
      <w:rFonts w:ascii="Times New Roman" w:eastAsia="Times New Roman" w:hAnsi="Times New Roman" w:cs="Times New Roman"/>
      <w:noProof/>
      <w:sz w:val="20"/>
      <w:szCs w:val="20"/>
    </w:rPr>
  </w:style>
  <w:style w:type="paragraph" w:styleId="Heading1">
    <w:name w:val="heading 1"/>
    <w:basedOn w:val="Normal"/>
    <w:next w:val="Normal"/>
    <w:link w:val="Heading1Char"/>
    <w:qFormat/>
    <w:rsid w:val="00412DAE"/>
    <w:pPr>
      <w:spacing w:before="280" w:after="140"/>
      <w:outlineLvl w:val="0"/>
    </w:pPr>
    <w:rPr>
      <w:rFonts w:ascii="Arial Black" w:hAnsi="Arial Black"/>
      <w:sz w:val="28"/>
    </w:rPr>
  </w:style>
  <w:style w:type="paragraph" w:styleId="Heading4">
    <w:name w:val="heading 4"/>
    <w:basedOn w:val="Normal"/>
    <w:next w:val="Normal"/>
    <w:link w:val="Heading4Char"/>
    <w:qFormat/>
    <w:rsid w:val="00412DAE"/>
    <w:pPr>
      <w:keepNext/>
      <w:ind w:left="108"/>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DAE"/>
    <w:rPr>
      <w:rFonts w:ascii="Arial Black" w:eastAsia="Times New Roman" w:hAnsi="Arial Black" w:cs="Times New Roman"/>
      <w:noProof/>
      <w:sz w:val="28"/>
      <w:szCs w:val="20"/>
    </w:rPr>
  </w:style>
  <w:style w:type="character" w:customStyle="1" w:styleId="Heading4Char">
    <w:name w:val="Heading 4 Char"/>
    <w:basedOn w:val="DefaultParagraphFont"/>
    <w:link w:val="Heading4"/>
    <w:rsid w:val="00412DAE"/>
    <w:rPr>
      <w:rFonts w:ascii="Times New Roman" w:eastAsia="Times New Roman" w:hAnsi="Times New Roman" w:cs="Times New Roman"/>
      <w:b/>
      <w:noProof/>
      <w:sz w:val="20"/>
      <w:szCs w:val="20"/>
    </w:rPr>
  </w:style>
  <w:style w:type="paragraph" w:styleId="BodyText">
    <w:name w:val="Body Text"/>
    <w:basedOn w:val="Normal"/>
    <w:link w:val="BodyTextChar"/>
    <w:rsid w:val="00412DAE"/>
    <w:rPr>
      <w:noProof w:val="0"/>
      <w:sz w:val="24"/>
    </w:rPr>
  </w:style>
  <w:style w:type="character" w:customStyle="1" w:styleId="BodyTextChar">
    <w:name w:val="Body Text Char"/>
    <w:basedOn w:val="DefaultParagraphFont"/>
    <w:link w:val="BodyText"/>
    <w:rsid w:val="00412DAE"/>
    <w:rPr>
      <w:rFonts w:ascii="Times New Roman" w:eastAsia="Times New Roman" w:hAnsi="Times New Roman" w:cs="Times New Roman"/>
      <w:sz w:val="24"/>
      <w:szCs w:val="20"/>
    </w:rPr>
  </w:style>
  <w:style w:type="paragraph" w:styleId="BodyText2">
    <w:name w:val="Body Text 2"/>
    <w:basedOn w:val="Normal"/>
    <w:link w:val="BodyText2Char"/>
    <w:rsid w:val="00412DAE"/>
    <w:pPr>
      <w:autoSpaceDE w:val="0"/>
      <w:autoSpaceDN w:val="0"/>
      <w:adjustRightInd w:val="0"/>
    </w:pPr>
    <w:rPr>
      <w:rFonts w:ascii="Arial" w:hAnsi="Arial" w:cs="Arial"/>
      <w:noProof w:val="0"/>
      <w:szCs w:val="24"/>
    </w:rPr>
  </w:style>
  <w:style w:type="character" w:customStyle="1" w:styleId="BodyText2Char">
    <w:name w:val="Body Text 2 Char"/>
    <w:basedOn w:val="DefaultParagraphFont"/>
    <w:link w:val="BodyText2"/>
    <w:rsid w:val="00412DAE"/>
    <w:rPr>
      <w:rFonts w:ascii="Arial" w:eastAsia="Times New Roman" w:hAnsi="Arial" w:cs="Arial"/>
      <w:sz w:val="20"/>
      <w:szCs w:val="24"/>
    </w:rPr>
  </w:style>
  <w:style w:type="paragraph" w:styleId="BodyText3">
    <w:name w:val="Body Text 3"/>
    <w:basedOn w:val="Normal"/>
    <w:link w:val="BodyText3Char"/>
    <w:rsid w:val="00412DAE"/>
    <w:pPr>
      <w:autoSpaceDE w:val="0"/>
      <w:autoSpaceDN w:val="0"/>
      <w:adjustRightInd w:val="0"/>
      <w:jc w:val="both"/>
    </w:pPr>
    <w:rPr>
      <w:rFonts w:ascii="Arial" w:hAnsi="Arial" w:cs="Arial"/>
      <w:noProof w:val="0"/>
      <w:szCs w:val="24"/>
    </w:rPr>
  </w:style>
  <w:style w:type="character" w:customStyle="1" w:styleId="BodyText3Char">
    <w:name w:val="Body Text 3 Char"/>
    <w:basedOn w:val="DefaultParagraphFont"/>
    <w:link w:val="BodyText3"/>
    <w:rsid w:val="00412DAE"/>
    <w:rPr>
      <w:rFonts w:ascii="Arial" w:eastAsia="Times New Roman" w:hAnsi="Arial"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AE"/>
    <w:pPr>
      <w:spacing w:after="0" w:line="240" w:lineRule="auto"/>
    </w:pPr>
    <w:rPr>
      <w:rFonts w:ascii="Times New Roman" w:eastAsia="Times New Roman" w:hAnsi="Times New Roman" w:cs="Times New Roman"/>
      <w:noProof/>
      <w:sz w:val="20"/>
      <w:szCs w:val="20"/>
    </w:rPr>
  </w:style>
  <w:style w:type="paragraph" w:styleId="Heading1">
    <w:name w:val="heading 1"/>
    <w:basedOn w:val="Normal"/>
    <w:next w:val="Normal"/>
    <w:link w:val="Heading1Char"/>
    <w:qFormat/>
    <w:rsid w:val="00412DAE"/>
    <w:pPr>
      <w:spacing w:before="280" w:after="140"/>
      <w:outlineLvl w:val="0"/>
    </w:pPr>
    <w:rPr>
      <w:rFonts w:ascii="Arial Black" w:hAnsi="Arial Black"/>
      <w:sz w:val="28"/>
    </w:rPr>
  </w:style>
  <w:style w:type="paragraph" w:styleId="Heading4">
    <w:name w:val="heading 4"/>
    <w:basedOn w:val="Normal"/>
    <w:next w:val="Normal"/>
    <w:link w:val="Heading4Char"/>
    <w:qFormat/>
    <w:rsid w:val="00412DAE"/>
    <w:pPr>
      <w:keepNext/>
      <w:ind w:left="108"/>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DAE"/>
    <w:rPr>
      <w:rFonts w:ascii="Arial Black" w:eastAsia="Times New Roman" w:hAnsi="Arial Black" w:cs="Times New Roman"/>
      <w:noProof/>
      <w:sz w:val="28"/>
      <w:szCs w:val="20"/>
    </w:rPr>
  </w:style>
  <w:style w:type="character" w:customStyle="1" w:styleId="Heading4Char">
    <w:name w:val="Heading 4 Char"/>
    <w:basedOn w:val="DefaultParagraphFont"/>
    <w:link w:val="Heading4"/>
    <w:rsid w:val="00412DAE"/>
    <w:rPr>
      <w:rFonts w:ascii="Times New Roman" w:eastAsia="Times New Roman" w:hAnsi="Times New Roman" w:cs="Times New Roman"/>
      <w:b/>
      <w:noProof/>
      <w:sz w:val="20"/>
      <w:szCs w:val="20"/>
    </w:rPr>
  </w:style>
  <w:style w:type="paragraph" w:styleId="BodyText">
    <w:name w:val="Body Text"/>
    <w:basedOn w:val="Normal"/>
    <w:link w:val="BodyTextChar"/>
    <w:rsid w:val="00412DAE"/>
    <w:rPr>
      <w:noProof w:val="0"/>
      <w:sz w:val="24"/>
    </w:rPr>
  </w:style>
  <w:style w:type="character" w:customStyle="1" w:styleId="BodyTextChar">
    <w:name w:val="Body Text Char"/>
    <w:basedOn w:val="DefaultParagraphFont"/>
    <w:link w:val="BodyText"/>
    <w:rsid w:val="00412DAE"/>
    <w:rPr>
      <w:rFonts w:ascii="Times New Roman" w:eastAsia="Times New Roman" w:hAnsi="Times New Roman" w:cs="Times New Roman"/>
      <w:sz w:val="24"/>
      <w:szCs w:val="20"/>
    </w:rPr>
  </w:style>
  <w:style w:type="paragraph" w:styleId="BodyText2">
    <w:name w:val="Body Text 2"/>
    <w:basedOn w:val="Normal"/>
    <w:link w:val="BodyText2Char"/>
    <w:rsid w:val="00412DAE"/>
    <w:pPr>
      <w:autoSpaceDE w:val="0"/>
      <w:autoSpaceDN w:val="0"/>
      <w:adjustRightInd w:val="0"/>
    </w:pPr>
    <w:rPr>
      <w:rFonts w:ascii="Arial" w:hAnsi="Arial" w:cs="Arial"/>
      <w:noProof w:val="0"/>
      <w:szCs w:val="24"/>
    </w:rPr>
  </w:style>
  <w:style w:type="character" w:customStyle="1" w:styleId="BodyText2Char">
    <w:name w:val="Body Text 2 Char"/>
    <w:basedOn w:val="DefaultParagraphFont"/>
    <w:link w:val="BodyText2"/>
    <w:rsid w:val="00412DAE"/>
    <w:rPr>
      <w:rFonts w:ascii="Arial" w:eastAsia="Times New Roman" w:hAnsi="Arial" w:cs="Arial"/>
      <w:sz w:val="20"/>
      <w:szCs w:val="24"/>
    </w:rPr>
  </w:style>
  <w:style w:type="paragraph" w:styleId="BodyText3">
    <w:name w:val="Body Text 3"/>
    <w:basedOn w:val="Normal"/>
    <w:link w:val="BodyText3Char"/>
    <w:rsid w:val="00412DAE"/>
    <w:pPr>
      <w:autoSpaceDE w:val="0"/>
      <w:autoSpaceDN w:val="0"/>
      <w:adjustRightInd w:val="0"/>
      <w:jc w:val="both"/>
    </w:pPr>
    <w:rPr>
      <w:rFonts w:ascii="Arial" w:hAnsi="Arial" w:cs="Arial"/>
      <w:noProof w:val="0"/>
      <w:szCs w:val="24"/>
    </w:rPr>
  </w:style>
  <w:style w:type="character" w:customStyle="1" w:styleId="BodyText3Char">
    <w:name w:val="Body Text 3 Char"/>
    <w:basedOn w:val="DefaultParagraphFont"/>
    <w:link w:val="BodyText3"/>
    <w:rsid w:val="00412DAE"/>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3197</Words>
  <Characters>18228</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21383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Thorson, Darrel W</dc:creator>
  <cp:lastModifiedBy>Keele, Lanny</cp:lastModifiedBy>
  <cp:revision>2</cp:revision>
  <dcterms:created xsi:type="dcterms:W3CDTF">2016-10-11T19:27:00Z</dcterms:created>
  <dcterms:modified xsi:type="dcterms:W3CDTF">2016-10-11T19:27:00Z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-533039975</vt:i4>
  </property>
  <property fmtid="{D5CDD505-2E9C-101B-9397-08002B2CF9AE}" pid="3" name="_NewReviewCycle">
    <vt:lpwstr/>
  </property>
  <property fmtid="{D5CDD505-2E9C-101B-9397-08002B2CF9AE}" pid="4" name="_EmailSubject">
    <vt:lpwstr>NAESB WGQ Contracts Subcommittee 3-29-2017 Meeting - Workpapers</vt:lpwstr>
  </property>
  <property fmtid="{D5CDD505-2E9C-101B-9397-08002B2CF9AE}" pid="5" name="_AuthorEmail">
    <vt:lpwstr>Keith.Sappenfield@erm.com</vt:lpwstr>
  </property>
  <property fmtid="{D5CDD505-2E9C-101B-9397-08002B2CF9AE}" pid="6" name="_AuthorEmailDisplayName">
    <vt:lpwstr>Keith Sappenfield</vt:lpwstr>
  </property>
</Properties>
</file>