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OASIS Subcommittee Meeting</w:t>
      </w:r>
    </w:p>
    <w:p w:rsidR="005C53C7" w:rsidRPr="005C53C7" w:rsidRDefault="00016D86" w:rsidP="005C53C7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November </w:t>
      </w:r>
      <w:r w:rsidR="00E1345E">
        <w:rPr>
          <w:rFonts w:ascii="Arial" w:hAnsi="Arial" w:cs="Arial"/>
          <w:b/>
        </w:rPr>
        <w:t>19-21, 2019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Hosted by Southern Company Services, Inc.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Alabama Power Corporate Headquarters Building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600 North 18</w:t>
      </w:r>
      <w:r w:rsidRPr="005C53C7">
        <w:rPr>
          <w:rFonts w:ascii="Arial" w:hAnsi="Arial" w:cs="Arial"/>
          <w:b/>
          <w:vertAlign w:val="superscript"/>
        </w:rPr>
        <w:t>th</w:t>
      </w:r>
      <w:r w:rsidRPr="005C53C7">
        <w:rPr>
          <w:rFonts w:ascii="Arial" w:hAnsi="Arial" w:cs="Arial"/>
          <w:b/>
        </w:rPr>
        <w:t xml:space="preserve"> Street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Birmingham, Alabama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  <w:u w:val="single"/>
        </w:rPr>
      </w:pPr>
    </w:p>
    <w:p w:rsidR="005C53C7" w:rsidRPr="005C53C7" w:rsidRDefault="00016D86" w:rsidP="005C53C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Tuesday, November </w:t>
      </w:r>
      <w:r w:rsidR="00E1345E">
        <w:rPr>
          <w:rFonts w:ascii="Arial" w:hAnsi="Arial" w:cs="Arial"/>
          <w:u w:val="single"/>
        </w:rPr>
        <w:t>19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4:00p</w:t>
      </w:r>
      <w:r w:rsidR="00016D86">
        <w:rPr>
          <w:rFonts w:ascii="Arial" w:hAnsi="Arial" w:cs="Arial"/>
        </w:rPr>
        <w:t>m</w:t>
      </w:r>
      <w:r w:rsidR="00016D86">
        <w:rPr>
          <w:rFonts w:ascii="Arial" w:hAnsi="Arial" w:cs="Arial"/>
        </w:rPr>
        <w:tab/>
        <w:t>WEQ OASIS Subcommittee</w:t>
      </w:r>
      <w:r w:rsidR="00016D86">
        <w:rPr>
          <w:rFonts w:ascii="Arial" w:hAnsi="Arial" w:cs="Arial"/>
        </w:rPr>
        <w:tab/>
        <w:t>Room 4</w:t>
      </w:r>
      <w:r w:rsidR="00E1345E">
        <w:rPr>
          <w:rFonts w:ascii="Arial" w:hAnsi="Arial" w:cs="Arial"/>
        </w:rPr>
        <w:t>B</w:t>
      </w:r>
    </w:p>
    <w:p w:rsidR="005C53C7" w:rsidRPr="005C53C7" w:rsidRDefault="00016D86" w:rsidP="005C53C7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Wednesday, November </w:t>
      </w:r>
      <w:r w:rsidR="00E1345E">
        <w:rPr>
          <w:rFonts w:ascii="Arial" w:hAnsi="Arial" w:cs="Arial"/>
          <w:u w:val="single"/>
        </w:rPr>
        <w:t>20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4:00p</w:t>
      </w:r>
      <w:r w:rsidR="00016D86">
        <w:rPr>
          <w:rFonts w:ascii="Arial" w:hAnsi="Arial" w:cs="Arial"/>
        </w:rPr>
        <w:t>m</w:t>
      </w:r>
      <w:r w:rsidR="00016D86">
        <w:rPr>
          <w:rFonts w:ascii="Arial" w:hAnsi="Arial" w:cs="Arial"/>
        </w:rPr>
        <w:tab/>
        <w:t>WEQ OASIS Subcommittee</w:t>
      </w:r>
      <w:r w:rsidR="00016D86">
        <w:rPr>
          <w:rFonts w:ascii="Arial" w:hAnsi="Arial" w:cs="Arial"/>
        </w:rPr>
        <w:tab/>
        <w:t>Room 4</w:t>
      </w:r>
      <w:r w:rsidR="00E1345E">
        <w:rPr>
          <w:rFonts w:ascii="Arial" w:hAnsi="Arial" w:cs="Arial"/>
        </w:rPr>
        <w:t>B</w:t>
      </w:r>
    </w:p>
    <w:p w:rsidR="005C53C7" w:rsidRPr="005C53C7" w:rsidRDefault="00016D86" w:rsidP="005C53C7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Thursday, November </w:t>
      </w:r>
      <w:r w:rsidR="00E1345E">
        <w:rPr>
          <w:rFonts w:ascii="Arial" w:hAnsi="Arial" w:cs="Arial"/>
          <w:u w:val="single"/>
        </w:rPr>
        <w:t>21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9:00am – 12:00p</w:t>
      </w:r>
      <w:r w:rsidR="00016D86">
        <w:rPr>
          <w:rFonts w:ascii="Arial" w:hAnsi="Arial" w:cs="Arial"/>
        </w:rPr>
        <w:t>m</w:t>
      </w:r>
      <w:r w:rsidR="00016D86">
        <w:rPr>
          <w:rFonts w:ascii="Arial" w:hAnsi="Arial" w:cs="Arial"/>
        </w:rPr>
        <w:tab/>
        <w:t>WEQ OASIS Subcommittee</w:t>
      </w:r>
      <w:r w:rsidR="00016D86">
        <w:rPr>
          <w:rFonts w:ascii="Arial" w:hAnsi="Arial" w:cs="Arial"/>
        </w:rPr>
        <w:tab/>
        <w:t>Room 4</w:t>
      </w:r>
      <w:r w:rsidR="00E1345E">
        <w:rPr>
          <w:rFonts w:ascii="Arial" w:hAnsi="Arial" w:cs="Arial"/>
        </w:rPr>
        <w:t>B</w:t>
      </w:r>
      <w:bookmarkStart w:id="0" w:name="_GoBack"/>
      <w:bookmarkEnd w:id="0"/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</w:rPr>
      </w:pP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Directions from Birmingham International Airport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 xml:space="preserve">As you leave the airport area, you will be on Airport Boulevard. Follow the signs leading to I-59 South (toward Tuscaloosa) and I-20 West. Take the 22nd St. exit (on your left). Turn left onto 22nd St. Travel south to 6th Ave. North (about 3 blocks). Turn right on 6th Ave. to 18th St. North. </w:t>
      </w:r>
      <w:r>
        <w:rPr>
          <w:rFonts w:ascii="Arial" w:hAnsi="Arial" w:cs="Arial"/>
        </w:rPr>
        <w:t>Enter building on 18</w:t>
      </w:r>
      <w:r w:rsidRPr="005C53C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St. </w:t>
      </w:r>
      <w:r w:rsidR="00CB4E9F">
        <w:rPr>
          <w:rFonts w:ascii="Arial" w:hAnsi="Arial" w:cs="Arial"/>
        </w:rPr>
        <w:t xml:space="preserve">North </w:t>
      </w:r>
      <w:r>
        <w:rPr>
          <w:rFonts w:ascii="Arial" w:hAnsi="Arial" w:cs="Arial"/>
        </w:rPr>
        <w:t>side between 6th and 7th Ave</w:t>
      </w:r>
      <w:r w:rsidR="00CB4E9F">
        <w:rPr>
          <w:rFonts w:ascii="Arial" w:hAnsi="Arial" w:cs="Arial"/>
        </w:rPr>
        <w:t>. North</w:t>
      </w:r>
      <w:r>
        <w:rPr>
          <w:rFonts w:ascii="Arial" w:hAnsi="Arial" w:cs="Arial"/>
        </w:rPr>
        <w:t xml:space="preserve">. Stop at desk </w:t>
      </w:r>
      <w:r w:rsidR="00CB4E9F">
        <w:rPr>
          <w:rFonts w:ascii="Arial" w:hAnsi="Arial" w:cs="Arial"/>
        </w:rPr>
        <w:t xml:space="preserve">in atrium </w:t>
      </w:r>
      <w:r>
        <w:rPr>
          <w:rFonts w:ascii="Arial" w:hAnsi="Arial" w:cs="Arial"/>
        </w:rPr>
        <w:t>to check in.</w:t>
      </w:r>
    </w:p>
    <w:p w:rsidR="005C53C7" w:rsidRPr="005C53C7" w:rsidRDefault="005C53C7" w:rsidP="005C53C7">
      <w:pPr>
        <w:spacing w:line="240" w:lineRule="auto"/>
        <w:jc w:val="center"/>
        <w:rPr>
          <w:rFonts w:ascii="Arial" w:hAnsi="Arial" w:cs="Arial"/>
          <w:b/>
        </w:rPr>
      </w:pPr>
      <w:r w:rsidRPr="005C53C7">
        <w:rPr>
          <w:rFonts w:ascii="Arial" w:hAnsi="Arial" w:cs="Arial"/>
          <w:b/>
        </w:rPr>
        <w:t>Parking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 xml:space="preserve">For </w:t>
      </w:r>
      <w:r w:rsidRPr="005C53C7">
        <w:rPr>
          <w:rFonts w:ascii="Arial" w:hAnsi="Arial" w:cs="Arial"/>
          <w:b/>
          <w:bCs/>
        </w:rPr>
        <w:t>visiting employees</w:t>
      </w:r>
      <w:r w:rsidRPr="00CB4E9F">
        <w:rPr>
          <w:rFonts w:ascii="Arial" w:hAnsi="Arial" w:cs="Arial"/>
          <w:b/>
        </w:rPr>
        <w:t xml:space="preserve"> or guests</w:t>
      </w:r>
      <w:r w:rsidRPr="005C53C7">
        <w:rPr>
          <w:rFonts w:ascii="Arial" w:hAnsi="Arial" w:cs="Arial"/>
        </w:rPr>
        <w:t>, there are three lots that surround the APC headquarters building. Our visitor's lot (Lot #1) is directly across from the Atrium entrance on 18th Street. Lot #2 is on the corner of 8th Avenue and 18th Street. There is also a lot on the corner of 6th Avenue and 17th Street (Lot #5).</w:t>
      </w:r>
    </w:p>
    <w:p w:rsidR="005C53C7" w:rsidRPr="005C53C7" w:rsidRDefault="005C53C7" w:rsidP="005C53C7">
      <w:pPr>
        <w:spacing w:line="240" w:lineRule="auto"/>
        <w:rPr>
          <w:rFonts w:ascii="Arial" w:hAnsi="Arial" w:cs="Arial"/>
        </w:rPr>
      </w:pPr>
      <w:r w:rsidRPr="005C53C7">
        <w:rPr>
          <w:rFonts w:ascii="Arial" w:hAnsi="Arial" w:cs="Arial"/>
        </w:rPr>
        <w:t>Two (2) pay-for-parking lots can be found on 18th Street. One is a Central Parking lot ($3.</w:t>
      </w:r>
      <w:r w:rsidR="005759BB">
        <w:rPr>
          <w:rFonts w:ascii="Arial" w:hAnsi="Arial" w:cs="Arial"/>
        </w:rPr>
        <w:t>50</w:t>
      </w:r>
      <w:r w:rsidRPr="005C53C7">
        <w:rPr>
          <w:rFonts w:ascii="Arial" w:hAnsi="Arial" w:cs="Arial"/>
        </w:rPr>
        <w:t xml:space="preserve"> per day), which is on the corner of 6th Avenue and 18th Street. There is also a Birmingham City Parking Deck, one half-block south from the Central lot on 18th Street ($8.00 per day/$1.00 per hour).</w:t>
      </w:r>
    </w:p>
    <w:p w:rsidR="00127B5F" w:rsidRDefault="00127B5F">
      <w:r>
        <w:br w:type="page"/>
      </w:r>
    </w:p>
    <w:p w:rsidR="005C53C7" w:rsidRDefault="005759BB" w:rsidP="005C53C7">
      <w:pPr>
        <w:spacing w:after="0"/>
        <w:ind w:left="-427"/>
      </w:pPr>
      <w:r>
        <w:rPr>
          <w:noProof/>
        </w:rPr>
        <w:lastRenderedPageBreak/>
        <w:drawing>
          <wp:inline distT="0" distB="0" distL="0" distR="0">
            <wp:extent cx="8037576" cy="6906769"/>
            <wp:effectExtent l="0" t="0" r="0" b="0"/>
            <wp:docPr id="21579" name="Picture 2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9" name="Picture 215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7576" cy="690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883" w:rsidRDefault="00321883" w:rsidP="00321883">
      <w:pPr>
        <w:spacing w:after="0"/>
        <w:ind w:left="-427"/>
        <w:jc w:val="center"/>
      </w:pPr>
      <w:r>
        <w:lastRenderedPageBreak/>
        <w:t>Hotels (with Southern Company Corporate Rates)</w:t>
      </w:r>
    </w:p>
    <w:p w:rsidR="00321883" w:rsidRDefault="00321883" w:rsidP="005C53C7">
      <w:pPr>
        <w:spacing w:after="0"/>
        <w:ind w:left="-427"/>
      </w:pPr>
    </w:p>
    <w:p w:rsidR="00C572DC" w:rsidRDefault="00C572DC" w:rsidP="00C572DC">
      <w:pPr>
        <w:spacing w:after="0"/>
        <w:ind w:left="-427"/>
      </w:pPr>
      <w:r>
        <w:t>Hampton Inn &amp; Suites Birmingham Downtown – The Tutwiler (.4 miles)</w:t>
      </w:r>
    </w:p>
    <w:p w:rsidR="00C572DC" w:rsidRDefault="00C572DC" w:rsidP="00C572DC">
      <w:pPr>
        <w:spacing w:after="0"/>
        <w:ind w:left="-427"/>
      </w:pPr>
      <w:r>
        <w:t>2021 Park Place</w:t>
      </w:r>
    </w:p>
    <w:p w:rsidR="00C572DC" w:rsidRDefault="00C572DC" w:rsidP="00C572DC">
      <w:pPr>
        <w:spacing w:after="0"/>
        <w:ind w:left="-427"/>
      </w:pPr>
      <w:r>
        <w:t>Birmingham, Alabama 35203</w:t>
      </w:r>
    </w:p>
    <w:p w:rsidR="00C572DC" w:rsidRDefault="00C572DC" w:rsidP="00C572DC">
      <w:pPr>
        <w:spacing w:after="0"/>
        <w:ind w:left="-427"/>
      </w:pPr>
    </w:p>
    <w:p w:rsidR="00321883" w:rsidRDefault="00321883" w:rsidP="00C572DC">
      <w:pPr>
        <w:spacing w:after="0"/>
        <w:ind w:left="-427"/>
      </w:pPr>
      <w:r>
        <w:t xml:space="preserve">Sheraton </w:t>
      </w:r>
      <w:r w:rsidR="00C572DC">
        <w:t xml:space="preserve">Birmingham </w:t>
      </w:r>
      <w:r>
        <w:t>Hotel</w:t>
      </w:r>
      <w:r w:rsidR="00C572DC">
        <w:t xml:space="preserve"> (.6 miles)</w:t>
      </w:r>
    </w:p>
    <w:p w:rsidR="00321883" w:rsidRDefault="00321883" w:rsidP="005C53C7">
      <w:pPr>
        <w:spacing w:after="0"/>
        <w:ind w:left="-427"/>
      </w:pPr>
      <w:r>
        <w:t>2101 Richard Arrington Jr. Boulevard North</w:t>
      </w:r>
    </w:p>
    <w:p w:rsidR="00321883" w:rsidRDefault="00321883" w:rsidP="005C53C7">
      <w:pPr>
        <w:spacing w:after="0"/>
        <w:ind w:left="-427"/>
      </w:pPr>
      <w:r>
        <w:t>Birmingham, Alabama 35203</w:t>
      </w:r>
    </w:p>
    <w:p w:rsidR="00321883" w:rsidRDefault="00321883" w:rsidP="00C572DC">
      <w:pPr>
        <w:spacing w:after="0"/>
      </w:pPr>
    </w:p>
    <w:p w:rsidR="00321883" w:rsidRDefault="00321883" w:rsidP="005C53C7">
      <w:pPr>
        <w:spacing w:after="0"/>
        <w:ind w:left="-427"/>
      </w:pPr>
      <w:r>
        <w:t>Residence Inn Birmingham Downtown at UAB</w:t>
      </w:r>
      <w:r w:rsidR="00C572DC">
        <w:t xml:space="preserve"> (1.1 miles)</w:t>
      </w:r>
    </w:p>
    <w:p w:rsidR="00321883" w:rsidRDefault="00321883" w:rsidP="005C53C7">
      <w:pPr>
        <w:spacing w:after="0"/>
        <w:ind w:left="-427"/>
      </w:pPr>
      <w:r>
        <w:t>821 20th Street South</w:t>
      </w:r>
    </w:p>
    <w:p w:rsidR="00321883" w:rsidRDefault="00321883" w:rsidP="005C53C7">
      <w:pPr>
        <w:spacing w:after="0"/>
        <w:ind w:left="-427"/>
      </w:pPr>
      <w:r>
        <w:t>Birmingham, Alabama 35205</w:t>
      </w:r>
    </w:p>
    <w:p w:rsidR="00321883" w:rsidRDefault="00321883" w:rsidP="005C53C7">
      <w:pPr>
        <w:spacing w:after="0"/>
        <w:ind w:left="-427"/>
      </w:pPr>
    </w:p>
    <w:sectPr w:rsidR="00321883">
      <w:pgSz w:w="15840" w:h="12240" w:orient="landscape"/>
      <w:pgMar w:top="312" w:right="1440" w:bottom="10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201"/>
    <w:rsid w:val="00016D86"/>
    <w:rsid w:val="00127B5F"/>
    <w:rsid w:val="00321883"/>
    <w:rsid w:val="005759BB"/>
    <w:rsid w:val="005C53C7"/>
    <w:rsid w:val="00C572DC"/>
    <w:rsid w:val="00CB4E9F"/>
    <w:rsid w:val="00E1345E"/>
    <w:rsid w:val="00E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859D9"/>
  <w15:docId w15:val="{3295686C-9659-457A-9F41-E947B448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45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cp:lastModifiedBy>Wood, James T.</cp:lastModifiedBy>
  <cp:revision>2</cp:revision>
  <dcterms:created xsi:type="dcterms:W3CDTF">2019-10-21T15:14:00Z</dcterms:created>
  <dcterms:modified xsi:type="dcterms:W3CDTF">2019-10-21T15:14:00Z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1773596641</vt:i4>
  </property>
  <property fmtid="{D5CDD505-2E9C-101B-9397-08002B2CF9AE}" pid="3" name="_NewReviewCycle">
    <vt:lpwstr/>
  </property>
  <property fmtid="{D5CDD505-2E9C-101B-9397-08002B2CF9AE}" pid="4" name="_EmailSubject">
    <vt:lpwstr>Meeting Arrangements and Nearby Hotels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-115820634</vt:i4>
  </property>
</Properties>
</file>