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431" w14:textId="4D0729FC" w:rsidR="00AD2480" w:rsidRPr="005D1B94" w:rsidRDefault="00D71F49" w:rsidP="00ED5AB7">
      <w:pPr>
        <w:pStyle w:val="Heading5"/>
        <w:tabs>
          <w:tab w:val="left" w:pos="900"/>
        </w:tabs>
        <w:ind w:left="5760" w:firstLine="720"/>
        <w:jc w:val="right"/>
        <w:rPr>
          <w:rFonts w:ascii="Times New Roman" w:hAnsi="Times New Roman" w:cs="Times New Roman"/>
          <w:b w:val="0"/>
        </w:rPr>
      </w:pPr>
      <w:r>
        <w:rPr>
          <w:rFonts w:ascii="Times New Roman" w:hAnsi="Times New Roman" w:cs="Times New Roman"/>
          <w:b w:val="0"/>
        </w:rPr>
        <w:t>October 1</w:t>
      </w:r>
      <w:r w:rsidR="00C03642">
        <w:rPr>
          <w:rFonts w:ascii="Times New Roman" w:hAnsi="Times New Roman" w:cs="Times New Roman"/>
          <w:b w:val="0"/>
        </w:rPr>
        <w:t>7</w:t>
      </w:r>
      <w:r w:rsidR="006441C5">
        <w:rPr>
          <w:rFonts w:ascii="Times New Roman" w:hAnsi="Times New Roman" w:cs="Times New Roman"/>
          <w:b w:val="0"/>
        </w:rPr>
        <w:t>, 2023</w:t>
      </w:r>
    </w:p>
    <w:p w14:paraId="5D629A66" w14:textId="77777777" w:rsidR="00AD2480" w:rsidRPr="005D1B94" w:rsidRDefault="00AD2480" w:rsidP="00ED5AB7">
      <w:pPr>
        <w:tabs>
          <w:tab w:val="left" w:pos="900"/>
        </w:tabs>
        <w:spacing w:before="120"/>
        <w:ind w:left="907" w:hanging="907"/>
      </w:pPr>
      <w:r w:rsidRPr="005D1B94">
        <w:rPr>
          <w:b/>
        </w:rPr>
        <w:t>TO:</w:t>
      </w:r>
      <w:r w:rsidRPr="005D1B94">
        <w:tab/>
        <w:t>All Interested Parties</w:t>
      </w:r>
    </w:p>
    <w:p w14:paraId="2ACA29A7" w14:textId="09AA3BB5" w:rsidR="00AD2480" w:rsidRPr="005D1B94" w:rsidRDefault="00AD2480" w:rsidP="00ED5AB7">
      <w:pPr>
        <w:tabs>
          <w:tab w:val="left" w:pos="900"/>
        </w:tabs>
        <w:spacing w:before="120"/>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xml:space="preserve">, </w:t>
      </w:r>
      <w:r w:rsidR="00762ACE">
        <w:rPr>
          <w:bCs/>
        </w:rPr>
        <w:t>Director, Wholesale Electric Quadrant</w:t>
      </w:r>
    </w:p>
    <w:p w14:paraId="01F79964" w14:textId="76169BF3" w:rsidR="00D33D41" w:rsidRPr="00E52B58" w:rsidRDefault="00AD2480" w:rsidP="00ED5AB7">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63E77">
        <w:rPr>
          <w:b/>
          <w:bCs/>
        </w:rPr>
        <w:t>NERC</w:t>
      </w:r>
      <w:r w:rsidR="0051540E">
        <w:rPr>
          <w:b/>
          <w:bCs/>
        </w:rPr>
        <w:t xml:space="preserve"> </w:t>
      </w:r>
      <w:r w:rsidR="007202B5">
        <w:rPr>
          <w:b/>
          <w:bCs/>
        </w:rPr>
        <w:t xml:space="preserve">Coordination </w:t>
      </w:r>
      <w:r w:rsidR="0051540E">
        <w:rPr>
          <w:b/>
          <w:bCs/>
        </w:rPr>
        <w:t>Activities</w:t>
      </w:r>
      <w:r w:rsidR="00ED5AB7">
        <w:rPr>
          <w:b/>
          <w:bCs/>
        </w:rPr>
        <w:t xml:space="preserve"> Update</w:t>
      </w:r>
    </w:p>
    <w:p w14:paraId="469387E9" w14:textId="101B05E7" w:rsidR="006441C5" w:rsidRDefault="006441C5" w:rsidP="0074090C">
      <w:pPr>
        <w:spacing w:before="120" w:after="120"/>
        <w:jc w:val="both"/>
      </w:pPr>
      <w:r>
        <w:t xml:space="preserve">NAESB </w:t>
      </w:r>
      <w:r w:rsidR="0092250F">
        <w:t>and</w:t>
      </w:r>
      <w:r w:rsidR="00D71F49">
        <w:t xml:space="preserve"> NERC </w:t>
      </w:r>
      <w:r w:rsidR="0092250F">
        <w:t xml:space="preserve">continue to work together in support of coordination efforts </w:t>
      </w:r>
      <w:r w:rsidR="00D71F49">
        <w:t xml:space="preserve">regarding activities and standards development </w:t>
      </w:r>
      <w:r w:rsidR="0092250F">
        <w:t>in areas that</w:t>
      </w:r>
      <w:r w:rsidR="00D71F49">
        <w:t xml:space="preserve"> </w:t>
      </w:r>
      <w:r w:rsidR="0092250F">
        <w:t xml:space="preserve">may </w:t>
      </w:r>
      <w:r w:rsidR="00D71F49">
        <w:t>involve commercial and reliability considerations</w:t>
      </w:r>
      <w:r w:rsidR="0092250F">
        <w:t xml:space="preserve"> for the wholesale electric industry</w:t>
      </w:r>
      <w:r w:rsidR="00D71F49">
        <w:t xml:space="preserve">.  </w:t>
      </w:r>
      <w:r w:rsidR="0092250F">
        <w:t>At a staff level,</w:t>
      </w:r>
      <w:r w:rsidR="00D71F49">
        <w:t xml:space="preserve"> NAESB and NERC engage in frequent communications, including </w:t>
      </w:r>
      <w:r w:rsidR="00B07DB8">
        <w:t xml:space="preserve">standing </w:t>
      </w:r>
      <w:r w:rsidR="00D71F49">
        <w:t xml:space="preserve">monthly calls, </w:t>
      </w:r>
      <w:r w:rsidR="00090312">
        <w:t>to discuss the various</w:t>
      </w:r>
      <w:r w:rsidR="0092250F">
        <w:t xml:space="preserve"> efforts </w:t>
      </w:r>
      <w:r w:rsidR="00090312">
        <w:t xml:space="preserve">within </w:t>
      </w:r>
      <w:r w:rsidR="0092250F">
        <w:t>each o</w:t>
      </w:r>
      <w:r w:rsidR="00090312">
        <w:t>rganization.  Recent</w:t>
      </w:r>
      <w:r w:rsidR="00C03642">
        <w:t xml:space="preserve"> discussion</w:t>
      </w:r>
      <w:r w:rsidR="00090312">
        <w:t xml:space="preserve"> topics include </w:t>
      </w:r>
      <w:r w:rsidR="00C03642">
        <w:t xml:space="preserve">annual standards development planning, </w:t>
      </w:r>
      <w:r w:rsidR="00090312">
        <w:t>distributed energy resources (DERs),</w:t>
      </w:r>
      <w:r w:rsidR="00C03642">
        <w:t xml:space="preserve"> and</w:t>
      </w:r>
      <w:r w:rsidR="00090312">
        <w:t xml:space="preserve"> </w:t>
      </w:r>
      <w:r w:rsidR="00C03642">
        <w:t>the NERC standard development projects being monitored by the WEQ Standards Review Subcommittee (SRS).</w:t>
      </w:r>
    </w:p>
    <w:p w14:paraId="12A830F9" w14:textId="70C5BF79" w:rsidR="0092250F" w:rsidRDefault="00C03642" w:rsidP="0074090C">
      <w:pPr>
        <w:spacing w:before="120" w:after="120"/>
        <w:jc w:val="both"/>
      </w:pPr>
      <w:r>
        <w:t xml:space="preserve">On August 8, 2023, the WEQ SRS met to review the draft 2024 – 2026 NERC Reliability Standards Development Plan (RSDP).  As the subcommittee does every year, the participants discussed the projects included on the draft plan to identify any areas of potential coordination between NAESB Business Practice Standards and the NERC Reliability Standards.  The participants </w:t>
      </w:r>
      <w:r w:rsidR="0092250F">
        <w:t>noted</w:t>
      </w:r>
      <w:r>
        <w:t xml:space="preserve"> </w:t>
      </w:r>
      <w:r w:rsidR="00C364C9">
        <w:t>nine</w:t>
      </w:r>
      <w:r>
        <w:t xml:space="preserve"> projects </w:t>
      </w:r>
      <w:r w:rsidR="0092250F">
        <w:t>listed</w:t>
      </w:r>
      <w:r w:rsidRPr="00C03642">
        <w:t xml:space="preserve"> in the draft NERC RSDP that are or maybe coordinated with NAESB efforts</w:t>
      </w:r>
      <w:r w:rsidR="00C364C9">
        <w:t>.  These include projects addressing the NERC Critical Infrastructure Protection Reliability Standards (Project 2021-03 CIP-002 Transmission Owner Control Centers, Project 2022-05 Modifications to CIP-008 Reporting Threshold, Project 2023-03 Internal Network Security Monitoring, Project 2023-04 Modifications to CIP-003, and Project 2023-06 Modifications to CIP-014)</w:t>
      </w:r>
      <w:r w:rsidR="0092250F">
        <w:t xml:space="preserve">, </w:t>
      </w:r>
      <w:r w:rsidR="00C364C9">
        <w:t xml:space="preserve">cold weather protections (Project 2021-07 </w:t>
      </w:r>
      <w:r w:rsidR="00C364C9" w:rsidRPr="00C364C9">
        <w:t>Extreme Cold Weather Grid Operations, Preparedness, and Coordination</w:t>
      </w:r>
      <w:r w:rsidR="00C364C9">
        <w:t>)</w:t>
      </w:r>
      <w:r w:rsidR="0092250F">
        <w:t>,</w:t>
      </w:r>
      <w:r w:rsidR="00C364C9">
        <w:t xml:space="preserve"> and inverter-based resources (Project 2022-04 EMT Modeling and Project 2023-01 EOP-004 IBR Event Reporting).  The feedback from the WEQ SRS </w:t>
      </w:r>
      <w:r w:rsidR="00C364C9" w:rsidRPr="00C364C9">
        <w:t>was forwarded to the NAESB Managing Committee for consideration and subsequently provided to NERC staff.</w:t>
      </w:r>
      <w:r w:rsidR="00D148AC">
        <w:t xml:space="preserve">  </w:t>
      </w:r>
      <w:r w:rsidR="00C364C9">
        <w:t xml:space="preserve">Following the October 4, 2023 meeting of the WEQ Annual Plan Subcommittee, NAESB </w:t>
      </w:r>
      <w:r w:rsidR="00D148AC">
        <w:t>provided an overview of the proposed 2024 WEQ Annual Plan to NERC staff.  Specific</w:t>
      </w:r>
      <w:r w:rsidR="0092250F">
        <w:t xml:space="preserve">ally noted areas were </w:t>
      </w:r>
      <w:r w:rsidR="00D148AC">
        <w:t>the proposed efforts related to cold weather</w:t>
      </w:r>
      <w:r w:rsidR="000155F1">
        <w:t xml:space="preserve"> and </w:t>
      </w:r>
      <w:r w:rsidR="00D148AC">
        <w:t>gas-electric market coordination</w:t>
      </w:r>
      <w:r w:rsidR="000155F1">
        <w:t>,</w:t>
      </w:r>
      <w:r w:rsidR="00D148AC">
        <w:t xml:space="preserve"> distributed energy resources (DERs)</w:t>
      </w:r>
      <w:r w:rsidR="000155F1">
        <w:t>,</w:t>
      </w:r>
      <w:r w:rsidR="005E19B2">
        <w:t xml:space="preserve"> and cybersecurity</w:t>
      </w:r>
      <w:r w:rsidR="00D148AC">
        <w:t>.</w:t>
      </w:r>
      <w:r w:rsidR="005E19B2">
        <w:t xml:space="preserve">  </w:t>
      </w:r>
    </w:p>
    <w:p w14:paraId="0090480C" w14:textId="7845C6E8" w:rsidR="00D148AC" w:rsidRDefault="0092250F" w:rsidP="0074090C">
      <w:pPr>
        <w:spacing w:before="120" w:after="120"/>
        <w:jc w:val="both"/>
      </w:pPr>
      <w:r>
        <w:t>Regarding DE</w:t>
      </w:r>
      <w:r w:rsidR="000155F1">
        <w:t xml:space="preserve">R-related activities, the WEQ and RMQ recently kicked-off an effort to develop business practices that may be necessary to secure electronic communications for DERs.  It was noted by meeting participants that there may be industry white papers that could be useful references for subcommittee discussions, </w:t>
      </w:r>
      <w:r w:rsidR="00CC622B">
        <w:t xml:space="preserve">including those developed by NERC.  NAESB staff reached out to NERC staff who noted the white paper </w:t>
      </w:r>
      <w:r w:rsidR="000155F1">
        <w:t xml:space="preserve">developed by its </w:t>
      </w:r>
      <w:r w:rsidR="006E580E">
        <w:t>System Planning Impacts from DER Working Group (SPIDERWG) and Security Integration and Technology Enablement Subcommittee (SITES)</w:t>
      </w:r>
      <w:r w:rsidR="00CC622B">
        <w:t>.  A</w:t>
      </w:r>
      <w:r w:rsidR="006E580E">
        <w:t>mong other items, the</w:t>
      </w:r>
      <w:r w:rsidR="000155F1">
        <w:t xml:space="preserve"> </w:t>
      </w:r>
      <w:r w:rsidR="00CC622B">
        <w:t xml:space="preserve">document </w:t>
      </w:r>
      <w:r w:rsidR="006E580E">
        <w:t>explores the security controls available to DERs and DER aggregators, provides examples of potential attacks and mitigation strategies, and identifies high-level recommendations for consideration.</w:t>
      </w:r>
      <w:r w:rsidR="000155F1">
        <w:t xml:space="preserve">  </w:t>
      </w:r>
      <w:r w:rsidR="00CC622B">
        <w:t>The white paper was posted as a work paper for the most recent meeting, held on October 23, 2023.</w:t>
      </w:r>
    </w:p>
    <w:p w14:paraId="7AA016AF" w14:textId="1F332251" w:rsidR="00973843" w:rsidRPr="00635D85" w:rsidRDefault="009C2D0B" w:rsidP="00B30FBD">
      <w:pPr>
        <w:spacing w:before="120" w:after="120"/>
        <w:jc w:val="both"/>
      </w:pPr>
      <w:r>
        <w:t xml:space="preserve">Currently, the WEQ SRS is tracking a number of NERC standard development projects it has identified as potential areas of coordination, and NAESB staff </w:t>
      </w:r>
      <w:r w:rsidR="00D965C3">
        <w:t>regularly</w:t>
      </w:r>
      <w:r>
        <w:t xml:space="preserve"> communicates with NERC regarding the progress of these efforts.  As identified by the subcommittee, NERC Project 2022-01 Reporting ACE Definition and Associated Terms may result in revisions to terminology also used within </w:t>
      </w:r>
      <w:r w:rsidR="002272FF">
        <w:t>WEQ-005 ACE Equation Special Cases</w:t>
      </w:r>
      <w:r>
        <w:t xml:space="preserve">.  NERC staff has </w:t>
      </w:r>
      <w:r w:rsidR="002272FF">
        <w:t xml:space="preserve">provided that a formal comment period for this project will conclude on October 30, 2023 and indicated that the revisions will likely </w:t>
      </w:r>
      <w:r>
        <w:t>be presented to the NERC Board of Trustees for consideration by the end of the year.</w:t>
      </w:r>
      <w:r w:rsidR="002272FF">
        <w:t xml:space="preserve"> </w:t>
      </w:r>
      <w:r w:rsidR="00D965C3">
        <w:t xml:space="preserve"> The </w:t>
      </w:r>
      <w:r w:rsidR="002272FF">
        <w:t>WEQ SRS</w:t>
      </w:r>
      <w:r w:rsidR="00D965C3">
        <w:t>, earlier this year,</w:t>
      </w:r>
      <w:r w:rsidR="002272FF">
        <w:t xml:space="preserve"> preliminarily evaluated the proposed revisions and plans to review any </w:t>
      </w:r>
      <w:r w:rsidR="00D965C3">
        <w:t xml:space="preserve">finalized modifications to </w:t>
      </w:r>
      <w:r w:rsidR="002272FF">
        <w:t>definition</w:t>
      </w:r>
      <w:r w:rsidR="00D965C3">
        <w:t>s</w:t>
      </w:r>
      <w:r w:rsidR="002272FF">
        <w:t xml:space="preserve"> to determine if there is a need for corresponding changes to the business practices. </w:t>
      </w:r>
    </w:p>
    <w:sectPr w:rsidR="00973843"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DBC0" w14:textId="77777777" w:rsidR="00FA35CE" w:rsidRDefault="00FA35CE">
      <w:r>
        <w:separator/>
      </w:r>
    </w:p>
  </w:endnote>
  <w:endnote w:type="continuationSeparator" w:id="0">
    <w:p w14:paraId="7D9E9969" w14:textId="77777777" w:rsidR="00FA35CE" w:rsidRDefault="00FA3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DC9B" w14:textId="329717F4" w:rsidR="004D4805" w:rsidRPr="00176FB9" w:rsidRDefault="004D4805" w:rsidP="005E6421">
    <w:pPr>
      <w:pStyle w:val="Footer"/>
      <w:pBdr>
        <w:top w:val="single" w:sz="12" w:space="1" w:color="auto"/>
      </w:pBdr>
      <w:jc w:val="right"/>
      <w:rPr>
        <w:sz w:val="18"/>
        <w:szCs w:val="18"/>
      </w:rPr>
    </w:pPr>
    <w:r>
      <w:rPr>
        <w:sz w:val="18"/>
        <w:szCs w:val="18"/>
      </w:rPr>
      <w:t xml:space="preserve"> </w:t>
    </w:r>
    <w:r w:rsidR="0051540E">
      <w:rPr>
        <w:sz w:val="18"/>
        <w:szCs w:val="18"/>
      </w:rPr>
      <w:t>NERC Coordination Activities</w:t>
    </w:r>
    <w:r>
      <w:rPr>
        <w:sz w:val="18"/>
        <w:szCs w:val="18"/>
      </w:rPr>
      <w:t xml:space="preserve"> </w:t>
    </w:r>
    <w:r w:rsidR="00ED5AB7">
      <w:rPr>
        <w:sz w:val="18"/>
        <w:szCs w:val="18"/>
      </w:rPr>
      <w:t>Update</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8E9CA" w14:textId="77777777" w:rsidR="00FA35CE" w:rsidRDefault="00FA35CE">
      <w:r>
        <w:separator/>
      </w:r>
    </w:p>
  </w:footnote>
  <w:footnote w:type="continuationSeparator" w:id="0">
    <w:p w14:paraId="1C12006B" w14:textId="77777777" w:rsidR="00FA35CE" w:rsidRDefault="00FA3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332A7A3F" w:rsidR="004D4805" w:rsidRPr="00D65256" w:rsidRDefault="00FB27EE" w:rsidP="00A214E1">
    <w:pPr>
      <w:pStyle w:val="Header"/>
      <w:tabs>
        <w:tab w:val="left" w:pos="680"/>
        <w:tab w:val="right" w:pos="9810"/>
      </w:tabs>
      <w:spacing w:before="60"/>
      <w:ind w:left="1800"/>
      <w:jc w:val="right"/>
    </w:pPr>
    <w:r>
      <w:t>1415 Louisiana</w:t>
    </w:r>
    <w:r w:rsidR="004D4805" w:rsidRPr="00D65256">
      <w:t xml:space="preserve">, Suite </w:t>
    </w:r>
    <w:r>
      <w:t>3460</w:t>
    </w:r>
    <w:r w:rsidR="004D4805"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393706">
    <w:abstractNumId w:val="13"/>
  </w:num>
  <w:num w:numId="2" w16cid:durableId="404425812">
    <w:abstractNumId w:val="5"/>
  </w:num>
  <w:num w:numId="3" w16cid:durableId="211507548">
    <w:abstractNumId w:val="8"/>
  </w:num>
  <w:num w:numId="4" w16cid:durableId="251355944">
    <w:abstractNumId w:val="12"/>
  </w:num>
  <w:num w:numId="5" w16cid:durableId="1118337428">
    <w:abstractNumId w:val="1"/>
  </w:num>
  <w:num w:numId="6" w16cid:durableId="1474985225">
    <w:abstractNumId w:val="10"/>
  </w:num>
  <w:num w:numId="7" w16cid:durableId="299304484">
    <w:abstractNumId w:val="0"/>
  </w:num>
  <w:num w:numId="8" w16cid:durableId="1100683176">
    <w:abstractNumId w:val="2"/>
  </w:num>
  <w:num w:numId="9" w16cid:durableId="1198355733">
    <w:abstractNumId w:val="3"/>
  </w:num>
  <w:num w:numId="10" w16cid:durableId="563218639">
    <w:abstractNumId w:val="9"/>
  </w:num>
  <w:num w:numId="11" w16cid:durableId="1880166224">
    <w:abstractNumId w:val="4"/>
  </w:num>
  <w:num w:numId="12" w16cid:durableId="2106731248">
    <w:abstractNumId w:val="7"/>
  </w:num>
  <w:num w:numId="13" w16cid:durableId="1863088537">
    <w:abstractNumId w:val="6"/>
  </w:num>
  <w:num w:numId="14" w16cid:durableId="14679707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5F1"/>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9FC"/>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04"/>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3F5F"/>
    <w:rsid w:val="000543AE"/>
    <w:rsid w:val="000552BB"/>
    <w:rsid w:val="00055812"/>
    <w:rsid w:val="000558E0"/>
    <w:rsid w:val="0005594E"/>
    <w:rsid w:val="000569A0"/>
    <w:rsid w:val="00056DEA"/>
    <w:rsid w:val="00057441"/>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6A"/>
    <w:rsid w:val="00085CDA"/>
    <w:rsid w:val="00085F66"/>
    <w:rsid w:val="00086D7F"/>
    <w:rsid w:val="00087DD3"/>
    <w:rsid w:val="00090312"/>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161"/>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0C5C"/>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C7D00"/>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6E3F"/>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3E62"/>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BE5"/>
    <w:rsid w:val="00115F33"/>
    <w:rsid w:val="0011660A"/>
    <w:rsid w:val="001169A3"/>
    <w:rsid w:val="001177B1"/>
    <w:rsid w:val="0011784D"/>
    <w:rsid w:val="001178C7"/>
    <w:rsid w:val="00117E53"/>
    <w:rsid w:val="00120097"/>
    <w:rsid w:val="001204EB"/>
    <w:rsid w:val="001211E9"/>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BF9"/>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BBF"/>
    <w:rsid w:val="00186C8C"/>
    <w:rsid w:val="00186EE7"/>
    <w:rsid w:val="001904F1"/>
    <w:rsid w:val="00190752"/>
    <w:rsid w:val="00190A06"/>
    <w:rsid w:val="00190B38"/>
    <w:rsid w:val="00190EF9"/>
    <w:rsid w:val="00190FC1"/>
    <w:rsid w:val="001911D4"/>
    <w:rsid w:val="00191213"/>
    <w:rsid w:val="001918AB"/>
    <w:rsid w:val="001918EB"/>
    <w:rsid w:val="00191BCD"/>
    <w:rsid w:val="001921E7"/>
    <w:rsid w:val="00192B17"/>
    <w:rsid w:val="00192F91"/>
    <w:rsid w:val="001932DE"/>
    <w:rsid w:val="00193D90"/>
    <w:rsid w:val="00194506"/>
    <w:rsid w:val="00194B85"/>
    <w:rsid w:val="00194C06"/>
    <w:rsid w:val="00194F14"/>
    <w:rsid w:val="00195082"/>
    <w:rsid w:val="00195286"/>
    <w:rsid w:val="00195F62"/>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84"/>
    <w:rsid w:val="001B51B4"/>
    <w:rsid w:val="001B57F0"/>
    <w:rsid w:val="001B5957"/>
    <w:rsid w:val="001B5BCE"/>
    <w:rsid w:val="001B65B8"/>
    <w:rsid w:val="001B6835"/>
    <w:rsid w:val="001B6E4C"/>
    <w:rsid w:val="001B7872"/>
    <w:rsid w:val="001B7ACC"/>
    <w:rsid w:val="001C0A4D"/>
    <w:rsid w:val="001C147B"/>
    <w:rsid w:val="001C14C0"/>
    <w:rsid w:val="001C15C3"/>
    <w:rsid w:val="001C24A2"/>
    <w:rsid w:val="001C2700"/>
    <w:rsid w:val="001C2C76"/>
    <w:rsid w:val="001C39C8"/>
    <w:rsid w:val="001C414D"/>
    <w:rsid w:val="001C432F"/>
    <w:rsid w:val="001C44E9"/>
    <w:rsid w:val="001C4921"/>
    <w:rsid w:val="001C4BC3"/>
    <w:rsid w:val="001C50C7"/>
    <w:rsid w:val="001C62AA"/>
    <w:rsid w:val="001C67C6"/>
    <w:rsid w:val="001C6D2B"/>
    <w:rsid w:val="001C6E2F"/>
    <w:rsid w:val="001C6E91"/>
    <w:rsid w:val="001C7069"/>
    <w:rsid w:val="001C742B"/>
    <w:rsid w:val="001C762F"/>
    <w:rsid w:val="001C783E"/>
    <w:rsid w:val="001D0110"/>
    <w:rsid w:val="001D1207"/>
    <w:rsid w:val="001D18CA"/>
    <w:rsid w:val="001D1E3D"/>
    <w:rsid w:val="001D1EE8"/>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6B0F"/>
    <w:rsid w:val="001E7020"/>
    <w:rsid w:val="001E71FA"/>
    <w:rsid w:val="001E723E"/>
    <w:rsid w:val="001E7CF8"/>
    <w:rsid w:val="001F08B7"/>
    <w:rsid w:val="001F0924"/>
    <w:rsid w:val="001F0D06"/>
    <w:rsid w:val="001F0D27"/>
    <w:rsid w:val="001F0ED1"/>
    <w:rsid w:val="001F18D3"/>
    <w:rsid w:val="001F1AB9"/>
    <w:rsid w:val="001F1B24"/>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1D89"/>
    <w:rsid w:val="00222229"/>
    <w:rsid w:val="0022266C"/>
    <w:rsid w:val="00223303"/>
    <w:rsid w:val="002234B0"/>
    <w:rsid w:val="00223FF9"/>
    <w:rsid w:val="00224039"/>
    <w:rsid w:val="002248E1"/>
    <w:rsid w:val="00224982"/>
    <w:rsid w:val="00224DA8"/>
    <w:rsid w:val="002250A9"/>
    <w:rsid w:val="0022656B"/>
    <w:rsid w:val="00226D6C"/>
    <w:rsid w:val="002272FF"/>
    <w:rsid w:val="00227FCB"/>
    <w:rsid w:val="00230154"/>
    <w:rsid w:val="00230384"/>
    <w:rsid w:val="00230E93"/>
    <w:rsid w:val="00231171"/>
    <w:rsid w:val="00231490"/>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008"/>
    <w:rsid w:val="0024385A"/>
    <w:rsid w:val="00243D62"/>
    <w:rsid w:val="00243E73"/>
    <w:rsid w:val="002443E8"/>
    <w:rsid w:val="002445F1"/>
    <w:rsid w:val="00244637"/>
    <w:rsid w:val="0024469B"/>
    <w:rsid w:val="0024485D"/>
    <w:rsid w:val="00244C78"/>
    <w:rsid w:val="002453A2"/>
    <w:rsid w:val="00245CB0"/>
    <w:rsid w:val="00246C6B"/>
    <w:rsid w:val="00246CC3"/>
    <w:rsid w:val="00246D2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8AD"/>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69B2"/>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BA"/>
    <w:rsid w:val="002C64E0"/>
    <w:rsid w:val="002D019A"/>
    <w:rsid w:val="002D05EF"/>
    <w:rsid w:val="002D0821"/>
    <w:rsid w:val="002D0B93"/>
    <w:rsid w:val="002D0DC0"/>
    <w:rsid w:val="002D0EE4"/>
    <w:rsid w:val="002D0FE2"/>
    <w:rsid w:val="002D14AC"/>
    <w:rsid w:val="002D1516"/>
    <w:rsid w:val="002D15BD"/>
    <w:rsid w:val="002D327C"/>
    <w:rsid w:val="002D334B"/>
    <w:rsid w:val="002D35B4"/>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08D"/>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16596"/>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473"/>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2EF9"/>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1B1"/>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6730"/>
    <w:rsid w:val="0039799E"/>
    <w:rsid w:val="00397CDD"/>
    <w:rsid w:val="00397F56"/>
    <w:rsid w:val="003A0FB7"/>
    <w:rsid w:val="003A1A48"/>
    <w:rsid w:val="003A1D68"/>
    <w:rsid w:val="003A2988"/>
    <w:rsid w:val="003A3E5C"/>
    <w:rsid w:val="003A3FB5"/>
    <w:rsid w:val="003A47AB"/>
    <w:rsid w:val="003A5438"/>
    <w:rsid w:val="003A5DD8"/>
    <w:rsid w:val="003A65C3"/>
    <w:rsid w:val="003A6C32"/>
    <w:rsid w:val="003A6C58"/>
    <w:rsid w:val="003A6DD9"/>
    <w:rsid w:val="003A77E4"/>
    <w:rsid w:val="003A7C7F"/>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994"/>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C7D30"/>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5078"/>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4FCB"/>
    <w:rsid w:val="00415673"/>
    <w:rsid w:val="0041578D"/>
    <w:rsid w:val="00415A32"/>
    <w:rsid w:val="00415CD9"/>
    <w:rsid w:val="00416529"/>
    <w:rsid w:val="00416963"/>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212"/>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6EB2"/>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5EB"/>
    <w:rsid w:val="00455855"/>
    <w:rsid w:val="00455964"/>
    <w:rsid w:val="00455A01"/>
    <w:rsid w:val="00456039"/>
    <w:rsid w:val="00456095"/>
    <w:rsid w:val="00456AD3"/>
    <w:rsid w:val="00456D16"/>
    <w:rsid w:val="00456D75"/>
    <w:rsid w:val="004570DF"/>
    <w:rsid w:val="0045714E"/>
    <w:rsid w:val="004576BE"/>
    <w:rsid w:val="00457790"/>
    <w:rsid w:val="00460369"/>
    <w:rsid w:val="00460F9D"/>
    <w:rsid w:val="004616C7"/>
    <w:rsid w:val="00461BFB"/>
    <w:rsid w:val="0046205C"/>
    <w:rsid w:val="00462391"/>
    <w:rsid w:val="004624BE"/>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6443"/>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156"/>
    <w:rsid w:val="004D6681"/>
    <w:rsid w:val="004D6C38"/>
    <w:rsid w:val="004D7D63"/>
    <w:rsid w:val="004E01AE"/>
    <w:rsid w:val="004E11F7"/>
    <w:rsid w:val="004E120E"/>
    <w:rsid w:val="004E234B"/>
    <w:rsid w:val="004E26A9"/>
    <w:rsid w:val="004E4059"/>
    <w:rsid w:val="004E4666"/>
    <w:rsid w:val="004E4CC6"/>
    <w:rsid w:val="004E4FB3"/>
    <w:rsid w:val="004E51AB"/>
    <w:rsid w:val="004E53A5"/>
    <w:rsid w:val="004E54AE"/>
    <w:rsid w:val="004E5546"/>
    <w:rsid w:val="004E5AEA"/>
    <w:rsid w:val="004E5F87"/>
    <w:rsid w:val="004E6114"/>
    <w:rsid w:val="004E6D26"/>
    <w:rsid w:val="004E6DCC"/>
    <w:rsid w:val="004E7239"/>
    <w:rsid w:val="004E77DA"/>
    <w:rsid w:val="004E7A29"/>
    <w:rsid w:val="004F03F8"/>
    <w:rsid w:val="004F06B9"/>
    <w:rsid w:val="004F0B01"/>
    <w:rsid w:val="004F0C3B"/>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40E"/>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77F89"/>
    <w:rsid w:val="00580A6C"/>
    <w:rsid w:val="00580A71"/>
    <w:rsid w:val="00580DC8"/>
    <w:rsid w:val="00580FE7"/>
    <w:rsid w:val="00581172"/>
    <w:rsid w:val="005824F2"/>
    <w:rsid w:val="00582F3C"/>
    <w:rsid w:val="005836ED"/>
    <w:rsid w:val="00583969"/>
    <w:rsid w:val="00583A2C"/>
    <w:rsid w:val="00583BBC"/>
    <w:rsid w:val="00584046"/>
    <w:rsid w:val="0058534A"/>
    <w:rsid w:val="00585829"/>
    <w:rsid w:val="00585CCE"/>
    <w:rsid w:val="00591A70"/>
    <w:rsid w:val="00592551"/>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3D6"/>
    <w:rsid w:val="005A04A7"/>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04A"/>
    <w:rsid w:val="005B12CD"/>
    <w:rsid w:val="005B1444"/>
    <w:rsid w:val="005B1C13"/>
    <w:rsid w:val="005B1C4B"/>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19B2"/>
    <w:rsid w:val="005E2098"/>
    <w:rsid w:val="005E20DB"/>
    <w:rsid w:val="005E254A"/>
    <w:rsid w:val="005E299F"/>
    <w:rsid w:val="005E2A1C"/>
    <w:rsid w:val="005E2ABC"/>
    <w:rsid w:val="005E3720"/>
    <w:rsid w:val="005E41BD"/>
    <w:rsid w:val="005E4C65"/>
    <w:rsid w:val="005E4D8A"/>
    <w:rsid w:val="005E4F9C"/>
    <w:rsid w:val="005E5650"/>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3B3F"/>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3E3E"/>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1C5"/>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3CB"/>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9AC"/>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6BD"/>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D7569"/>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80E"/>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A5"/>
    <w:rsid w:val="007056F1"/>
    <w:rsid w:val="007059B8"/>
    <w:rsid w:val="00705A0B"/>
    <w:rsid w:val="00705C8D"/>
    <w:rsid w:val="00706E32"/>
    <w:rsid w:val="007075F9"/>
    <w:rsid w:val="00707651"/>
    <w:rsid w:val="007077CC"/>
    <w:rsid w:val="00707D69"/>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027"/>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2B5"/>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6138"/>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ACE"/>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3F95"/>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062"/>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CBE"/>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AF9"/>
    <w:rsid w:val="007D3D60"/>
    <w:rsid w:val="007D51F1"/>
    <w:rsid w:val="007D5748"/>
    <w:rsid w:val="007D5805"/>
    <w:rsid w:val="007D5855"/>
    <w:rsid w:val="007D6EB9"/>
    <w:rsid w:val="007D70DE"/>
    <w:rsid w:val="007D7A78"/>
    <w:rsid w:val="007D7E72"/>
    <w:rsid w:val="007E01DE"/>
    <w:rsid w:val="007E1029"/>
    <w:rsid w:val="007E1514"/>
    <w:rsid w:val="007E1BA8"/>
    <w:rsid w:val="007E24A7"/>
    <w:rsid w:val="007E26C2"/>
    <w:rsid w:val="007E2840"/>
    <w:rsid w:val="007E40A8"/>
    <w:rsid w:val="007E5891"/>
    <w:rsid w:val="007E6493"/>
    <w:rsid w:val="007E6790"/>
    <w:rsid w:val="007E6A3D"/>
    <w:rsid w:val="007E6AA5"/>
    <w:rsid w:val="007E6C60"/>
    <w:rsid w:val="007E7767"/>
    <w:rsid w:val="007E7B05"/>
    <w:rsid w:val="007E7E1E"/>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6A7"/>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09DC"/>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814"/>
    <w:rsid w:val="00845AE4"/>
    <w:rsid w:val="00846FC7"/>
    <w:rsid w:val="00847155"/>
    <w:rsid w:val="008471A3"/>
    <w:rsid w:val="008476A4"/>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280B"/>
    <w:rsid w:val="00863226"/>
    <w:rsid w:val="00864093"/>
    <w:rsid w:val="0086472C"/>
    <w:rsid w:val="008651DF"/>
    <w:rsid w:val="00865473"/>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67C"/>
    <w:rsid w:val="00880B17"/>
    <w:rsid w:val="00881464"/>
    <w:rsid w:val="00881E0B"/>
    <w:rsid w:val="00881F89"/>
    <w:rsid w:val="0088244E"/>
    <w:rsid w:val="00882964"/>
    <w:rsid w:val="00882AE6"/>
    <w:rsid w:val="00882D9C"/>
    <w:rsid w:val="00882DF5"/>
    <w:rsid w:val="00883041"/>
    <w:rsid w:val="008830A4"/>
    <w:rsid w:val="00883412"/>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1F"/>
    <w:rsid w:val="0089652E"/>
    <w:rsid w:val="00896848"/>
    <w:rsid w:val="00896975"/>
    <w:rsid w:val="00896CAE"/>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1F9"/>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0BD"/>
    <w:rsid w:val="008D26B0"/>
    <w:rsid w:val="008D2763"/>
    <w:rsid w:val="008D2D3F"/>
    <w:rsid w:val="008D2D4F"/>
    <w:rsid w:val="008D321C"/>
    <w:rsid w:val="008D3784"/>
    <w:rsid w:val="008D3F1E"/>
    <w:rsid w:val="008D4E95"/>
    <w:rsid w:val="008D4F0E"/>
    <w:rsid w:val="008D4FD9"/>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8A7"/>
    <w:rsid w:val="00917957"/>
    <w:rsid w:val="00917D6A"/>
    <w:rsid w:val="00917D94"/>
    <w:rsid w:val="00920214"/>
    <w:rsid w:val="0092221B"/>
    <w:rsid w:val="0092250F"/>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64D8"/>
    <w:rsid w:val="009473D2"/>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EFE"/>
    <w:rsid w:val="00972F08"/>
    <w:rsid w:val="00972F15"/>
    <w:rsid w:val="00973758"/>
    <w:rsid w:val="00973843"/>
    <w:rsid w:val="00974B73"/>
    <w:rsid w:val="00974E28"/>
    <w:rsid w:val="00975819"/>
    <w:rsid w:val="00975913"/>
    <w:rsid w:val="00976330"/>
    <w:rsid w:val="009763C0"/>
    <w:rsid w:val="009765A4"/>
    <w:rsid w:val="009767AF"/>
    <w:rsid w:val="00976853"/>
    <w:rsid w:val="00976B0C"/>
    <w:rsid w:val="00976D3D"/>
    <w:rsid w:val="00976E03"/>
    <w:rsid w:val="009773F5"/>
    <w:rsid w:val="00980E73"/>
    <w:rsid w:val="00981941"/>
    <w:rsid w:val="00981DF7"/>
    <w:rsid w:val="009825E5"/>
    <w:rsid w:val="009829E7"/>
    <w:rsid w:val="0098322C"/>
    <w:rsid w:val="00983B7D"/>
    <w:rsid w:val="00984B20"/>
    <w:rsid w:val="00984BC6"/>
    <w:rsid w:val="00984EA9"/>
    <w:rsid w:val="00985727"/>
    <w:rsid w:val="00985B96"/>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D8"/>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12D7"/>
    <w:rsid w:val="009C2D0B"/>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287"/>
    <w:rsid w:val="009E13A3"/>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A43"/>
    <w:rsid w:val="009E7C17"/>
    <w:rsid w:val="009E7C8D"/>
    <w:rsid w:val="009F0139"/>
    <w:rsid w:val="009F0321"/>
    <w:rsid w:val="009F1EB5"/>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191"/>
    <w:rsid w:val="00A44710"/>
    <w:rsid w:val="00A44C38"/>
    <w:rsid w:val="00A45730"/>
    <w:rsid w:val="00A45C3A"/>
    <w:rsid w:val="00A45F0E"/>
    <w:rsid w:val="00A46227"/>
    <w:rsid w:val="00A467DE"/>
    <w:rsid w:val="00A46AD4"/>
    <w:rsid w:val="00A46BAE"/>
    <w:rsid w:val="00A47F62"/>
    <w:rsid w:val="00A505C0"/>
    <w:rsid w:val="00A50D09"/>
    <w:rsid w:val="00A50EA9"/>
    <w:rsid w:val="00A50F2F"/>
    <w:rsid w:val="00A51369"/>
    <w:rsid w:val="00A5192B"/>
    <w:rsid w:val="00A51ECD"/>
    <w:rsid w:val="00A53059"/>
    <w:rsid w:val="00A53403"/>
    <w:rsid w:val="00A54084"/>
    <w:rsid w:val="00A5471B"/>
    <w:rsid w:val="00A54AAA"/>
    <w:rsid w:val="00A54B5A"/>
    <w:rsid w:val="00A54F1C"/>
    <w:rsid w:val="00A56DCC"/>
    <w:rsid w:val="00A57336"/>
    <w:rsid w:val="00A574E2"/>
    <w:rsid w:val="00A5781B"/>
    <w:rsid w:val="00A578E4"/>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0F49"/>
    <w:rsid w:val="00A812DA"/>
    <w:rsid w:val="00A81790"/>
    <w:rsid w:val="00A81D22"/>
    <w:rsid w:val="00A826B4"/>
    <w:rsid w:val="00A83412"/>
    <w:rsid w:val="00A8383A"/>
    <w:rsid w:val="00A83A8D"/>
    <w:rsid w:val="00A84836"/>
    <w:rsid w:val="00A84B69"/>
    <w:rsid w:val="00A85A81"/>
    <w:rsid w:val="00A85DF6"/>
    <w:rsid w:val="00A8606C"/>
    <w:rsid w:val="00A86FA4"/>
    <w:rsid w:val="00A87BF1"/>
    <w:rsid w:val="00A87E85"/>
    <w:rsid w:val="00A9006E"/>
    <w:rsid w:val="00A900D3"/>
    <w:rsid w:val="00A90DB3"/>
    <w:rsid w:val="00A90EEA"/>
    <w:rsid w:val="00A90F81"/>
    <w:rsid w:val="00A91088"/>
    <w:rsid w:val="00A91257"/>
    <w:rsid w:val="00A91344"/>
    <w:rsid w:val="00A91476"/>
    <w:rsid w:val="00A91DFE"/>
    <w:rsid w:val="00A91F16"/>
    <w:rsid w:val="00A91FE5"/>
    <w:rsid w:val="00A92AB2"/>
    <w:rsid w:val="00A92B2C"/>
    <w:rsid w:val="00A93407"/>
    <w:rsid w:val="00A93DB3"/>
    <w:rsid w:val="00A93FF3"/>
    <w:rsid w:val="00A94A67"/>
    <w:rsid w:val="00A94BC2"/>
    <w:rsid w:val="00A94C74"/>
    <w:rsid w:val="00A94CF8"/>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2C39"/>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32D"/>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061"/>
    <w:rsid w:val="00AE35BE"/>
    <w:rsid w:val="00AE3EC8"/>
    <w:rsid w:val="00AE46CF"/>
    <w:rsid w:val="00AE498B"/>
    <w:rsid w:val="00AE5004"/>
    <w:rsid w:val="00AE5047"/>
    <w:rsid w:val="00AE5228"/>
    <w:rsid w:val="00AE53AF"/>
    <w:rsid w:val="00AE588A"/>
    <w:rsid w:val="00AE5EAB"/>
    <w:rsid w:val="00AE6764"/>
    <w:rsid w:val="00AE6922"/>
    <w:rsid w:val="00AE6CC4"/>
    <w:rsid w:val="00AE6DE3"/>
    <w:rsid w:val="00AE6E89"/>
    <w:rsid w:val="00AE781D"/>
    <w:rsid w:val="00AE7D3C"/>
    <w:rsid w:val="00AE7EE5"/>
    <w:rsid w:val="00AE7F30"/>
    <w:rsid w:val="00AF02D9"/>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099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DB8"/>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58E"/>
    <w:rsid w:val="00B15F37"/>
    <w:rsid w:val="00B160AF"/>
    <w:rsid w:val="00B17079"/>
    <w:rsid w:val="00B1746B"/>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BD"/>
    <w:rsid w:val="00B30FD5"/>
    <w:rsid w:val="00B3176B"/>
    <w:rsid w:val="00B31F8E"/>
    <w:rsid w:val="00B3222E"/>
    <w:rsid w:val="00B325D0"/>
    <w:rsid w:val="00B32B43"/>
    <w:rsid w:val="00B33458"/>
    <w:rsid w:val="00B3354B"/>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5B2"/>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16A"/>
    <w:rsid w:val="00B50451"/>
    <w:rsid w:val="00B50640"/>
    <w:rsid w:val="00B50A3F"/>
    <w:rsid w:val="00B50B56"/>
    <w:rsid w:val="00B50E10"/>
    <w:rsid w:val="00B51019"/>
    <w:rsid w:val="00B515DD"/>
    <w:rsid w:val="00B51A80"/>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3E77"/>
    <w:rsid w:val="00B645DC"/>
    <w:rsid w:val="00B64D25"/>
    <w:rsid w:val="00B64F20"/>
    <w:rsid w:val="00B64FC6"/>
    <w:rsid w:val="00B65047"/>
    <w:rsid w:val="00B650E7"/>
    <w:rsid w:val="00B65621"/>
    <w:rsid w:val="00B65A7D"/>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642"/>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0EE"/>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4C9"/>
    <w:rsid w:val="00C36A0F"/>
    <w:rsid w:val="00C36F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361"/>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B5D"/>
    <w:rsid w:val="00C61DF2"/>
    <w:rsid w:val="00C623C8"/>
    <w:rsid w:val="00C62444"/>
    <w:rsid w:val="00C626B8"/>
    <w:rsid w:val="00C6329C"/>
    <w:rsid w:val="00C63848"/>
    <w:rsid w:val="00C6403B"/>
    <w:rsid w:val="00C6421A"/>
    <w:rsid w:val="00C645C4"/>
    <w:rsid w:val="00C649C9"/>
    <w:rsid w:val="00C64D3A"/>
    <w:rsid w:val="00C64E5D"/>
    <w:rsid w:val="00C65042"/>
    <w:rsid w:val="00C665C5"/>
    <w:rsid w:val="00C673B5"/>
    <w:rsid w:val="00C677B9"/>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6CD"/>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528"/>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534"/>
    <w:rsid w:val="00CB6792"/>
    <w:rsid w:val="00CB6B4F"/>
    <w:rsid w:val="00CC07ED"/>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4C4C"/>
    <w:rsid w:val="00CC57D6"/>
    <w:rsid w:val="00CC5887"/>
    <w:rsid w:val="00CC59BA"/>
    <w:rsid w:val="00CC5DA2"/>
    <w:rsid w:val="00CC5E0F"/>
    <w:rsid w:val="00CC622B"/>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5F6"/>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A1C"/>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48AC"/>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1F49"/>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5C3"/>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C31"/>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268D"/>
    <w:rsid w:val="00DC3154"/>
    <w:rsid w:val="00DC3239"/>
    <w:rsid w:val="00DC3304"/>
    <w:rsid w:val="00DC43B3"/>
    <w:rsid w:val="00DC44BF"/>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182"/>
    <w:rsid w:val="00DD1AA3"/>
    <w:rsid w:val="00DD2536"/>
    <w:rsid w:val="00DD2C51"/>
    <w:rsid w:val="00DD3105"/>
    <w:rsid w:val="00DD3E8D"/>
    <w:rsid w:val="00DD4519"/>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BFA"/>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0E84"/>
    <w:rsid w:val="00DF131D"/>
    <w:rsid w:val="00DF1A39"/>
    <w:rsid w:val="00DF1B79"/>
    <w:rsid w:val="00DF1C43"/>
    <w:rsid w:val="00DF1E25"/>
    <w:rsid w:val="00DF1EB7"/>
    <w:rsid w:val="00DF245D"/>
    <w:rsid w:val="00DF2468"/>
    <w:rsid w:val="00DF2EDA"/>
    <w:rsid w:val="00DF319E"/>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084E"/>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4CF"/>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C7B"/>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31A"/>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051"/>
    <w:rsid w:val="00E43620"/>
    <w:rsid w:val="00E4386F"/>
    <w:rsid w:val="00E43DF8"/>
    <w:rsid w:val="00E43E63"/>
    <w:rsid w:val="00E44748"/>
    <w:rsid w:val="00E45317"/>
    <w:rsid w:val="00E45453"/>
    <w:rsid w:val="00E4573B"/>
    <w:rsid w:val="00E45FEB"/>
    <w:rsid w:val="00E460AA"/>
    <w:rsid w:val="00E462B9"/>
    <w:rsid w:val="00E465D6"/>
    <w:rsid w:val="00E46984"/>
    <w:rsid w:val="00E46A1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69F"/>
    <w:rsid w:val="00E67A6C"/>
    <w:rsid w:val="00E67B03"/>
    <w:rsid w:val="00E67BEA"/>
    <w:rsid w:val="00E70439"/>
    <w:rsid w:val="00E706EF"/>
    <w:rsid w:val="00E70C0A"/>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2CD"/>
    <w:rsid w:val="00EB24DF"/>
    <w:rsid w:val="00EB258B"/>
    <w:rsid w:val="00EB2B20"/>
    <w:rsid w:val="00EB2D72"/>
    <w:rsid w:val="00EB2EB1"/>
    <w:rsid w:val="00EB2F24"/>
    <w:rsid w:val="00EB3D30"/>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1D7B"/>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AB7"/>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792"/>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993"/>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4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2F3"/>
    <w:rsid w:val="00F374AA"/>
    <w:rsid w:val="00F37AA4"/>
    <w:rsid w:val="00F40635"/>
    <w:rsid w:val="00F40750"/>
    <w:rsid w:val="00F407EA"/>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041"/>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3AD"/>
    <w:rsid w:val="00F9381A"/>
    <w:rsid w:val="00F93894"/>
    <w:rsid w:val="00F938F6"/>
    <w:rsid w:val="00F93FD6"/>
    <w:rsid w:val="00F945B3"/>
    <w:rsid w:val="00F945DF"/>
    <w:rsid w:val="00F94DDD"/>
    <w:rsid w:val="00F94E9D"/>
    <w:rsid w:val="00F9573E"/>
    <w:rsid w:val="00F95B78"/>
    <w:rsid w:val="00F97987"/>
    <w:rsid w:val="00F97AD6"/>
    <w:rsid w:val="00FA030F"/>
    <w:rsid w:val="00FA0C72"/>
    <w:rsid w:val="00FA0E54"/>
    <w:rsid w:val="00FA2246"/>
    <w:rsid w:val="00FA2260"/>
    <w:rsid w:val="00FA2798"/>
    <w:rsid w:val="00FA296C"/>
    <w:rsid w:val="00FA2C34"/>
    <w:rsid w:val="00FA3320"/>
    <w:rsid w:val="00FA3371"/>
    <w:rsid w:val="00FA35CE"/>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B2C"/>
    <w:rsid w:val="00FB0F13"/>
    <w:rsid w:val="00FB1276"/>
    <w:rsid w:val="00FB16FE"/>
    <w:rsid w:val="00FB1768"/>
    <w:rsid w:val="00FB2115"/>
    <w:rsid w:val="00FB27EE"/>
    <w:rsid w:val="00FB285D"/>
    <w:rsid w:val="00FB292E"/>
    <w:rsid w:val="00FB29AC"/>
    <w:rsid w:val="00FB2B71"/>
    <w:rsid w:val="00FB3325"/>
    <w:rsid w:val="00FB36AD"/>
    <w:rsid w:val="00FB384A"/>
    <w:rsid w:val="00FB394C"/>
    <w:rsid w:val="00FB4490"/>
    <w:rsid w:val="00FB451F"/>
    <w:rsid w:val="00FB4969"/>
    <w:rsid w:val="00FB4E9D"/>
    <w:rsid w:val="00FB4EBD"/>
    <w:rsid w:val="00FB5E55"/>
    <w:rsid w:val="00FB5F96"/>
    <w:rsid w:val="00FB6461"/>
    <w:rsid w:val="00FB6A0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1FB"/>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 w:type="paragraph" w:styleId="Revision">
    <w:name w:val="Revision"/>
    <w:hidden/>
    <w:uiPriority w:val="99"/>
    <w:semiHidden/>
    <w:rsid w:val="00FB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61A4-3502-4D77-8DD0-636CA942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Caroline Trum</cp:lastModifiedBy>
  <cp:revision>2</cp:revision>
  <cp:lastPrinted>2015-09-24T15:30:00Z</cp:lastPrinted>
  <dcterms:created xsi:type="dcterms:W3CDTF">2023-10-17T20:54:00Z</dcterms:created>
  <dcterms:modified xsi:type="dcterms:W3CDTF">2023-10-17T20:54:00Z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