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02" w:rsidRPr="00406502" w:rsidRDefault="00406502" w:rsidP="0040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0650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NAESB Electronic Tagging (e-Tag) Specification Version 1.8.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</w:t>
      </w:r>
      <w:r w:rsidRPr="0040650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Functionality Description</w:t>
      </w:r>
    </w:p>
    <w:p w:rsidR="00406502" w:rsidRPr="00406502" w:rsidRDefault="00406502" w:rsidP="0040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0259E" w:rsidRPr="00C17EA5" w:rsidRDefault="00406502" w:rsidP="003C431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17EA5">
        <w:rPr>
          <w:rFonts w:ascii="Times New Roman" w:eastAsia="Times New Roman" w:hAnsi="Times New Roman" w:cs="Times New Roman"/>
          <w:szCs w:val="20"/>
        </w:rPr>
        <w:t>Version 1.8.</w:t>
      </w:r>
      <w:r w:rsidR="007808D7" w:rsidRPr="00C17EA5">
        <w:rPr>
          <w:rFonts w:ascii="Times New Roman" w:eastAsia="Times New Roman" w:hAnsi="Times New Roman" w:cs="Times New Roman"/>
          <w:szCs w:val="20"/>
        </w:rPr>
        <w:t>4</w:t>
      </w:r>
      <w:r w:rsidRPr="00C17EA5">
        <w:rPr>
          <w:rFonts w:ascii="Times New Roman" w:eastAsia="Times New Roman" w:hAnsi="Times New Roman" w:cs="Times New Roman"/>
          <w:szCs w:val="20"/>
        </w:rPr>
        <w:t xml:space="preserve"> of the e-Tag specification</w:t>
      </w:r>
      <w:r w:rsidR="008F5A0D" w:rsidRPr="00C17EA5">
        <w:rPr>
          <w:rFonts w:ascii="Times New Roman" w:eastAsia="Times New Roman" w:hAnsi="Times New Roman" w:cs="Times New Roman"/>
          <w:szCs w:val="20"/>
        </w:rPr>
        <w:t>, in coordination</w:t>
      </w:r>
      <w:r w:rsidRPr="00C17EA5">
        <w:rPr>
          <w:rFonts w:ascii="Times New Roman" w:eastAsia="Times New Roman" w:hAnsi="Times New Roman" w:cs="Times New Roman"/>
          <w:szCs w:val="20"/>
        </w:rPr>
        <w:t xml:space="preserve"> </w:t>
      </w:r>
      <w:r w:rsidR="008F5A0D" w:rsidRPr="00C17EA5">
        <w:rPr>
          <w:rFonts w:ascii="Times New Roman" w:eastAsia="Times New Roman" w:hAnsi="Times New Roman" w:cs="Times New Roman"/>
          <w:szCs w:val="20"/>
        </w:rPr>
        <w:t xml:space="preserve">with </w:t>
      </w:r>
      <w:r w:rsidR="007808D7" w:rsidRPr="00C17EA5">
        <w:rPr>
          <w:rFonts w:ascii="Times New Roman" w:eastAsia="Times New Roman" w:hAnsi="Times New Roman" w:cs="Times New Roman"/>
          <w:szCs w:val="20"/>
        </w:rPr>
        <w:t xml:space="preserve">updates </w:t>
      </w:r>
      <w:r w:rsidR="008F5A0D" w:rsidRPr="00C17EA5">
        <w:rPr>
          <w:rFonts w:ascii="Times New Roman" w:eastAsia="Times New Roman" w:hAnsi="Times New Roman" w:cs="Times New Roman"/>
          <w:szCs w:val="20"/>
        </w:rPr>
        <w:t xml:space="preserve">to the </w:t>
      </w:r>
      <w:r w:rsidR="00ED6444" w:rsidRPr="00C17EA5">
        <w:rPr>
          <w:rFonts w:ascii="Times New Roman" w:eastAsia="Times New Roman" w:hAnsi="Times New Roman" w:cs="Times New Roman"/>
          <w:szCs w:val="20"/>
        </w:rPr>
        <w:t>NAESB WEQ Coordinate Interchange Business Practice Standards (WEQ-004)</w:t>
      </w:r>
      <w:r w:rsidR="008F5A0D" w:rsidRPr="00C17EA5">
        <w:rPr>
          <w:rFonts w:ascii="Times New Roman" w:eastAsia="Times New Roman" w:hAnsi="Times New Roman" w:cs="Times New Roman"/>
          <w:szCs w:val="20"/>
        </w:rPr>
        <w:t xml:space="preserve">, changes </w:t>
      </w:r>
      <w:r w:rsidR="007808D7" w:rsidRPr="00C17EA5">
        <w:rPr>
          <w:rFonts w:ascii="Times New Roman" w:eastAsia="Times New Roman" w:hAnsi="Times New Roman" w:cs="Times New Roman"/>
          <w:szCs w:val="20"/>
        </w:rPr>
        <w:t xml:space="preserve">the calculation method used by e-Tag Authority services to compute the approval window end times for e-Tag requests. Specifically, </w:t>
      </w:r>
      <w:r w:rsidR="00564187">
        <w:rPr>
          <w:rFonts w:ascii="Times New Roman" w:eastAsia="Times New Roman" w:hAnsi="Times New Roman" w:cs="Times New Roman"/>
          <w:szCs w:val="20"/>
        </w:rPr>
        <w:t xml:space="preserve">when computing the approval window, </w:t>
      </w:r>
      <w:bookmarkStart w:id="0" w:name="_GoBack"/>
      <w:bookmarkEnd w:id="0"/>
      <w:r w:rsidR="007808D7" w:rsidRPr="00C17EA5">
        <w:rPr>
          <w:rFonts w:ascii="Times New Roman" w:eastAsia="Times New Roman" w:hAnsi="Times New Roman" w:cs="Times New Roman"/>
          <w:szCs w:val="20"/>
        </w:rPr>
        <w:t xml:space="preserve">Authority Services may no longer add the allowed distribution window time </w:t>
      </w:r>
      <w:r w:rsidR="008F5A0D" w:rsidRPr="00C17EA5">
        <w:rPr>
          <w:rFonts w:ascii="Times New Roman" w:eastAsia="Times New Roman" w:hAnsi="Times New Roman" w:cs="Times New Roman"/>
          <w:szCs w:val="20"/>
        </w:rPr>
        <w:t xml:space="preserve">(outlined in column A of the </w:t>
      </w:r>
      <w:r w:rsidR="005103E1" w:rsidRPr="00C17EA5">
        <w:rPr>
          <w:rFonts w:ascii="Times New Roman" w:eastAsia="Times New Roman" w:hAnsi="Times New Roman" w:cs="Times New Roman"/>
          <w:szCs w:val="20"/>
        </w:rPr>
        <w:t>commercial timing tables</w:t>
      </w:r>
      <w:r w:rsidR="008F5A0D" w:rsidRPr="00C17EA5">
        <w:rPr>
          <w:rFonts w:ascii="Times New Roman" w:eastAsia="Times New Roman" w:hAnsi="Times New Roman" w:cs="Times New Roman"/>
          <w:szCs w:val="20"/>
        </w:rPr>
        <w:t xml:space="preserve"> specified in WEQ-004</w:t>
      </w:r>
      <w:r w:rsidR="005103E1" w:rsidRPr="00C17EA5">
        <w:rPr>
          <w:rFonts w:ascii="Times New Roman" w:eastAsia="Times New Roman" w:hAnsi="Times New Roman" w:cs="Times New Roman"/>
          <w:szCs w:val="20"/>
        </w:rPr>
        <w:t>, Appendix D</w:t>
      </w:r>
      <w:r w:rsidR="008F5A0D" w:rsidRPr="00C17EA5">
        <w:rPr>
          <w:rFonts w:ascii="Times New Roman" w:eastAsia="Times New Roman" w:hAnsi="Times New Roman" w:cs="Times New Roman"/>
          <w:szCs w:val="20"/>
        </w:rPr>
        <w:t>)</w:t>
      </w:r>
      <w:r w:rsidR="00564187">
        <w:rPr>
          <w:rFonts w:ascii="Times New Roman" w:eastAsia="Times New Roman" w:hAnsi="Times New Roman" w:cs="Times New Roman"/>
          <w:szCs w:val="20"/>
        </w:rPr>
        <w:t>,</w:t>
      </w:r>
      <w:r w:rsidR="008F5A0D" w:rsidRPr="00C17EA5">
        <w:rPr>
          <w:rFonts w:ascii="Times New Roman" w:eastAsia="Times New Roman" w:hAnsi="Times New Roman" w:cs="Times New Roman"/>
          <w:szCs w:val="20"/>
        </w:rPr>
        <w:t xml:space="preserve"> </w:t>
      </w:r>
      <w:r w:rsidR="007808D7" w:rsidRPr="00C17EA5">
        <w:rPr>
          <w:rFonts w:ascii="Times New Roman" w:eastAsia="Times New Roman" w:hAnsi="Times New Roman" w:cs="Times New Roman"/>
          <w:szCs w:val="20"/>
        </w:rPr>
        <w:t>to the time allotted to the approval entities for conducting their assessments on e-Tag requests</w:t>
      </w:r>
      <w:r w:rsidR="008F5A0D" w:rsidRPr="00C17EA5">
        <w:rPr>
          <w:rFonts w:ascii="Times New Roman" w:eastAsia="Times New Roman" w:hAnsi="Times New Roman" w:cs="Times New Roman"/>
          <w:szCs w:val="20"/>
        </w:rPr>
        <w:t xml:space="preserve"> (outlined in column B </w:t>
      </w:r>
      <w:r w:rsidR="005103E1" w:rsidRPr="00C17EA5">
        <w:rPr>
          <w:rFonts w:ascii="Times New Roman" w:eastAsia="Times New Roman" w:hAnsi="Times New Roman" w:cs="Times New Roman"/>
          <w:szCs w:val="20"/>
        </w:rPr>
        <w:t>of the commercial timing tables specified in WEQ-004, Appendix D</w:t>
      </w:r>
      <w:r w:rsidR="008F5A0D" w:rsidRPr="00C17EA5">
        <w:rPr>
          <w:rFonts w:ascii="Times New Roman" w:eastAsia="Times New Roman" w:hAnsi="Times New Roman" w:cs="Times New Roman"/>
          <w:szCs w:val="20"/>
        </w:rPr>
        <w:t>)</w:t>
      </w:r>
      <w:r w:rsidR="0010259E" w:rsidRPr="00C17EA5">
        <w:rPr>
          <w:rFonts w:ascii="Times New Roman" w:eastAsia="Times New Roman" w:hAnsi="Times New Roman" w:cs="Times New Roman"/>
          <w:szCs w:val="20"/>
        </w:rPr>
        <w:t>.</w:t>
      </w:r>
    </w:p>
    <w:p w:rsidR="0010259E" w:rsidRPr="00C17EA5" w:rsidRDefault="0010259E" w:rsidP="003C431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808D7" w:rsidRPr="00C17EA5" w:rsidRDefault="007808D7" w:rsidP="003C431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17EA5">
        <w:rPr>
          <w:rFonts w:ascii="Times New Roman" w:eastAsia="Times New Roman" w:hAnsi="Times New Roman" w:cs="Times New Roman"/>
          <w:szCs w:val="20"/>
        </w:rPr>
        <w:t>Additionally, version 1.8.4 of the e-Tag specification also requires that all communication between the e-Tag Agent, Approval, and Authority Services take place using version 1.2 of the Transport Layer Security (TLS) cryptographic protocol.</w:t>
      </w:r>
    </w:p>
    <w:p w:rsidR="007808D7" w:rsidRPr="00C17EA5" w:rsidRDefault="007808D7" w:rsidP="003C431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06502" w:rsidRPr="00C17EA5" w:rsidRDefault="00406502" w:rsidP="003C431E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17EA5">
        <w:rPr>
          <w:rFonts w:ascii="Times New Roman" w:eastAsia="Times New Roman" w:hAnsi="Times New Roman" w:cs="Times New Roman"/>
          <w:szCs w:val="20"/>
        </w:rPr>
        <w:t xml:space="preserve">In order to support </w:t>
      </w:r>
      <w:r w:rsidR="003C431E" w:rsidRPr="00C17EA5">
        <w:rPr>
          <w:rFonts w:ascii="Times New Roman" w:eastAsia="Times New Roman" w:hAnsi="Times New Roman" w:cs="Times New Roman"/>
          <w:szCs w:val="20"/>
        </w:rPr>
        <w:t>these e</w:t>
      </w:r>
      <w:r w:rsidR="00481C41" w:rsidRPr="00C17EA5">
        <w:rPr>
          <w:rFonts w:ascii="Times New Roman" w:eastAsia="Times New Roman" w:hAnsi="Times New Roman" w:cs="Times New Roman"/>
          <w:szCs w:val="20"/>
        </w:rPr>
        <w:t>fforts</w:t>
      </w:r>
      <w:r w:rsidRPr="00C17EA5">
        <w:rPr>
          <w:rFonts w:ascii="Times New Roman" w:eastAsia="Times New Roman" w:hAnsi="Times New Roman" w:cs="Times New Roman"/>
          <w:szCs w:val="20"/>
        </w:rPr>
        <w:t>, the following changes were made to the e-Tag specification:</w:t>
      </w:r>
      <w:r w:rsidR="007808D7" w:rsidRPr="00C17EA5">
        <w:rPr>
          <w:rFonts w:ascii="Times New Roman" w:eastAsia="Times New Roman" w:hAnsi="Times New Roman" w:cs="Times New Roman"/>
          <w:szCs w:val="20"/>
        </w:rPr>
        <w:br/>
      </w:r>
    </w:p>
    <w:p w:rsidR="00406502" w:rsidRPr="00C17EA5" w:rsidRDefault="00406502" w:rsidP="003C431E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b/>
          <w:szCs w:val="20"/>
        </w:rPr>
      </w:pPr>
      <w:r w:rsidRPr="00C17EA5">
        <w:rPr>
          <w:rFonts w:ascii="Times New Roman" w:eastAsia="Calibri" w:hAnsi="Times New Roman" w:cs="Times New Roman"/>
          <w:b/>
          <w:szCs w:val="20"/>
        </w:rPr>
        <w:t xml:space="preserve">Changes to e-Tag Agent Services: </w:t>
      </w:r>
    </w:p>
    <w:p w:rsidR="00406502" w:rsidRPr="00C17EA5" w:rsidRDefault="00406502" w:rsidP="003C431E">
      <w:pPr>
        <w:numPr>
          <w:ilvl w:val="1"/>
          <w:numId w:val="1"/>
        </w:numPr>
        <w:spacing w:after="120" w:line="240" w:lineRule="auto"/>
        <w:contextualSpacing/>
        <w:rPr>
          <w:rFonts w:ascii="Times New Roman" w:eastAsia="Calibri" w:hAnsi="Times New Roman" w:cs="Times New Roman"/>
          <w:szCs w:val="20"/>
        </w:rPr>
      </w:pPr>
      <w:r w:rsidRPr="00C17EA5">
        <w:rPr>
          <w:rFonts w:ascii="Times New Roman" w:eastAsia="Calibri" w:hAnsi="Times New Roman" w:cs="Times New Roman"/>
          <w:szCs w:val="20"/>
        </w:rPr>
        <w:t xml:space="preserve">Agent Services are now required to </w:t>
      </w:r>
      <w:r w:rsidR="00FB07EC" w:rsidRPr="00C17EA5">
        <w:rPr>
          <w:rFonts w:ascii="Times New Roman" w:eastAsia="Calibri" w:hAnsi="Times New Roman" w:cs="Times New Roman"/>
          <w:szCs w:val="20"/>
        </w:rPr>
        <w:t>exchange e-Tag messages using only TLS v1.2</w:t>
      </w:r>
      <w:r w:rsidRPr="00C17EA5">
        <w:rPr>
          <w:rFonts w:ascii="Times New Roman" w:eastAsia="Calibri" w:hAnsi="Times New Roman" w:cs="Times New Roman"/>
          <w:szCs w:val="20"/>
        </w:rPr>
        <w:t>.</w:t>
      </w:r>
    </w:p>
    <w:p w:rsidR="00406502" w:rsidRPr="00C17EA5" w:rsidRDefault="00406502" w:rsidP="003C431E">
      <w:pPr>
        <w:numPr>
          <w:ilvl w:val="0"/>
          <w:numId w:val="1"/>
        </w:numPr>
        <w:spacing w:before="120" w:after="0" w:line="240" w:lineRule="auto"/>
        <w:contextualSpacing/>
        <w:rPr>
          <w:rFonts w:ascii="Times New Roman" w:eastAsia="Calibri" w:hAnsi="Times New Roman" w:cs="Times New Roman"/>
          <w:b/>
          <w:szCs w:val="20"/>
        </w:rPr>
      </w:pPr>
      <w:r w:rsidRPr="00C17EA5">
        <w:rPr>
          <w:rFonts w:ascii="Times New Roman" w:eastAsia="Calibri" w:hAnsi="Times New Roman" w:cs="Times New Roman"/>
          <w:b/>
          <w:szCs w:val="20"/>
        </w:rPr>
        <w:t>Changes to e-Tag Authority Services:</w:t>
      </w:r>
    </w:p>
    <w:p w:rsidR="00406502" w:rsidRPr="00C17EA5" w:rsidRDefault="00406502" w:rsidP="00FB07E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Cs w:val="20"/>
        </w:rPr>
      </w:pPr>
      <w:r w:rsidRPr="00C17EA5">
        <w:rPr>
          <w:rFonts w:ascii="Times New Roman" w:eastAsia="Calibri" w:hAnsi="Times New Roman" w:cs="Times New Roman"/>
          <w:szCs w:val="20"/>
        </w:rPr>
        <w:t xml:space="preserve">Authority Services are now required to </w:t>
      </w:r>
      <w:r w:rsidR="00FB07EC" w:rsidRPr="00C17EA5">
        <w:rPr>
          <w:rFonts w:ascii="Times New Roman" w:eastAsia="Calibri" w:hAnsi="Times New Roman" w:cs="Times New Roman"/>
          <w:szCs w:val="20"/>
        </w:rPr>
        <w:t>exchange e-Tag messages using only TLS v1.2.</w:t>
      </w:r>
    </w:p>
    <w:p w:rsidR="00FB07EC" w:rsidRPr="00C17EA5" w:rsidRDefault="00FB07EC" w:rsidP="00FB07E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Cs w:val="20"/>
        </w:rPr>
      </w:pPr>
      <w:r w:rsidRPr="00C17EA5">
        <w:rPr>
          <w:rFonts w:ascii="Times New Roman" w:eastAsia="Calibri" w:hAnsi="Times New Roman" w:cs="Times New Roman"/>
          <w:szCs w:val="20"/>
        </w:rPr>
        <w:t xml:space="preserve">Authority Services are now required to treat columns A and B in the </w:t>
      </w:r>
      <w:r w:rsidR="00FB5804" w:rsidRPr="00C17EA5">
        <w:rPr>
          <w:rFonts w:ascii="Times New Roman" w:eastAsia="Times New Roman" w:hAnsi="Times New Roman" w:cs="Times New Roman"/>
          <w:szCs w:val="20"/>
        </w:rPr>
        <w:t>commercial timing tables</w:t>
      </w:r>
      <w:r w:rsidRPr="00C17EA5">
        <w:rPr>
          <w:rFonts w:ascii="Times New Roman" w:eastAsia="Calibri" w:hAnsi="Times New Roman" w:cs="Times New Roman"/>
          <w:szCs w:val="20"/>
        </w:rPr>
        <w:t xml:space="preserve"> to be mutually exclusive. The times specified in these two columns may no longer be added </w:t>
      </w:r>
      <w:r w:rsidR="00FB5804" w:rsidRPr="00C17EA5">
        <w:rPr>
          <w:rFonts w:ascii="Times New Roman" w:eastAsia="Calibri" w:hAnsi="Times New Roman" w:cs="Times New Roman"/>
          <w:szCs w:val="20"/>
        </w:rPr>
        <w:t xml:space="preserve">together </w:t>
      </w:r>
      <w:r w:rsidRPr="00C17EA5">
        <w:rPr>
          <w:rFonts w:ascii="Times New Roman" w:eastAsia="Calibri" w:hAnsi="Times New Roman" w:cs="Times New Roman"/>
          <w:szCs w:val="20"/>
        </w:rPr>
        <w:t>when computing approval window end times.</w:t>
      </w:r>
    </w:p>
    <w:p w:rsidR="00406502" w:rsidRPr="00C17EA5" w:rsidRDefault="00406502" w:rsidP="003C43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Cs w:val="20"/>
        </w:rPr>
      </w:pPr>
      <w:r w:rsidRPr="00C17EA5">
        <w:rPr>
          <w:rFonts w:ascii="Times New Roman" w:eastAsia="Calibri" w:hAnsi="Times New Roman" w:cs="Times New Roman"/>
          <w:b/>
          <w:szCs w:val="20"/>
        </w:rPr>
        <w:t>Changes to e-Tag Approval Services:</w:t>
      </w:r>
    </w:p>
    <w:p w:rsidR="00406502" w:rsidRPr="00C17EA5" w:rsidRDefault="00406502" w:rsidP="003C431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Cs w:val="20"/>
        </w:rPr>
      </w:pPr>
      <w:r w:rsidRPr="00C17EA5">
        <w:rPr>
          <w:rFonts w:ascii="Times New Roman" w:eastAsia="Calibri" w:hAnsi="Times New Roman" w:cs="Times New Roman"/>
          <w:szCs w:val="20"/>
        </w:rPr>
        <w:t xml:space="preserve">Approval Services are now required to </w:t>
      </w:r>
      <w:r w:rsidR="00FB07EC" w:rsidRPr="00C17EA5">
        <w:rPr>
          <w:rFonts w:ascii="Times New Roman" w:eastAsia="Calibri" w:hAnsi="Times New Roman" w:cs="Times New Roman"/>
          <w:szCs w:val="20"/>
        </w:rPr>
        <w:t>exchange e-Tag messages using only TLS v1.2.</w:t>
      </w:r>
    </w:p>
    <w:p w:rsidR="00406502" w:rsidRPr="00C17EA5" w:rsidRDefault="00406502" w:rsidP="003C431E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szCs w:val="20"/>
        </w:rPr>
      </w:pPr>
    </w:p>
    <w:p w:rsidR="003E4A44" w:rsidRPr="00C17EA5" w:rsidRDefault="003E4A44" w:rsidP="003C431E">
      <w:pPr>
        <w:rPr>
          <w:sz w:val="24"/>
        </w:rPr>
      </w:pPr>
    </w:p>
    <w:sectPr w:rsidR="003E4A44" w:rsidRPr="00C1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B33A3"/>
    <w:multiLevelType w:val="hybridMultilevel"/>
    <w:tmpl w:val="8108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79"/>
    <w:rsid w:val="0010259E"/>
    <w:rsid w:val="003C431E"/>
    <w:rsid w:val="003E4A44"/>
    <w:rsid w:val="00406502"/>
    <w:rsid w:val="00481C41"/>
    <w:rsid w:val="005103E1"/>
    <w:rsid w:val="00564187"/>
    <w:rsid w:val="00740192"/>
    <w:rsid w:val="007808D7"/>
    <w:rsid w:val="008F5A0D"/>
    <w:rsid w:val="00C17EA5"/>
    <w:rsid w:val="00E63579"/>
    <w:rsid w:val="00ED6444"/>
    <w:rsid w:val="00FB07EC"/>
    <w:rsid w:val="00F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EA015-C6DE-461F-939F-6A5B6097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1439</Characters>
  <Application>Microsoft Office Word</Application>
  <DocSecurity>0</DocSecurity>
  <Lines>11</Lines>
  <Paragraphs>3</Paragraphs>
  <ScaleCrop>false</ScaleCrop>
  <Company>OATI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 Pradhan</dc:creator>
  <cp:keywords/>
  <dc:description/>
  <cp:lastModifiedBy>Alok Pradhan</cp:lastModifiedBy>
  <cp:revision>14</cp:revision>
  <dcterms:created xsi:type="dcterms:W3CDTF">2020-03-13T15:07:00Z</dcterms:created>
  <dcterms:modified xsi:type="dcterms:W3CDTF">2020-03-13T18:52:00Z</dcterms:modified>
</cp:coreProperties>
</file>