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B531" w14:textId="3E4A2107" w:rsidR="007C05F0" w:rsidRDefault="00183A97">
      <w:r>
        <w:t>Method of Transfer</w:t>
      </w:r>
      <w:r w:rsidR="004240E1">
        <w:t>/Delivery</w:t>
      </w:r>
      <w:r>
        <w:t>:</w:t>
      </w:r>
      <w:r w:rsidR="000579B9">
        <w:t xml:space="preserve"> </w:t>
      </w:r>
    </w:p>
    <w:p w14:paraId="225693BB" w14:textId="05040548" w:rsidR="000579B9" w:rsidRDefault="000579B9">
      <w:r>
        <w:t>Same tracking system example:  Seller’s PJM GATS Account</w:t>
      </w:r>
      <w:r w:rsidR="00183A97">
        <w:t>(s)</w:t>
      </w:r>
      <w:r>
        <w:t xml:space="preserve"> to Buyer’s </w:t>
      </w:r>
      <w:r w:rsidR="00183A97">
        <w:t>PJM GATS Account(s)</w:t>
      </w:r>
    </w:p>
    <w:p w14:paraId="1C22F178" w14:textId="7D7574ED" w:rsidR="000579B9" w:rsidRDefault="000579B9">
      <w:r>
        <w:t>Compatible tracking systems</w:t>
      </w:r>
      <w:r w:rsidR="00183A74">
        <w:t xml:space="preserve"> example</w:t>
      </w:r>
      <w:r>
        <w:t>:  Seller’s NAR Account</w:t>
      </w:r>
      <w:r w:rsidR="00183A97">
        <w:t>(s)</w:t>
      </w:r>
      <w:r>
        <w:t xml:space="preserve"> to Buyer’s M-RETS Account(s) </w:t>
      </w:r>
    </w:p>
    <w:p w14:paraId="4148AB1A" w14:textId="3582BDE0" w:rsidR="000579B9" w:rsidRDefault="00183A97">
      <w:r>
        <w:t>Attestation:  Seller completes attestation</w:t>
      </w:r>
    </w:p>
    <w:p w14:paraId="6D27468F" w14:textId="391459E6" w:rsidR="00872AEA" w:rsidRPr="00872AEA" w:rsidRDefault="00183A97" w:rsidP="00872AEA">
      <w:r>
        <w:t>Attestation and GIS:  Seller completes attestation and GIS transfer</w:t>
      </w:r>
    </w:p>
    <w:p w14:paraId="38302BDE" w14:textId="632C7C4D" w:rsidR="00872AEA" w:rsidRPr="00872AEA" w:rsidRDefault="00872AEA" w:rsidP="00872AEA">
      <w:pPr>
        <w:shd w:val="clear" w:color="auto" w:fill="FFFFFF"/>
        <w:spacing w:after="225" w:line="360" w:lineRule="atLeast"/>
      </w:pPr>
      <w:r w:rsidRPr="00872AEA">
        <w:t>Inter-Registry Transfers</w:t>
      </w:r>
      <w:r w:rsidR="009272F1">
        <w:t xml:space="preserve"> (i.e., compatible tracking systems)</w:t>
      </w:r>
    </w:p>
    <w:p w14:paraId="7BE03EC7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NAR to MIRECS</w:t>
      </w:r>
    </w:p>
    <w:p w14:paraId="64D55CEA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NAR to M-RETS</w:t>
      </w:r>
    </w:p>
    <w:p w14:paraId="685A6A53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NAR to NC-RETS</w:t>
      </w:r>
    </w:p>
    <w:p w14:paraId="6FADF2E0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NC-RETS to NAR</w:t>
      </w:r>
    </w:p>
    <w:p w14:paraId="7F4B7DD2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NC-RETS to M-RETS</w:t>
      </w:r>
    </w:p>
    <w:p w14:paraId="0E26EAA3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MIRECS to M-RETS</w:t>
      </w:r>
    </w:p>
    <w:p w14:paraId="060420BF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MIRECS to NAR</w:t>
      </w:r>
    </w:p>
    <w:p w14:paraId="6768F555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M-RETS to MIRECS</w:t>
      </w:r>
    </w:p>
    <w:p w14:paraId="4098B5B1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M-RETS to NAR</w:t>
      </w:r>
    </w:p>
    <w:p w14:paraId="3D7F0BC9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M-RETS to NC-RETS</w:t>
      </w:r>
    </w:p>
    <w:p w14:paraId="4DF3F89B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PJM-GATS to M-RETS</w:t>
      </w:r>
    </w:p>
    <w:p w14:paraId="2395434D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PJM-GATS to MIRECS</w:t>
      </w:r>
    </w:p>
    <w:p w14:paraId="3043B784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PJM-GATS to NC-RETS</w:t>
      </w:r>
    </w:p>
    <w:p w14:paraId="30E414ED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WREGIS to NAR</w:t>
      </w:r>
    </w:p>
    <w:p w14:paraId="390396FF" w14:textId="7777777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WREGIS to NC-RETS</w:t>
      </w:r>
    </w:p>
    <w:p w14:paraId="59C498BD" w14:textId="5B17D2C7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 xml:space="preserve">From ERCOT to NC-RETS </w:t>
      </w:r>
    </w:p>
    <w:p w14:paraId="66247E46" w14:textId="268948A9" w:rsidR="00872AEA" w:rsidRPr="00872AEA" w:rsidRDefault="00872AEA" w:rsidP="00872AEA">
      <w:pPr>
        <w:numPr>
          <w:ilvl w:val="0"/>
          <w:numId w:val="4"/>
        </w:numPr>
        <w:shd w:val="clear" w:color="auto" w:fill="FFFFFF"/>
        <w:spacing w:after="150" w:line="300" w:lineRule="atLeast"/>
      </w:pPr>
      <w:r w:rsidRPr="00872AEA">
        <w:t>From ERCOT to M-RET</w:t>
      </w:r>
      <w:r>
        <w:t>S</w:t>
      </w:r>
    </w:p>
    <w:p w14:paraId="64723093" w14:textId="0BBE72F6" w:rsidR="00183A97" w:rsidRDefault="00183A97"/>
    <w:sectPr w:rsidR="0018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1E4"/>
    <w:multiLevelType w:val="multilevel"/>
    <w:tmpl w:val="D82A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85ABA"/>
    <w:multiLevelType w:val="hybridMultilevel"/>
    <w:tmpl w:val="CDB0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4B54"/>
    <w:multiLevelType w:val="hybridMultilevel"/>
    <w:tmpl w:val="54F23B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414C60"/>
    <w:multiLevelType w:val="hybridMultilevel"/>
    <w:tmpl w:val="8176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B9"/>
    <w:rsid w:val="000579B9"/>
    <w:rsid w:val="00183A74"/>
    <w:rsid w:val="00183A97"/>
    <w:rsid w:val="004240E1"/>
    <w:rsid w:val="007C05F0"/>
    <w:rsid w:val="00872AEA"/>
    <w:rsid w:val="009272F1"/>
    <w:rsid w:val="00DC593C"/>
    <w:rsid w:val="00E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E39D"/>
  <w15:chartTrackingRefBased/>
  <w15:docId w15:val="{A53138FA-0A52-4CA1-A16F-89D7097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Sieg</dc:creator>
  <cp:keywords/>
  <dc:description/>
  <cp:lastModifiedBy>Lisa Sieg</cp:lastModifiedBy>
  <cp:revision>6</cp:revision>
  <dcterms:created xsi:type="dcterms:W3CDTF">2021-10-12T18:04:00Z</dcterms:created>
  <dcterms:modified xsi:type="dcterms:W3CDTF">2021-10-12T18:49:00Z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62fcd2-3ff9-4261-9b26-9dd5808d0bb4_Enabled">
    <vt:lpwstr>true</vt:lpwstr>
  </property>
  <property fmtid="{D5CDD505-2E9C-101B-9397-08002B2CF9AE}" pid="3" name="MSIP_Label_d662fcd2-3ff9-4261-9b26-9dd5808d0bb4_SetDate">
    <vt:lpwstr>2021-10-12T18:26:11Z</vt:lpwstr>
  </property>
  <property fmtid="{D5CDD505-2E9C-101B-9397-08002B2CF9AE}" pid="4" name="MSIP_Label_d662fcd2-3ff9-4261-9b26-9dd5808d0bb4_Method">
    <vt:lpwstr>Privileged</vt:lpwstr>
  </property>
  <property fmtid="{D5CDD505-2E9C-101B-9397-08002B2CF9AE}" pid="5" name="MSIP_Label_d662fcd2-3ff9-4261-9b26-9dd5808d0bb4_Name">
    <vt:lpwstr>d662fcd2-3ff9-4261-9b26-9dd5808d0bb4</vt:lpwstr>
  </property>
  <property fmtid="{D5CDD505-2E9C-101B-9397-08002B2CF9AE}" pid="6" name="MSIP_Label_d662fcd2-3ff9-4261-9b26-9dd5808d0bb4_SiteId">
    <vt:lpwstr>5ee3b0ba-a559-45ee-a69e-6d3e963a3e72</vt:lpwstr>
  </property>
  <property fmtid="{D5CDD505-2E9C-101B-9397-08002B2CF9AE}" pid="7" name="MSIP_Label_d662fcd2-3ff9-4261-9b26-9dd5808d0bb4_ActionId">
    <vt:lpwstr>c0bd9af5-5dd4-42b1-a1f5-8212ee845fa1</vt:lpwstr>
  </property>
  <property fmtid="{D5CDD505-2E9C-101B-9397-08002B2CF9AE}" pid="8" name="MSIP_Label_d662fcd2-3ff9-4261-9b26-9dd5808d0bb4_ContentBits">
    <vt:lpwstr>0</vt:lpwstr>
  </property>
</Properties>
</file>