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559E7D3E"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w:t>
      </w:r>
      <w:proofErr w:type="spellStart"/>
      <w:r w:rsidR="00230ECA">
        <w:t>Trum</w:t>
      </w:r>
      <w:proofErr w:type="spellEnd"/>
      <w:r w:rsidR="00230ECA">
        <w:t xml:space="preserve">, </w:t>
      </w:r>
      <w:r w:rsidR="00ED3FB5">
        <w:t>Director, Wholesale Electric Quadrant</w:t>
      </w:r>
    </w:p>
    <w:p w14:paraId="2BD3EE26" w14:textId="70BBF003" w:rsidR="00C44C62" w:rsidRPr="000E5855" w:rsidRDefault="00C44C62" w:rsidP="00D62DE0">
      <w:pPr>
        <w:ind w:left="1440" w:hanging="1440"/>
      </w:pPr>
      <w:r w:rsidRPr="000E5855">
        <w:rPr>
          <w:b/>
          <w:bCs/>
        </w:rPr>
        <w:t>RE:</w:t>
      </w:r>
      <w:r w:rsidRPr="000E5855">
        <w:rPr>
          <w:b/>
          <w:bCs/>
        </w:rPr>
        <w:tab/>
      </w:r>
      <w:r w:rsidR="00230ECA">
        <w:t xml:space="preserve">Draft Minutes from </w:t>
      </w:r>
      <w:r w:rsidR="00E12E57">
        <w:t>September 14</w:t>
      </w:r>
      <w:r w:rsidR="008A6136">
        <w:t>,</w:t>
      </w:r>
      <w:r w:rsidR="000B0FB1">
        <w:t xml:space="preserve"> 202</w:t>
      </w:r>
      <w:r w:rsidR="00AD617D">
        <w:t>2</w:t>
      </w:r>
      <w:r w:rsidR="00230ECA">
        <w:t xml:space="preserve"> WEQ BPS </w:t>
      </w:r>
      <w:r w:rsidR="00A856C9">
        <w:t>Meeti</w:t>
      </w:r>
      <w:r w:rsidR="00230ECA">
        <w:t>ng</w:t>
      </w:r>
    </w:p>
    <w:p w14:paraId="7C63E7B7" w14:textId="375BAC2C"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950D2F">
        <w:t xml:space="preserve">September </w:t>
      </w:r>
      <w:r w:rsidR="0015304F">
        <w:t>21</w:t>
      </w:r>
      <w:r w:rsidR="000B0FB1">
        <w:t>, 202</w:t>
      </w:r>
      <w:r w:rsidR="00BB10BD">
        <w:t>2</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20163922" w14:textId="7C884607" w:rsidR="00C44C62" w:rsidRDefault="0015304F" w:rsidP="0063021A">
      <w:pPr>
        <w:widowControl w:val="0"/>
        <w:jc w:val="center"/>
        <w:outlineLvl w:val="2"/>
        <w:rPr>
          <w:b/>
          <w:bCs/>
        </w:rPr>
      </w:pPr>
      <w:r>
        <w:rPr>
          <w:b/>
          <w:bCs/>
        </w:rPr>
        <w:t>September 14</w:t>
      </w:r>
      <w:r w:rsidR="00AD617D">
        <w:rPr>
          <w:b/>
          <w:bCs/>
        </w:rPr>
        <w:t>, 2022</w:t>
      </w:r>
      <w:r w:rsidR="00B70957">
        <w:rPr>
          <w:b/>
          <w:bCs/>
        </w:rPr>
        <w:t xml:space="preserve"> – </w:t>
      </w:r>
      <w:r w:rsidR="00BB10BD">
        <w:rPr>
          <w:b/>
          <w:bCs/>
        </w:rPr>
        <w:t>1</w:t>
      </w:r>
      <w:r w:rsidR="00F250F8">
        <w:rPr>
          <w:b/>
          <w:bCs/>
        </w:rPr>
        <w:t>:</w:t>
      </w:r>
      <w:r w:rsidR="00437FB7">
        <w:rPr>
          <w:b/>
          <w:bCs/>
        </w:rPr>
        <w:t>0</w:t>
      </w:r>
      <w:r w:rsidR="00F250F8">
        <w:rPr>
          <w:b/>
          <w:bCs/>
        </w:rPr>
        <w:t xml:space="preserve">0 </w:t>
      </w:r>
      <w:r>
        <w:rPr>
          <w:b/>
          <w:bCs/>
        </w:rPr>
        <w:t>P</w:t>
      </w:r>
      <w:r w:rsidR="00F250F8">
        <w:rPr>
          <w:b/>
          <w:bCs/>
        </w:rPr>
        <w:t>M</w:t>
      </w:r>
      <w:r w:rsidR="00B70957">
        <w:rPr>
          <w:b/>
          <w:bCs/>
        </w:rPr>
        <w:t xml:space="preserve"> to </w:t>
      </w:r>
      <w:r>
        <w:rPr>
          <w:b/>
          <w:bCs/>
        </w:rPr>
        <w:t>4</w:t>
      </w:r>
      <w:r w:rsidR="00F250F8">
        <w:rPr>
          <w:b/>
          <w:bCs/>
        </w:rPr>
        <w:t>:</w:t>
      </w:r>
      <w:r w:rsidR="00345320">
        <w:rPr>
          <w:b/>
          <w:bCs/>
        </w:rPr>
        <w:t>0</w:t>
      </w:r>
      <w:r w:rsidR="00F250F8">
        <w:rPr>
          <w:b/>
          <w:bCs/>
        </w:rPr>
        <w:t xml:space="preserve">0 </w:t>
      </w:r>
      <w:r w:rsidR="00437FB7">
        <w:rPr>
          <w:b/>
          <w:bCs/>
        </w:rPr>
        <w:t>P</w:t>
      </w:r>
      <w:r w:rsidR="00F250F8">
        <w:rPr>
          <w:b/>
          <w:bCs/>
        </w:rPr>
        <w:t>M</w:t>
      </w:r>
      <w:r w:rsidR="006403FE">
        <w:rPr>
          <w:b/>
          <w:bCs/>
        </w:rPr>
        <w:t xml:space="preserve"> Central</w:t>
      </w:r>
    </w:p>
    <w:p w14:paraId="0F9A8BEC" w14:textId="77777777" w:rsidR="00C44C62" w:rsidRPr="00EE257D" w:rsidRDefault="00C44C62" w:rsidP="00EA2474">
      <w:pPr>
        <w:widowControl w:val="0"/>
        <w:jc w:val="center"/>
        <w:outlineLvl w:val="2"/>
      </w:pPr>
    </w:p>
    <w:p w14:paraId="36F6838C" w14:textId="77777777" w:rsidR="00C44C62" w:rsidRPr="00EE257D" w:rsidRDefault="004F1885" w:rsidP="00EA2474">
      <w:pPr>
        <w:widowControl w:val="0"/>
        <w:spacing w:after="120"/>
        <w:jc w:val="center"/>
      </w:pPr>
      <w:r>
        <w:rPr>
          <w:b/>
          <w:bCs/>
          <w:u w:val="single"/>
        </w:rPr>
        <w:t>DRAFT</w:t>
      </w:r>
      <w:r w:rsidR="00416843">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5FB1BDC0" w14:textId="1A14E7C9" w:rsidR="00A65292" w:rsidRDefault="00790D69" w:rsidP="008F22D4">
      <w:pPr>
        <w:spacing w:after="120"/>
        <w:jc w:val="both"/>
      </w:pPr>
      <w:r>
        <w:t>Mr. Phillips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proofErr w:type="spellStart"/>
      <w:r w:rsidR="002D2E6E">
        <w:t>Trum</w:t>
      </w:r>
      <w:proofErr w:type="spellEnd"/>
      <w:r w:rsidR="002D2E6E">
        <w:t xml:space="preserve"> provided the antitrust and meeting policies reminder</w:t>
      </w:r>
      <w:r w:rsidR="00C44C62" w:rsidRPr="005443F7">
        <w:t>.</w:t>
      </w:r>
      <w:r w:rsidR="00AB6EB6">
        <w:t xml:space="preserve">  </w:t>
      </w:r>
      <w:r w:rsidR="00F04232">
        <w:t>The participants introduced themselves</w:t>
      </w:r>
      <w:r w:rsidR="007C241C">
        <w:t xml:space="preserve">.  </w:t>
      </w:r>
      <w:r w:rsidR="00F04232">
        <w:t xml:space="preserve">Mr. </w:t>
      </w:r>
      <w:r>
        <w:t xml:space="preserve">Phillips </w:t>
      </w:r>
      <w:r w:rsidR="00515FAB">
        <w:t>reviewed the agenda</w:t>
      </w:r>
      <w:r w:rsidR="00340AF3">
        <w:t xml:space="preserve">.  </w:t>
      </w:r>
      <w:r w:rsidR="001F036C">
        <w:t xml:space="preserve">The agenda was adopted </w:t>
      </w:r>
      <w:r w:rsidR="003D1045">
        <w:t xml:space="preserve">on a motion </w:t>
      </w:r>
      <w:r w:rsidR="008345D2">
        <w:t xml:space="preserve">by Mr. </w:t>
      </w:r>
      <w:proofErr w:type="spellStart"/>
      <w:r w:rsidR="00E12E57">
        <w:t>Advena</w:t>
      </w:r>
      <w:proofErr w:type="spellEnd"/>
      <w:r w:rsidR="00D8764F">
        <w:t xml:space="preserve">, seconded by </w:t>
      </w:r>
      <w:r w:rsidR="00FC6457">
        <w:t xml:space="preserve">Mr. </w:t>
      </w:r>
      <w:proofErr w:type="spellStart"/>
      <w:r w:rsidR="00E12E57">
        <w:t>Reischl</w:t>
      </w:r>
      <w:proofErr w:type="spellEnd"/>
      <w:r w:rsidR="00E12E57">
        <w:t>.</w:t>
      </w:r>
    </w:p>
    <w:p w14:paraId="1C7AFD42" w14:textId="29865055" w:rsidR="008345D2" w:rsidRDefault="00E12E57" w:rsidP="008345D2">
      <w:pPr>
        <w:numPr>
          <w:ilvl w:val="0"/>
          <w:numId w:val="11"/>
        </w:numPr>
        <w:tabs>
          <w:tab w:val="num" w:pos="1620"/>
          <w:tab w:val="num" w:pos="2160"/>
        </w:tabs>
        <w:spacing w:before="120"/>
        <w:jc w:val="both"/>
        <w:rPr>
          <w:b/>
          <w:bCs/>
        </w:rPr>
      </w:pPr>
      <w:r>
        <w:rPr>
          <w:b/>
          <w:bCs/>
        </w:rPr>
        <w:t>Review Formal Comments Submitted in Response to the</w:t>
      </w:r>
      <w:r w:rsidR="00950D2F">
        <w:rPr>
          <w:b/>
          <w:bCs/>
        </w:rPr>
        <w:t xml:space="preserve"> Recommendation to Support </w:t>
      </w:r>
      <w:r w:rsidR="008345D2" w:rsidRPr="00AD617D">
        <w:rPr>
          <w:b/>
          <w:bCs/>
        </w:rPr>
        <w:t xml:space="preserve">2022 WEQ Annual Plan Item 2.a </w:t>
      </w:r>
      <w:r>
        <w:rPr>
          <w:b/>
          <w:bCs/>
        </w:rPr>
        <w:t>and Develop Late Formal Comments as Necessary</w:t>
      </w:r>
    </w:p>
    <w:p w14:paraId="15C8EE95" w14:textId="04E124BA" w:rsidR="00E12E57" w:rsidRDefault="00950D2F" w:rsidP="00950D2F">
      <w:pPr>
        <w:tabs>
          <w:tab w:val="num" w:pos="1620"/>
          <w:tab w:val="num" w:pos="2160"/>
        </w:tabs>
        <w:spacing w:before="120"/>
        <w:jc w:val="both"/>
      </w:pPr>
      <w:r>
        <w:t xml:space="preserve">Mr. Phillips </w:t>
      </w:r>
      <w:r w:rsidR="00E12E57">
        <w:t xml:space="preserve">stated that in response to the recommendation, formal comments proposing additional modifications were submitted by SPP, Southern Company, and MISO.  He noted that the WEQ Standards Review Subcommittee </w:t>
      </w:r>
      <w:r w:rsidR="009D77D8">
        <w:t xml:space="preserve">(SRS) </w:t>
      </w:r>
      <w:r w:rsidR="00E12E57">
        <w:t>also submitted formal comments indicating that no additional changes were necessary for consistency purposes.</w:t>
      </w:r>
    </w:p>
    <w:p w14:paraId="751F6225" w14:textId="77777777" w:rsidR="0015304F" w:rsidRDefault="00E12E57" w:rsidP="0015304F">
      <w:pPr>
        <w:tabs>
          <w:tab w:val="num" w:pos="1620"/>
          <w:tab w:val="num" w:pos="2160"/>
        </w:tabs>
        <w:spacing w:before="120"/>
        <w:jc w:val="both"/>
      </w:pPr>
      <w:r>
        <w:t xml:space="preserve">Mr. Phillips reviewed the formal comments submitted by SPP.  He stated that the proposed revisions are non-substantive and intended </w:t>
      </w:r>
      <w:r w:rsidR="008842B3">
        <w:t xml:space="preserve">to provide additional clarity and for grammatical purposes.  </w:t>
      </w:r>
      <w:r w:rsidR="0015304F">
        <w:t xml:space="preserve">There was general support for including the proposed revisions as additional modifications as part of late formal comments from the subcommittee. </w:t>
      </w:r>
    </w:p>
    <w:p w14:paraId="557D8A46" w14:textId="50050F04" w:rsidR="008842B3" w:rsidRDefault="008842B3" w:rsidP="00950D2F">
      <w:pPr>
        <w:tabs>
          <w:tab w:val="num" w:pos="1620"/>
          <w:tab w:val="num" w:pos="2160"/>
        </w:tabs>
        <w:spacing w:before="120"/>
        <w:jc w:val="both"/>
      </w:pPr>
      <w:r>
        <w:t xml:space="preserve">Mr. Wood reviewed the formal comments submitted by Southern Company.  He explained that the revisions proposed were for consistency in phrasing with other standards </w:t>
      </w:r>
      <w:r w:rsidR="0015304F">
        <w:t>as well as for clarity.  There was general support for including the proposed revisions as additional modifications as part of late formal comments from the subcommittee.</w:t>
      </w:r>
      <w:r>
        <w:t xml:space="preserve"> </w:t>
      </w:r>
    </w:p>
    <w:p w14:paraId="7268B31A" w14:textId="77777777" w:rsidR="002B7D12" w:rsidRDefault="008842B3" w:rsidP="00950D2F">
      <w:pPr>
        <w:tabs>
          <w:tab w:val="num" w:pos="1620"/>
          <w:tab w:val="num" w:pos="2160"/>
        </w:tabs>
        <w:spacing w:before="120"/>
        <w:jc w:val="both"/>
      </w:pPr>
      <w:r>
        <w:t xml:space="preserve">Mr. Sutton and Ms. </w:t>
      </w:r>
      <w:proofErr w:type="spellStart"/>
      <w:r>
        <w:t>Klueber</w:t>
      </w:r>
      <w:proofErr w:type="spellEnd"/>
      <w:r>
        <w:t xml:space="preserve"> reviewed the formal comments submitted by MISO.  Mr. Sutton indicated that </w:t>
      </w:r>
      <w:r w:rsidR="001A76F5">
        <w:t>the</w:t>
      </w:r>
      <w:r>
        <w:t xml:space="preserve"> proposed </w:t>
      </w:r>
      <w:r w:rsidR="001A76F5">
        <w:t xml:space="preserve">the revisions are intended to accommodate the way in which MISO calculates its ATC.  Mr. </w:t>
      </w:r>
      <w:proofErr w:type="spellStart"/>
      <w:r w:rsidR="001A76F5">
        <w:t>Advena</w:t>
      </w:r>
      <w:proofErr w:type="spellEnd"/>
      <w:r w:rsidR="001A76F5">
        <w:t xml:space="preserve"> stated that </w:t>
      </w:r>
      <w:r w:rsidR="003620E9">
        <w:t>like MISO, PJM also uses incorporates counterflows into its ATC calculations.</w:t>
      </w:r>
      <w:r w:rsidR="0015304F">
        <w:t xml:space="preserve">  He explained that PJM is supportive of the standards language as included in the original recommendation but would be supportive of additional language to clarify the treatment of counterflows.  Mr. Sutton suggested that that the participants consider using the term “sum” instead of “net” in WEQ-023-1.4.  </w:t>
      </w:r>
      <w:r w:rsidR="00BE4509">
        <w:t xml:space="preserve">The participants discussed the use of the term “sum” versus “net” within the standard.  </w:t>
      </w:r>
      <w:r w:rsidR="0015304F">
        <w:t xml:space="preserve">Ms. </w:t>
      </w:r>
      <w:proofErr w:type="spellStart"/>
      <w:r w:rsidR="0015304F">
        <w:t>Berdahl</w:t>
      </w:r>
      <w:proofErr w:type="spellEnd"/>
      <w:r w:rsidR="0015304F">
        <w:t xml:space="preserve"> responded that </w:t>
      </w:r>
      <w:r w:rsidR="00BE4509">
        <w:t xml:space="preserve">using the term “sum” would better reflect BPA’s practices as well.  Mr. Wood noted that the term “sum” could create confusion as it could imply totaling the ATC in one direction.  He indicated that the use of the term “net” may better describe the action, which is intended to account for the flow of transmission in both directions.  Ms. </w:t>
      </w:r>
      <w:proofErr w:type="spellStart"/>
      <w:r w:rsidR="00BE4509">
        <w:t>Mendrala</w:t>
      </w:r>
      <w:proofErr w:type="spellEnd"/>
      <w:r w:rsidR="00BE4509">
        <w:t xml:space="preserve"> asked if there was </w:t>
      </w:r>
      <w:r w:rsidR="00A9601F">
        <w:t xml:space="preserve">a different way the standard could be phrased to better clarify the intent.  Mr. Phillips noted that WEQ-023-1.3 defines an ATCID and identifies the different components of an ATC calculation and requires that a transmission provider describe its treatment of counterflows as part of its ATCID.  He asked if this standard, together with WEQ-023-1.4, </w:t>
      </w:r>
      <w:r w:rsidR="002B7D12">
        <w:t xml:space="preserve">addresses the issue such that WEQ-023-1.4 does not need to specify if it is the sum or net of firm transmission service transactions.  Mr. </w:t>
      </w:r>
      <w:proofErr w:type="spellStart"/>
      <w:r w:rsidR="002B7D12">
        <w:t>Steigerwald</w:t>
      </w:r>
      <w:proofErr w:type="spellEnd"/>
      <w:r w:rsidR="002B7D12">
        <w:t xml:space="preserve"> responded, indicating that the ATCID should specify how ATC/TTC are calculated, including how the calculation accounts for counterflows.</w:t>
      </w:r>
    </w:p>
    <w:p w14:paraId="0221680B" w14:textId="7C40666F" w:rsidR="0051639E" w:rsidRDefault="002B7D12" w:rsidP="00950D2F">
      <w:pPr>
        <w:tabs>
          <w:tab w:val="num" w:pos="1620"/>
          <w:tab w:val="num" w:pos="2160"/>
        </w:tabs>
        <w:spacing w:before="120"/>
        <w:jc w:val="both"/>
      </w:pPr>
      <w:r>
        <w:lastRenderedPageBreak/>
        <w:t>Mr. Phillips suggested that the participants consider removing the phrase “the net of” from WEQ-023-1.4.  Mr. Sutton indicated that MISO would be supportive of this revision and that the modification would fully address MISO’s formal comments.</w:t>
      </w:r>
      <w:r w:rsidR="0051639E">
        <w:t xml:space="preserve">  Mr. Phillips asked if there was any opposition to making this revision as part of late formal comments.  None were offered.</w:t>
      </w:r>
    </w:p>
    <w:p w14:paraId="610A63AC" w14:textId="36EE194D" w:rsidR="00AC4BB6" w:rsidRDefault="0051639E" w:rsidP="00950D2F">
      <w:pPr>
        <w:tabs>
          <w:tab w:val="num" w:pos="1620"/>
          <w:tab w:val="num" w:pos="2160"/>
        </w:tabs>
        <w:spacing w:before="120"/>
        <w:jc w:val="both"/>
      </w:pPr>
      <w:r>
        <w:t xml:space="preserve">Mr. Phillips noted that MISO also proposed an additional modification to WEQ-023-1.4 to include the phrase “to or from an adjacent Transmission Service Provider’s BAA” as part of the standard.  Mr. </w:t>
      </w:r>
      <w:proofErr w:type="spellStart"/>
      <w:r>
        <w:t>Advena</w:t>
      </w:r>
      <w:proofErr w:type="spellEnd"/>
      <w:r>
        <w:t xml:space="preserve"> indicated that PJM would not be supportive of adding this phrase to the standard.  Mr. Wood stated that the phrase may not be necessary.  Mr. Sutton stated that MISO can support the recommendation without the addition of the phrase to the standard.</w:t>
      </w:r>
    </w:p>
    <w:p w14:paraId="674D6BC6" w14:textId="32D7C869" w:rsidR="0051639E" w:rsidRDefault="0051639E" w:rsidP="00950D2F">
      <w:pPr>
        <w:tabs>
          <w:tab w:val="num" w:pos="1620"/>
          <w:tab w:val="num" w:pos="2160"/>
        </w:tabs>
        <w:spacing w:before="120"/>
        <w:jc w:val="both"/>
      </w:pPr>
      <w:r>
        <w:t>The participants made additional non-substantive modifications to WEQ-023-1.4 to correct a double negative phrase.</w:t>
      </w:r>
    </w:p>
    <w:p w14:paraId="1B3030CC" w14:textId="7F86727B" w:rsidR="0051639E" w:rsidRDefault="0051639E" w:rsidP="00950D2F">
      <w:pPr>
        <w:tabs>
          <w:tab w:val="num" w:pos="1620"/>
          <w:tab w:val="num" w:pos="2160"/>
        </w:tabs>
        <w:spacing w:before="120"/>
        <w:jc w:val="both"/>
      </w:pPr>
      <w:r>
        <w:t>Mr. Phillips asked if there were any additional modifications that should be considered as part of late formal comments by the subcommittee.  None were offered.</w:t>
      </w:r>
      <w:r w:rsidR="009D77D8">
        <w:t xml:space="preserve">  </w:t>
      </w:r>
    </w:p>
    <w:p w14:paraId="63E2CA0C" w14:textId="4C9A7221" w:rsidR="009D77D8" w:rsidRPr="00950D2F" w:rsidRDefault="009D77D8" w:rsidP="00950D2F">
      <w:pPr>
        <w:tabs>
          <w:tab w:val="num" w:pos="1620"/>
          <w:tab w:val="num" w:pos="2160"/>
        </w:tabs>
        <w:spacing w:before="120"/>
        <w:jc w:val="both"/>
      </w:pPr>
      <w:r>
        <w:t xml:space="preserve">Mr. Wood moved, seconded by Ms. </w:t>
      </w:r>
      <w:proofErr w:type="spellStart"/>
      <w:r>
        <w:t>Berdahl</w:t>
      </w:r>
      <w:proofErr w:type="spellEnd"/>
      <w:r>
        <w:t xml:space="preserve">, to adopt the revisions as discussed during the meeting as </w:t>
      </w:r>
      <w:hyperlink r:id="rId8" w:history="1">
        <w:r w:rsidRPr="009D77D8">
          <w:rPr>
            <w:rStyle w:val="Hyperlink"/>
          </w:rPr>
          <w:t>late formal comments</w:t>
        </w:r>
      </w:hyperlink>
      <w:r>
        <w:t xml:space="preserve"> of the subcommittee.  The motion passed a simple majority vote without opposition.</w:t>
      </w:r>
    </w:p>
    <w:p w14:paraId="74AE54C9" w14:textId="3015FE27" w:rsidR="00950D2F" w:rsidRPr="00950D2F" w:rsidRDefault="00E12E57" w:rsidP="00950D2F">
      <w:pPr>
        <w:numPr>
          <w:ilvl w:val="0"/>
          <w:numId w:val="11"/>
        </w:numPr>
        <w:tabs>
          <w:tab w:val="num" w:pos="1620"/>
          <w:tab w:val="num" w:pos="2160"/>
        </w:tabs>
        <w:spacing w:before="120"/>
        <w:jc w:val="both"/>
        <w:rPr>
          <w:b/>
          <w:bCs/>
        </w:rPr>
      </w:pPr>
      <w:r>
        <w:rPr>
          <w:b/>
          <w:bCs/>
        </w:rPr>
        <w:t>Review Formal Comments Submitted in Response to the Recommendation to</w:t>
      </w:r>
      <w:r w:rsidR="00950D2F">
        <w:rPr>
          <w:b/>
          <w:bCs/>
        </w:rPr>
        <w:t xml:space="preserve"> Support </w:t>
      </w:r>
      <w:r w:rsidR="00950D2F" w:rsidRPr="00AD617D">
        <w:rPr>
          <w:b/>
          <w:bCs/>
        </w:rPr>
        <w:t xml:space="preserve">2022 WEQ Annual Plan Item 2.b </w:t>
      </w:r>
      <w:r>
        <w:rPr>
          <w:b/>
          <w:bCs/>
        </w:rPr>
        <w:t>and Develop Late Formal Comments as Necessary</w:t>
      </w:r>
    </w:p>
    <w:p w14:paraId="48CF9B61" w14:textId="6997A008" w:rsidR="00637E05" w:rsidRDefault="00A526F8" w:rsidP="009D77D8">
      <w:pPr>
        <w:widowControl w:val="0"/>
        <w:tabs>
          <w:tab w:val="left" w:pos="1440"/>
        </w:tabs>
        <w:spacing w:before="120" w:after="120"/>
        <w:jc w:val="both"/>
      </w:pPr>
      <w:r>
        <w:t xml:space="preserve">Mr. Phillips stated </w:t>
      </w:r>
      <w:r w:rsidR="009D77D8">
        <w:t xml:space="preserve">that the formal comments submitted by MISO also referenced 2022 WEQ Annual Plan Item 2.b.  Ms. </w:t>
      </w:r>
      <w:proofErr w:type="spellStart"/>
      <w:r w:rsidR="009D77D8">
        <w:t>Kleuber</w:t>
      </w:r>
      <w:proofErr w:type="spellEnd"/>
      <w:r w:rsidR="009D77D8">
        <w:t xml:space="preserve"> responded that MISO is supportive of the no action recommendation and has no further issues to address for this recommendation.</w:t>
      </w:r>
    </w:p>
    <w:p w14:paraId="78E33309" w14:textId="3B6D2551" w:rsidR="009D77D8" w:rsidRDefault="009D77D8" w:rsidP="009D77D8">
      <w:pPr>
        <w:widowControl w:val="0"/>
        <w:tabs>
          <w:tab w:val="left" w:pos="1440"/>
        </w:tabs>
        <w:spacing w:before="120" w:after="120"/>
        <w:jc w:val="both"/>
      </w:pPr>
      <w:r>
        <w:t>Mr. Phillips stated that there were no other comments proposing modifications received in response to the no action recommendation but noted that the WEQ SRS did submit comments in support.</w:t>
      </w:r>
    </w:p>
    <w:p w14:paraId="1A15FF8A" w14:textId="14BD0A6B" w:rsidR="00637E05" w:rsidRDefault="00637E05" w:rsidP="004B32C5">
      <w:pPr>
        <w:widowControl w:val="0"/>
        <w:numPr>
          <w:ilvl w:val="0"/>
          <w:numId w:val="11"/>
        </w:numPr>
        <w:tabs>
          <w:tab w:val="left" w:pos="1440"/>
        </w:tabs>
        <w:spacing w:before="120" w:after="120"/>
        <w:jc w:val="both"/>
        <w:rPr>
          <w:b/>
          <w:bCs/>
        </w:rPr>
      </w:pPr>
      <w:r>
        <w:rPr>
          <w:b/>
          <w:bCs/>
        </w:rPr>
        <w:t>Other Business</w:t>
      </w:r>
    </w:p>
    <w:p w14:paraId="33455847" w14:textId="6202DE08" w:rsidR="00637E05" w:rsidRPr="00637E05" w:rsidRDefault="009D77D8" w:rsidP="00637E05">
      <w:pPr>
        <w:widowControl w:val="0"/>
        <w:tabs>
          <w:tab w:val="left" w:pos="1440"/>
        </w:tabs>
        <w:spacing w:before="120" w:after="120"/>
        <w:jc w:val="both"/>
      </w:pPr>
      <w:r>
        <w:t>There was no other business discussed.</w:t>
      </w:r>
    </w:p>
    <w:p w14:paraId="3691BDEB" w14:textId="2C36441C" w:rsidR="00171CE0" w:rsidRDefault="00C44C62" w:rsidP="00FE27AA">
      <w:pPr>
        <w:widowControl w:val="0"/>
        <w:numPr>
          <w:ilvl w:val="0"/>
          <w:numId w:val="11"/>
        </w:numPr>
        <w:tabs>
          <w:tab w:val="left" w:pos="1440"/>
        </w:tabs>
        <w:spacing w:after="120"/>
        <w:ind w:left="0" w:firstLine="0"/>
        <w:jc w:val="both"/>
        <w:rPr>
          <w:b/>
          <w:bCs/>
        </w:rPr>
      </w:pPr>
      <w:r w:rsidRPr="00A651AC">
        <w:rPr>
          <w:b/>
          <w:bCs/>
        </w:rPr>
        <w:t>Adjourn</w:t>
      </w:r>
    </w:p>
    <w:p w14:paraId="102FB5CB" w14:textId="7B1F5C42" w:rsidR="000D609A" w:rsidRPr="000D609A" w:rsidRDefault="000D609A" w:rsidP="00FE27AA">
      <w:pPr>
        <w:widowControl w:val="0"/>
        <w:tabs>
          <w:tab w:val="left" w:pos="1440"/>
        </w:tabs>
        <w:spacing w:after="120"/>
        <w:jc w:val="both"/>
        <w:rPr>
          <w:bCs/>
        </w:rPr>
      </w:pPr>
      <w:r>
        <w:rPr>
          <w:bCs/>
        </w:rPr>
        <w:t>The meet</w:t>
      </w:r>
      <w:r w:rsidR="00D876BE">
        <w:rPr>
          <w:bCs/>
        </w:rPr>
        <w:t xml:space="preserve">ing adjourned </w:t>
      </w:r>
      <w:r w:rsidR="001D36F7">
        <w:rPr>
          <w:bCs/>
        </w:rPr>
        <w:t>at</w:t>
      </w:r>
      <w:r w:rsidR="00EA4F01">
        <w:rPr>
          <w:bCs/>
        </w:rPr>
        <w:t xml:space="preserve"> </w:t>
      </w:r>
      <w:r w:rsidR="009D77D8">
        <w:rPr>
          <w:bCs/>
        </w:rPr>
        <w:t>2:41 PM</w:t>
      </w:r>
      <w:r w:rsidR="00FF2568">
        <w:rPr>
          <w:bCs/>
        </w:rPr>
        <w:t xml:space="preserve"> Central </w:t>
      </w:r>
      <w:r w:rsidR="00B7548D">
        <w:rPr>
          <w:bCs/>
        </w:rPr>
        <w:t xml:space="preserve">on a motion by </w:t>
      </w:r>
      <w:r w:rsidR="00020D1E">
        <w:rPr>
          <w:bCs/>
        </w:rPr>
        <w:t>Mr. Wood.</w:t>
      </w:r>
    </w:p>
    <w:p w14:paraId="115DE2EC" w14:textId="77777777" w:rsidR="00492BAD" w:rsidRPr="00700781" w:rsidRDefault="00C44C62" w:rsidP="004C02E7">
      <w:pPr>
        <w:keepNext/>
        <w:keepLines/>
        <w:widowControl w:val="0"/>
        <w:numPr>
          <w:ilvl w:val="0"/>
          <w:numId w:val="11"/>
        </w:numPr>
        <w:tabs>
          <w:tab w:val="left" w:pos="1440"/>
        </w:tabs>
        <w:spacing w:before="120"/>
        <w:ind w:left="0" w:firstLine="0"/>
        <w:jc w:val="both"/>
        <w:rPr>
          <w:b/>
          <w:bCs/>
        </w:rPr>
      </w:pPr>
      <w:r w:rsidRPr="00A651AC">
        <w:rPr>
          <w:b/>
          <w:bCs/>
        </w:rPr>
        <w:lastRenderedPageBreak/>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9E438F">
        <w:trPr>
          <w:tblHeader/>
        </w:trPr>
        <w:tc>
          <w:tcPr>
            <w:tcW w:w="1998" w:type="dxa"/>
            <w:tcMar>
              <w:top w:w="0" w:type="dxa"/>
              <w:left w:w="108" w:type="dxa"/>
              <w:bottom w:w="0" w:type="dxa"/>
              <w:right w:w="108" w:type="dxa"/>
            </w:tcMar>
            <w:hideMark/>
          </w:tcPr>
          <w:p w14:paraId="59D737B9" w14:textId="77777777" w:rsidR="00BE24C3" w:rsidRPr="003A33E1" w:rsidRDefault="00BE24C3" w:rsidP="004C02E7">
            <w:pPr>
              <w:keepNext/>
              <w:keepLines/>
              <w:widowControl w:val="0"/>
              <w:spacing w:before="120"/>
              <w:rPr>
                <w:rFonts w:ascii="Calibri" w:eastAsiaTheme="minorHAnsi" w:hAnsi="Calibri" w:cs="Calibri"/>
                <w:sz w:val="22"/>
                <w:szCs w:val="22"/>
              </w:rPr>
            </w:pPr>
            <w:bookmarkStart w:id="0" w:name="_Hlk67646175"/>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4C02E7">
            <w:pPr>
              <w:keepNext/>
              <w:keepLines/>
              <w:widowControl w:val="0"/>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4C02E7">
            <w:pPr>
              <w:keepNext/>
              <w:keepLines/>
              <w:widowControl w:val="0"/>
              <w:spacing w:before="120"/>
              <w:rPr>
                <w:rFonts w:ascii="Calibri" w:eastAsiaTheme="minorHAnsi" w:hAnsi="Calibri" w:cs="Calibri"/>
                <w:sz w:val="22"/>
                <w:szCs w:val="22"/>
              </w:rPr>
            </w:pPr>
            <w:r w:rsidRPr="003A33E1">
              <w:rPr>
                <w:b/>
                <w:bCs/>
              </w:rPr>
              <w:t>Organization</w:t>
            </w:r>
          </w:p>
        </w:tc>
      </w:tr>
      <w:tr w:rsidR="001A76F5" w:rsidRPr="00286562" w14:paraId="4CA0A405" w14:textId="77777777" w:rsidTr="001262CB">
        <w:tc>
          <w:tcPr>
            <w:tcW w:w="1998" w:type="dxa"/>
            <w:tcMar>
              <w:top w:w="0" w:type="dxa"/>
              <w:left w:w="108" w:type="dxa"/>
              <w:bottom w:w="0" w:type="dxa"/>
              <w:right w:w="108" w:type="dxa"/>
            </w:tcMar>
          </w:tcPr>
          <w:p w14:paraId="1BA86C16" w14:textId="1C2261F3" w:rsidR="001A76F5" w:rsidRDefault="001A76F5" w:rsidP="004C02E7">
            <w:pPr>
              <w:keepNext/>
              <w:keepLines/>
              <w:widowControl w:val="0"/>
              <w:spacing w:before="120"/>
              <w:rPr>
                <w:bCs/>
              </w:rPr>
            </w:pPr>
            <w:r>
              <w:rPr>
                <w:bCs/>
              </w:rPr>
              <w:t>Chris</w:t>
            </w:r>
          </w:p>
        </w:tc>
        <w:tc>
          <w:tcPr>
            <w:tcW w:w="3240" w:type="dxa"/>
            <w:tcMar>
              <w:top w:w="0" w:type="dxa"/>
              <w:left w:w="108" w:type="dxa"/>
              <w:bottom w:w="0" w:type="dxa"/>
              <w:right w:w="108" w:type="dxa"/>
            </w:tcMar>
          </w:tcPr>
          <w:p w14:paraId="2747467C" w14:textId="368FEE73" w:rsidR="001A76F5" w:rsidRDefault="001A76F5" w:rsidP="004C02E7">
            <w:pPr>
              <w:keepNext/>
              <w:keepLines/>
              <w:widowControl w:val="0"/>
              <w:spacing w:before="120"/>
              <w:rPr>
                <w:bCs/>
              </w:rPr>
            </w:pPr>
            <w:proofErr w:type="spellStart"/>
            <w:r>
              <w:rPr>
                <w:bCs/>
              </w:rPr>
              <w:t>Advena</w:t>
            </w:r>
            <w:proofErr w:type="spellEnd"/>
          </w:p>
        </w:tc>
        <w:tc>
          <w:tcPr>
            <w:tcW w:w="3870" w:type="dxa"/>
            <w:tcMar>
              <w:top w:w="0" w:type="dxa"/>
              <w:left w:w="108" w:type="dxa"/>
              <w:bottom w:w="0" w:type="dxa"/>
              <w:right w:w="108" w:type="dxa"/>
            </w:tcMar>
          </w:tcPr>
          <w:p w14:paraId="7467C940" w14:textId="365C26E9" w:rsidR="001A76F5" w:rsidRDefault="001A76F5" w:rsidP="004C02E7">
            <w:pPr>
              <w:keepNext/>
              <w:keepLines/>
              <w:widowControl w:val="0"/>
              <w:spacing w:before="120"/>
              <w:rPr>
                <w:bCs/>
              </w:rPr>
            </w:pPr>
            <w:r>
              <w:rPr>
                <w:bCs/>
              </w:rPr>
              <w:t>PJM</w:t>
            </w:r>
          </w:p>
        </w:tc>
      </w:tr>
      <w:tr w:rsidR="001A76F5" w:rsidRPr="00286562" w14:paraId="186624D0" w14:textId="77777777" w:rsidTr="001262CB">
        <w:tc>
          <w:tcPr>
            <w:tcW w:w="1998" w:type="dxa"/>
            <w:tcMar>
              <w:top w:w="0" w:type="dxa"/>
              <w:left w:w="108" w:type="dxa"/>
              <w:bottom w:w="0" w:type="dxa"/>
              <w:right w:w="108" w:type="dxa"/>
            </w:tcMar>
          </w:tcPr>
          <w:p w14:paraId="477210CF" w14:textId="48C25CE8" w:rsidR="001A76F5" w:rsidRDefault="001A76F5" w:rsidP="004C02E7">
            <w:pPr>
              <w:keepNext/>
              <w:keepLines/>
              <w:widowControl w:val="0"/>
              <w:spacing w:before="120"/>
              <w:rPr>
                <w:bCs/>
              </w:rPr>
            </w:pPr>
            <w:r>
              <w:rPr>
                <w:bCs/>
              </w:rPr>
              <w:t>Rebecca</w:t>
            </w:r>
          </w:p>
        </w:tc>
        <w:tc>
          <w:tcPr>
            <w:tcW w:w="3240" w:type="dxa"/>
            <w:tcMar>
              <w:top w:w="0" w:type="dxa"/>
              <w:left w:w="108" w:type="dxa"/>
              <w:bottom w:w="0" w:type="dxa"/>
              <w:right w:w="108" w:type="dxa"/>
            </w:tcMar>
          </w:tcPr>
          <w:p w14:paraId="7DFBA61E" w14:textId="3D925605" w:rsidR="001A76F5" w:rsidRDefault="001A76F5" w:rsidP="004C02E7">
            <w:pPr>
              <w:keepNext/>
              <w:keepLines/>
              <w:widowControl w:val="0"/>
              <w:spacing w:before="120"/>
              <w:rPr>
                <w:bCs/>
              </w:rPr>
            </w:pPr>
            <w:proofErr w:type="spellStart"/>
            <w:r>
              <w:rPr>
                <w:bCs/>
              </w:rPr>
              <w:t>Berdahl</w:t>
            </w:r>
            <w:proofErr w:type="spellEnd"/>
          </w:p>
        </w:tc>
        <w:tc>
          <w:tcPr>
            <w:tcW w:w="3870" w:type="dxa"/>
            <w:tcMar>
              <w:top w:w="0" w:type="dxa"/>
              <w:left w:w="108" w:type="dxa"/>
              <w:bottom w:w="0" w:type="dxa"/>
              <w:right w:w="108" w:type="dxa"/>
            </w:tcMar>
          </w:tcPr>
          <w:p w14:paraId="3A20D3B2" w14:textId="2AE7029A" w:rsidR="001A76F5" w:rsidRDefault="001A76F5" w:rsidP="004C02E7">
            <w:pPr>
              <w:keepNext/>
              <w:keepLines/>
              <w:widowControl w:val="0"/>
              <w:spacing w:before="120"/>
              <w:rPr>
                <w:bCs/>
              </w:rPr>
            </w:pPr>
            <w:r>
              <w:rPr>
                <w:bCs/>
              </w:rPr>
              <w:t>BPA</w:t>
            </w:r>
          </w:p>
        </w:tc>
      </w:tr>
      <w:tr w:rsidR="001A76F5" w:rsidRPr="00286562" w14:paraId="65D33D58" w14:textId="77777777" w:rsidTr="001262CB">
        <w:tc>
          <w:tcPr>
            <w:tcW w:w="1998" w:type="dxa"/>
            <w:tcMar>
              <w:top w:w="0" w:type="dxa"/>
              <w:left w:w="108" w:type="dxa"/>
              <w:bottom w:w="0" w:type="dxa"/>
              <w:right w:w="108" w:type="dxa"/>
            </w:tcMar>
          </w:tcPr>
          <w:p w14:paraId="2A0A94BE" w14:textId="5EC2A803" w:rsidR="001A76F5" w:rsidRDefault="001A76F5" w:rsidP="001A76F5">
            <w:pPr>
              <w:keepNext/>
              <w:keepLines/>
              <w:widowControl w:val="0"/>
              <w:spacing w:before="120"/>
              <w:rPr>
                <w:bCs/>
              </w:rPr>
            </w:pPr>
            <w:r>
              <w:rPr>
                <w:bCs/>
              </w:rPr>
              <w:t>Andrea</w:t>
            </w:r>
          </w:p>
        </w:tc>
        <w:tc>
          <w:tcPr>
            <w:tcW w:w="3240" w:type="dxa"/>
            <w:tcMar>
              <w:top w:w="0" w:type="dxa"/>
              <w:left w:w="108" w:type="dxa"/>
              <w:bottom w:w="0" w:type="dxa"/>
              <w:right w:w="108" w:type="dxa"/>
            </w:tcMar>
          </w:tcPr>
          <w:p w14:paraId="72F8FA2A" w14:textId="68541846" w:rsidR="001A76F5" w:rsidRDefault="001A76F5" w:rsidP="004C02E7">
            <w:pPr>
              <w:keepNext/>
              <w:keepLines/>
              <w:widowControl w:val="0"/>
              <w:spacing w:before="120"/>
              <w:rPr>
                <w:bCs/>
              </w:rPr>
            </w:pPr>
            <w:proofErr w:type="spellStart"/>
            <w:r>
              <w:rPr>
                <w:bCs/>
              </w:rPr>
              <w:t>Kleuber</w:t>
            </w:r>
            <w:proofErr w:type="spellEnd"/>
          </w:p>
        </w:tc>
        <w:tc>
          <w:tcPr>
            <w:tcW w:w="3870" w:type="dxa"/>
            <w:tcMar>
              <w:top w:w="0" w:type="dxa"/>
              <w:left w:w="108" w:type="dxa"/>
              <w:bottom w:w="0" w:type="dxa"/>
              <w:right w:w="108" w:type="dxa"/>
            </w:tcMar>
          </w:tcPr>
          <w:p w14:paraId="54A1FF7D" w14:textId="120803B6" w:rsidR="001A76F5" w:rsidRDefault="001A76F5" w:rsidP="004C02E7">
            <w:pPr>
              <w:keepNext/>
              <w:keepLines/>
              <w:widowControl w:val="0"/>
              <w:spacing w:before="120"/>
              <w:rPr>
                <w:bCs/>
              </w:rPr>
            </w:pPr>
            <w:r>
              <w:rPr>
                <w:bCs/>
              </w:rPr>
              <w:t>MISO</w:t>
            </w:r>
          </w:p>
        </w:tc>
      </w:tr>
      <w:tr w:rsidR="008842B3" w:rsidRPr="00286562" w14:paraId="0DB1D4F8" w14:textId="77777777" w:rsidTr="001262CB">
        <w:tc>
          <w:tcPr>
            <w:tcW w:w="1998" w:type="dxa"/>
            <w:tcMar>
              <w:top w:w="0" w:type="dxa"/>
              <w:left w:w="108" w:type="dxa"/>
              <w:bottom w:w="0" w:type="dxa"/>
              <w:right w:w="108" w:type="dxa"/>
            </w:tcMar>
          </w:tcPr>
          <w:p w14:paraId="6C0942C3" w14:textId="700066FA" w:rsidR="008842B3" w:rsidRPr="008842B3" w:rsidRDefault="008842B3" w:rsidP="004C02E7">
            <w:pPr>
              <w:keepNext/>
              <w:keepLines/>
              <w:widowControl w:val="0"/>
              <w:spacing w:before="120"/>
              <w:rPr>
                <w:bCs/>
              </w:rPr>
            </w:pPr>
            <w:r>
              <w:rPr>
                <w:bCs/>
              </w:rPr>
              <w:t>Cheryl</w:t>
            </w:r>
          </w:p>
        </w:tc>
        <w:tc>
          <w:tcPr>
            <w:tcW w:w="3240" w:type="dxa"/>
            <w:tcMar>
              <w:top w:w="0" w:type="dxa"/>
              <w:left w:w="108" w:type="dxa"/>
              <w:bottom w:w="0" w:type="dxa"/>
              <w:right w:w="108" w:type="dxa"/>
            </w:tcMar>
          </w:tcPr>
          <w:p w14:paraId="3A532182" w14:textId="368EFF4A" w:rsidR="008842B3" w:rsidRPr="008842B3" w:rsidRDefault="008842B3" w:rsidP="004C02E7">
            <w:pPr>
              <w:keepNext/>
              <w:keepLines/>
              <w:widowControl w:val="0"/>
              <w:spacing w:before="120"/>
              <w:rPr>
                <w:bCs/>
              </w:rPr>
            </w:pPr>
            <w:proofErr w:type="spellStart"/>
            <w:r>
              <w:rPr>
                <w:bCs/>
              </w:rPr>
              <w:t>Mendrala</w:t>
            </w:r>
            <w:proofErr w:type="spellEnd"/>
          </w:p>
        </w:tc>
        <w:tc>
          <w:tcPr>
            <w:tcW w:w="3870" w:type="dxa"/>
            <w:tcMar>
              <w:top w:w="0" w:type="dxa"/>
              <w:left w:w="108" w:type="dxa"/>
              <w:bottom w:w="0" w:type="dxa"/>
              <w:right w:w="108" w:type="dxa"/>
            </w:tcMar>
          </w:tcPr>
          <w:p w14:paraId="22395D02" w14:textId="24A258E7" w:rsidR="008842B3" w:rsidRPr="008842B3" w:rsidRDefault="001A76F5" w:rsidP="004C02E7">
            <w:pPr>
              <w:keepNext/>
              <w:keepLines/>
              <w:widowControl w:val="0"/>
              <w:spacing w:before="120"/>
              <w:rPr>
                <w:bCs/>
              </w:rPr>
            </w:pPr>
            <w:r>
              <w:rPr>
                <w:bCs/>
              </w:rPr>
              <w:t>ISO-New England</w:t>
            </w:r>
          </w:p>
        </w:tc>
      </w:tr>
      <w:tr w:rsidR="00EA28F0" w:rsidRPr="00286562" w14:paraId="23E1C061" w14:textId="77777777" w:rsidTr="001262CB">
        <w:tc>
          <w:tcPr>
            <w:tcW w:w="1998" w:type="dxa"/>
            <w:tcMar>
              <w:top w:w="0" w:type="dxa"/>
              <w:left w:w="108" w:type="dxa"/>
              <w:bottom w:w="0" w:type="dxa"/>
              <w:right w:w="108" w:type="dxa"/>
            </w:tcMar>
          </w:tcPr>
          <w:p w14:paraId="3C5E8765" w14:textId="746BA219" w:rsidR="00EA28F0" w:rsidRPr="008842B3" w:rsidRDefault="00EA28F0" w:rsidP="004C02E7">
            <w:pPr>
              <w:keepNext/>
              <w:keepLines/>
              <w:widowControl w:val="0"/>
              <w:spacing w:before="120"/>
              <w:rPr>
                <w:bCs/>
              </w:rPr>
            </w:pPr>
            <w:r w:rsidRPr="008842B3">
              <w:rPr>
                <w:bCs/>
              </w:rPr>
              <w:t>Joshua</w:t>
            </w:r>
          </w:p>
        </w:tc>
        <w:tc>
          <w:tcPr>
            <w:tcW w:w="3240" w:type="dxa"/>
            <w:tcMar>
              <w:top w:w="0" w:type="dxa"/>
              <w:left w:w="108" w:type="dxa"/>
              <w:bottom w:w="0" w:type="dxa"/>
              <w:right w:w="108" w:type="dxa"/>
            </w:tcMar>
          </w:tcPr>
          <w:p w14:paraId="117D0E94" w14:textId="5D650685" w:rsidR="00EA28F0" w:rsidRPr="008842B3" w:rsidRDefault="00EA28F0" w:rsidP="004C02E7">
            <w:pPr>
              <w:keepNext/>
              <w:keepLines/>
              <w:widowControl w:val="0"/>
              <w:spacing w:before="120"/>
              <w:rPr>
                <w:bCs/>
              </w:rPr>
            </w:pPr>
            <w:r w:rsidRPr="008842B3">
              <w:rPr>
                <w:bCs/>
              </w:rPr>
              <w:t>Phillips</w:t>
            </w:r>
          </w:p>
        </w:tc>
        <w:tc>
          <w:tcPr>
            <w:tcW w:w="3870" w:type="dxa"/>
            <w:tcMar>
              <w:top w:w="0" w:type="dxa"/>
              <w:left w:w="108" w:type="dxa"/>
              <w:bottom w:w="0" w:type="dxa"/>
              <w:right w:w="108" w:type="dxa"/>
            </w:tcMar>
          </w:tcPr>
          <w:p w14:paraId="05A4F1ED" w14:textId="74987D2F" w:rsidR="00EA28F0" w:rsidRPr="008842B3" w:rsidRDefault="00EA28F0" w:rsidP="004C02E7">
            <w:pPr>
              <w:keepNext/>
              <w:keepLines/>
              <w:widowControl w:val="0"/>
              <w:spacing w:before="120"/>
              <w:rPr>
                <w:bCs/>
              </w:rPr>
            </w:pPr>
            <w:r w:rsidRPr="008842B3">
              <w:rPr>
                <w:bCs/>
              </w:rPr>
              <w:t>SPP</w:t>
            </w:r>
          </w:p>
        </w:tc>
      </w:tr>
      <w:tr w:rsidR="001A76F5" w:rsidRPr="00286562" w14:paraId="3A43C390" w14:textId="77777777" w:rsidTr="001262CB">
        <w:tc>
          <w:tcPr>
            <w:tcW w:w="1998" w:type="dxa"/>
            <w:tcMar>
              <w:top w:w="0" w:type="dxa"/>
              <w:left w:w="108" w:type="dxa"/>
              <w:bottom w:w="0" w:type="dxa"/>
              <w:right w:w="108" w:type="dxa"/>
            </w:tcMar>
          </w:tcPr>
          <w:p w14:paraId="6C8F3583" w14:textId="244F56A9" w:rsidR="001A76F5" w:rsidRPr="008842B3" w:rsidRDefault="001A76F5" w:rsidP="004C02E7">
            <w:pPr>
              <w:keepNext/>
              <w:keepLines/>
              <w:widowControl w:val="0"/>
              <w:spacing w:before="120"/>
              <w:rPr>
                <w:bCs/>
              </w:rPr>
            </w:pPr>
            <w:r>
              <w:rPr>
                <w:bCs/>
              </w:rPr>
              <w:t>Ken</w:t>
            </w:r>
          </w:p>
        </w:tc>
        <w:tc>
          <w:tcPr>
            <w:tcW w:w="3240" w:type="dxa"/>
            <w:tcMar>
              <w:top w:w="0" w:type="dxa"/>
              <w:left w:w="108" w:type="dxa"/>
              <w:bottom w:w="0" w:type="dxa"/>
              <w:right w:w="108" w:type="dxa"/>
            </w:tcMar>
          </w:tcPr>
          <w:p w14:paraId="4D04D8E7" w14:textId="567137C7" w:rsidR="001A76F5" w:rsidRPr="008842B3" w:rsidRDefault="001A76F5" w:rsidP="004C02E7">
            <w:pPr>
              <w:keepNext/>
              <w:keepLines/>
              <w:widowControl w:val="0"/>
              <w:spacing w:before="120"/>
              <w:rPr>
                <w:bCs/>
              </w:rPr>
            </w:pPr>
            <w:r>
              <w:rPr>
                <w:bCs/>
              </w:rPr>
              <w:t>Quimby</w:t>
            </w:r>
          </w:p>
        </w:tc>
        <w:tc>
          <w:tcPr>
            <w:tcW w:w="3870" w:type="dxa"/>
            <w:tcMar>
              <w:top w:w="0" w:type="dxa"/>
              <w:left w:w="108" w:type="dxa"/>
              <w:bottom w:w="0" w:type="dxa"/>
              <w:right w:w="108" w:type="dxa"/>
            </w:tcMar>
          </w:tcPr>
          <w:p w14:paraId="4E01E890" w14:textId="429270D3" w:rsidR="001A76F5" w:rsidRPr="008842B3" w:rsidRDefault="001A76F5" w:rsidP="004C02E7">
            <w:pPr>
              <w:keepNext/>
              <w:keepLines/>
              <w:widowControl w:val="0"/>
              <w:spacing w:before="120"/>
              <w:rPr>
                <w:bCs/>
              </w:rPr>
            </w:pPr>
            <w:r>
              <w:rPr>
                <w:bCs/>
              </w:rPr>
              <w:t>SPP</w:t>
            </w:r>
          </w:p>
        </w:tc>
      </w:tr>
      <w:tr w:rsidR="009C76E2" w:rsidRPr="00286562" w14:paraId="25E7E1EA" w14:textId="77777777" w:rsidTr="001262CB">
        <w:tc>
          <w:tcPr>
            <w:tcW w:w="1998" w:type="dxa"/>
            <w:tcMar>
              <w:top w:w="0" w:type="dxa"/>
              <w:left w:w="108" w:type="dxa"/>
              <w:bottom w:w="0" w:type="dxa"/>
              <w:right w:w="108" w:type="dxa"/>
            </w:tcMar>
          </w:tcPr>
          <w:p w14:paraId="0E511778" w14:textId="507F501D" w:rsidR="009C76E2" w:rsidRPr="008842B3" w:rsidRDefault="009C76E2" w:rsidP="004C02E7">
            <w:pPr>
              <w:keepNext/>
              <w:keepLines/>
              <w:widowControl w:val="0"/>
              <w:spacing w:before="120"/>
              <w:rPr>
                <w:bCs/>
              </w:rPr>
            </w:pPr>
            <w:r w:rsidRPr="008842B3">
              <w:rPr>
                <w:bCs/>
              </w:rPr>
              <w:t>Byron</w:t>
            </w:r>
          </w:p>
        </w:tc>
        <w:tc>
          <w:tcPr>
            <w:tcW w:w="3240" w:type="dxa"/>
            <w:tcMar>
              <w:top w:w="0" w:type="dxa"/>
              <w:left w:w="108" w:type="dxa"/>
              <w:bottom w:w="0" w:type="dxa"/>
              <w:right w:w="108" w:type="dxa"/>
            </w:tcMar>
          </w:tcPr>
          <w:p w14:paraId="57FE0AD1" w14:textId="5D75BA20" w:rsidR="009C76E2" w:rsidRPr="008842B3" w:rsidRDefault="009C76E2" w:rsidP="004C02E7">
            <w:pPr>
              <w:keepNext/>
              <w:keepLines/>
              <w:widowControl w:val="0"/>
              <w:spacing w:before="120"/>
              <w:rPr>
                <w:bCs/>
              </w:rPr>
            </w:pPr>
            <w:proofErr w:type="spellStart"/>
            <w:r w:rsidRPr="008842B3">
              <w:rPr>
                <w:bCs/>
              </w:rPr>
              <w:t>Reischl</w:t>
            </w:r>
            <w:proofErr w:type="spellEnd"/>
          </w:p>
        </w:tc>
        <w:tc>
          <w:tcPr>
            <w:tcW w:w="3870" w:type="dxa"/>
            <w:tcMar>
              <w:top w:w="0" w:type="dxa"/>
              <w:left w:w="108" w:type="dxa"/>
              <w:bottom w:w="0" w:type="dxa"/>
              <w:right w:w="108" w:type="dxa"/>
            </w:tcMar>
          </w:tcPr>
          <w:p w14:paraId="47F1E4EB" w14:textId="24844B0E" w:rsidR="009C76E2" w:rsidRPr="008842B3" w:rsidRDefault="009C76E2" w:rsidP="004C02E7">
            <w:pPr>
              <w:keepNext/>
              <w:keepLines/>
              <w:widowControl w:val="0"/>
              <w:spacing w:before="120"/>
              <w:rPr>
                <w:bCs/>
              </w:rPr>
            </w:pPr>
            <w:r w:rsidRPr="008842B3">
              <w:rPr>
                <w:bCs/>
              </w:rPr>
              <w:t>Arizona Public Service</w:t>
            </w:r>
          </w:p>
        </w:tc>
      </w:tr>
      <w:tr w:rsidR="0005302E" w:rsidRPr="00286562" w14:paraId="27655857" w14:textId="77777777" w:rsidTr="001262CB">
        <w:tc>
          <w:tcPr>
            <w:tcW w:w="1998" w:type="dxa"/>
            <w:tcMar>
              <w:top w:w="0" w:type="dxa"/>
              <w:left w:w="108" w:type="dxa"/>
              <w:bottom w:w="0" w:type="dxa"/>
              <w:right w:w="108" w:type="dxa"/>
            </w:tcMar>
          </w:tcPr>
          <w:p w14:paraId="7A345B1C" w14:textId="17616179" w:rsidR="0005302E" w:rsidRPr="001A76F5" w:rsidRDefault="0005302E" w:rsidP="004C02E7">
            <w:pPr>
              <w:keepNext/>
              <w:keepLines/>
              <w:widowControl w:val="0"/>
              <w:spacing w:before="120"/>
              <w:rPr>
                <w:bCs/>
              </w:rPr>
            </w:pPr>
            <w:r w:rsidRPr="001A76F5">
              <w:rPr>
                <w:bCs/>
              </w:rPr>
              <w:t>Mike</w:t>
            </w:r>
          </w:p>
        </w:tc>
        <w:tc>
          <w:tcPr>
            <w:tcW w:w="3240" w:type="dxa"/>
            <w:tcMar>
              <w:top w:w="0" w:type="dxa"/>
              <w:left w:w="108" w:type="dxa"/>
              <w:bottom w:w="0" w:type="dxa"/>
              <w:right w:w="108" w:type="dxa"/>
            </w:tcMar>
          </w:tcPr>
          <w:p w14:paraId="45982A85" w14:textId="7CDB934C" w:rsidR="0005302E" w:rsidRPr="001A76F5" w:rsidRDefault="0005302E" w:rsidP="004C02E7">
            <w:pPr>
              <w:keepNext/>
              <w:keepLines/>
              <w:widowControl w:val="0"/>
              <w:spacing w:before="120"/>
              <w:rPr>
                <w:bCs/>
              </w:rPr>
            </w:pPr>
            <w:proofErr w:type="spellStart"/>
            <w:r w:rsidRPr="001A76F5">
              <w:rPr>
                <w:bCs/>
              </w:rPr>
              <w:t>Steigerwald</w:t>
            </w:r>
            <w:proofErr w:type="spellEnd"/>
          </w:p>
        </w:tc>
        <w:tc>
          <w:tcPr>
            <w:tcW w:w="3870" w:type="dxa"/>
            <w:tcMar>
              <w:top w:w="0" w:type="dxa"/>
              <w:left w:w="108" w:type="dxa"/>
              <w:bottom w:w="0" w:type="dxa"/>
              <w:right w:w="108" w:type="dxa"/>
            </w:tcMar>
          </w:tcPr>
          <w:p w14:paraId="79A41923" w14:textId="3AC9198C" w:rsidR="0005302E" w:rsidRPr="001A76F5" w:rsidRDefault="0005302E" w:rsidP="004C02E7">
            <w:pPr>
              <w:keepNext/>
              <w:keepLines/>
              <w:widowControl w:val="0"/>
              <w:spacing w:before="120"/>
              <w:rPr>
                <w:bCs/>
              </w:rPr>
            </w:pPr>
            <w:r w:rsidRPr="001A76F5">
              <w:rPr>
                <w:bCs/>
              </w:rPr>
              <w:t>BPA</w:t>
            </w:r>
          </w:p>
        </w:tc>
      </w:tr>
      <w:tr w:rsidR="00F27096" w:rsidRPr="00286562" w14:paraId="0DE37B37" w14:textId="77777777" w:rsidTr="001262CB">
        <w:tc>
          <w:tcPr>
            <w:tcW w:w="1998" w:type="dxa"/>
            <w:tcMar>
              <w:top w:w="0" w:type="dxa"/>
              <w:left w:w="108" w:type="dxa"/>
              <w:bottom w:w="0" w:type="dxa"/>
              <w:right w:w="108" w:type="dxa"/>
            </w:tcMar>
          </w:tcPr>
          <w:p w14:paraId="2A591415" w14:textId="05ABB2FD" w:rsidR="00F27096" w:rsidRPr="008842B3" w:rsidRDefault="00F27096" w:rsidP="004C02E7">
            <w:pPr>
              <w:keepNext/>
              <w:keepLines/>
              <w:widowControl w:val="0"/>
              <w:spacing w:before="120"/>
              <w:rPr>
                <w:bCs/>
              </w:rPr>
            </w:pPr>
            <w:r w:rsidRPr="008842B3">
              <w:rPr>
                <w:bCs/>
              </w:rPr>
              <w:t xml:space="preserve">Scott </w:t>
            </w:r>
          </w:p>
        </w:tc>
        <w:tc>
          <w:tcPr>
            <w:tcW w:w="3240" w:type="dxa"/>
            <w:tcMar>
              <w:top w:w="0" w:type="dxa"/>
              <w:left w:w="108" w:type="dxa"/>
              <w:bottom w:w="0" w:type="dxa"/>
              <w:right w:w="108" w:type="dxa"/>
            </w:tcMar>
          </w:tcPr>
          <w:p w14:paraId="36643A7A" w14:textId="687132FC" w:rsidR="00F27096" w:rsidRPr="008842B3" w:rsidRDefault="00F27096" w:rsidP="004C02E7">
            <w:pPr>
              <w:keepNext/>
              <w:keepLines/>
              <w:widowControl w:val="0"/>
              <w:spacing w:before="120"/>
              <w:rPr>
                <w:bCs/>
              </w:rPr>
            </w:pPr>
            <w:r w:rsidRPr="008842B3">
              <w:rPr>
                <w:bCs/>
              </w:rPr>
              <w:t>Stewart</w:t>
            </w:r>
          </w:p>
        </w:tc>
        <w:tc>
          <w:tcPr>
            <w:tcW w:w="3870" w:type="dxa"/>
            <w:tcMar>
              <w:top w:w="0" w:type="dxa"/>
              <w:left w:w="108" w:type="dxa"/>
              <w:bottom w:w="0" w:type="dxa"/>
              <w:right w:w="108" w:type="dxa"/>
            </w:tcMar>
          </w:tcPr>
          <w:p w14:paraId="3E2433C9" w14:textId="7891AD9C" w:rsidR="00F27096" w:rsidRPr="008842B3" w:rsidRDefault="005444CA" w:rsidP="004C02E7">
            <w:pPr>
              <w:keepNext/>
              <w:keepLines/>
              <w:widowControl w:val="0"/>
              <w:spacing w:before="120"/>
              <w:rPr>
                <w:bCs/>
              </w:rPr>
            </w:pPr>
            <w:r w:rsidRPr="008842B3">
              <w:rPr>
                <w:bCs/>
              </w:rPr>
              <w:t>BPA</w:t>
            </w:r>
          </w:p>
        </w:tc>
      </w:tr>
      <w:tr w:rsidR="009C76E2" w:rsidRPr="00286562" w14:paraId="350FC776" w14:textId="77777777" w:rsidTr="001262CB">
        <w:tc>
          <w:tcPr>
            <w:tcW w:w="1998" w:type="dxa"/>
            <w:tcMar>
              <w:top w:w="0" w:type="dxa"/>
              <w:left w:w="108" w:type="dxa"/>
              <w:bottom w:w="0" w:type="dxa"/>
              <w:right w:w="108" w:type="dxa"/>
            </w:tcMar>
          </w:tcPr>
          <w:p w14:paraId="5C6CC842" w14:textId="6F8C1717" w:rsidR="009C76E2" w:rsidRPr="008842B3" w:rsidRDefault="009C76E2" w:rsidP="004C02E7">
            <w:pPr>
              <w:keepNext/>
              <w:keepLines/>
              <w:widowControl w:val="0"/>
              <w:spacing w:before="120"/>
              <w:rPr>
                <w:bCs/>
              </w:rPr>
            </w:pPr>
            <w:r w:rsidRPr="008842B3">
              <w:rPr>
                <w:bCs/>
              </w:rPr>
              <w:t>Matt</w:t>
            </w:r>
          </w:p>
        </w:tc>
        <w:tc>
          <w:tcPr>
            <w:tcW w:w="3240" w:type="dxa"/>
            <w:tcMar>
              <w:top w:w="0" w:type="dxa"/>
              <w:left w:w="108" w:type="dxa"/>
              <w:bottom w:w="0" w:type="dxa"/>
              <w:right w:w="108" w:type="dxa"/>
            </w:tcMar>
          </w:tcPr>
          <w:p w14:paraId="544B6C55" w14:textId="31D30555" w:rsidR="009C76E2" w:rsidRPr="008842B3" w:rsidRDefault="009C76E2" w:rsidP="004C02E7">
            <w:pPr>
              <w:keepNext/>
              <w:keepLines/>
              <w:widowControl w:val="0"/>
              <w:spacing w:before="120"/>
              <w:rPr>
                <w:bCs/>
              </w:rPr>
            </w:pPr>
            <w:r w:rsidRPr="008842B3">
              <w:rPr>
                <w:bCs/>
              </w:rPr>
              <w:t>Sutton</w:t>
            </w:r>
          </w:p>
        </w:tc>
        <w:tc>
          <w:tcPr>
            <w:tcW w:w="3870" w:type="dxa"/>
            <w:tcMar>
              <w:top w:w="0" w:type="dxa"/>
              <w:left w:w="108" w:type="dxa"/>
              <w:bottom w:w="0" w:type="dxa"/>
              <w:right w:w="108" w:type="dxa"/>
            </w:tcMar>
          </w:tcPr>
          <w:p w14:paraId="6C87E958" w14:textId="125E6D1C" w:rsidR="009C76E2" w:rsidRPr="008842B3" w:rsidRDefault="009C76E2" w:rsidP="004C02E7">
            <w:pPr>
              <w:keepNext/>
              <w:keepLines/>
              <w:widowControl w:val="0"/>
              <w:spacing w:before="120"/>
              <w:rPr>
                <w:bCs/>
              </w:rPr>
            </w:pPr>
            <w:r w:rsidRPr="008842B3">
              <w:rPr>
                <w:bCs/>
              </w:rPr>
              <w:t>MISO</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8842B3" w:rsidRDefault="00BE24C3" w:rsidP="004C02E7">
            <w:pPr>
              <w:keepNext/>
              <w:keepLines/>
              <w:widowControl w:val="0"/>
              <w:spacing w:before="120"/>
              <w:rPr>
                <w:bCs/>
              </w:rPr>
            </w:pPr>
            <w:r w:rsidRPr="008842B3">
              <w:rPr>
                <w:bCs/>
              </w:rPr>
              <w:t>Caroline</w:t>
            </w:r>
          </w:p>
        </w:tc>
        <w:tc>
          <w:tcPr>
            <w:tcW w:w="3240" w:type="dxa"/>
            <w:tcMar>
              <w:top w:w="0" w:type="dxa"/>
              <w:left w:w="108" w:type="dxa"/>
              <w:bottom w:w="0" w:type="dxa"/>
              <w:right w:w="108" w:type="dxa"/>
            </w:tcMar>
            <w:hideMark/>
          </w:tcPr>
          <w:p w14:paraId="3166FE36" w14:textId="77777777" w:rsidR="00BE24C3" w:rsidRPr="008842B3" w:rsidRDefault="00BE24C3" w:rsidP="004C02E7">
            <w:pPr>
              <w:keepNext/>
              <w:keepLines/>
              <w:widowControl w:val="0"/>
              <w:spacing w:before="120"/>
              <w:rPr>
                <w:bCs/>
              </w:rPr>
            </w:pPr>
            <w:proofErr w:type="spellStart"/>
            <w:r w:rsidRPr="008842B3">
              <w:rPr>
                <w:bCs/>
              </w:rPr>
              <w:t>Trum</w:t>
            </w:r>
            <w:proofErr w:type="spellEnd"/>
          </w:p>
        </w:tc>
        <w:tc>
          <w:tcPr>
            <w:tcW w:w="3870" w:type="dxa"/>
            <w:tcMar>
              <w:top w:w="0" w:type="dxa"/>
              <w:left w:w="108" w:type="dxa"/>
              <w:bottom w:w="0" w:type="dxa"/>
              <w:right w:w="108" w:type="dxa"/>
            </w:tcMar>
            <w:hideMark/>
          </w:tcPr>
          <w:p w14:paraId="57332193" w14:textId="77777777" w:rsidR="00BE24C3" w:rsidRPr="008842B3" w:rsidRDefault="00BE24C3" w:rsidP="004C02E7">
            <w:pPr>
              <w:keepNext/>
              <w:keepLines/>
              <w:widowControl w:val="0"/>
              <w:spacing w:before="120"/>
              <w:rPr>
                <w:bCs/>
              </w:rPr>
            </w:pPr>
            <w:r w:rsidRPr="008842B3">
              <w:rPr>
                <w:bCs/>
              </w:rPr>
              <w:t>NAESB</w:t>
            </w:r>
          </w:p>
        </w:tc>
      </w:tr>
      <w:tr w:rsidR="00BC5DF1" w:rsidRPr="00286562" w14:paraId="11DA91D6" w14:textId="77777777" w:rsidTr="001262CB">
        <w:tc>
          <w:tcPr>
            <w:tcW w:w="1998" w:type="dxa"/>
            <w:tcMar>
              <w:top w:w="0" w:type="dxa"/>
              <w:left w:w="108" w:type="dxa"/>
              <w:bottom w:w="0" w:type="dxa"/>
              <w:right w:w="108" w:type="dxa"/>
            </w:tcMar>
          </w:tcPr>
          <w:p w14:paraId="13AE5F83" w14:textId="303FA004" w:rsidR="00BC5DF1" w:rsidRPr="008842B3" w:rsidRDefault="00BC5DF1" w:rsidP="004C02E7">
            <w:pPr>
              <w:keepNext/>
              <w:keepLines/>
              <w:widowControl w:val="0"/>
              <w:spacing w:before="120"/>
              <w:rPr>
                <w:bCs/>
              </w:rPr>
            </w:pPr>
            <w:r w:rsidRPr="008842B3">
              <w:rPr>
                <w:bCs/>
              </w:rPr>
              <w:t>JT</w:t>
            </w:r>
          </w:p>
        </w:tc>
        <w:tc>
          <w:tcPr>
            <w:tcW w:w="3240" w:type="dxa"/>
            <w:tcMar>
              <w:top w:w="0" w:type="dxa"/>
              <w:left w:w="108" w:type="dxa"/>
              <w:bottom w:w="0" w:type="dxa"/>
              <w:right w:w="108" w:type="dxa"/>
            </w:tcMar>
          </w:tcPr>
          <w:p w14:paraId="2392DA64" w14:textId="2936E134" w:rsidR="00BC5DF1" w:rsidRPr="008842B3" w:rsidRDefault="00BC5DF1" w:rsidP="004C02E7">
            <w:pPr>
              <w:keepNext/>
              <w:keepLines/>
              <w:widowControl w:val="0"/>
              <w:spacing w:before="120"/>
              <w:rPr>
                <w:bCs/>
              </w:rPr>
            </w:pPr>
            <w:r w:rsidRPr="008842B3">
              <w:rPr>
                <w:bCs/>
              </w:rPr>
              <w:t>Wood</w:t>
            </w:r>
          </w:p>
        </w:tc>
        <w:tc>
          <w:tcPr>
            <w:tcW w:w="3870" w:type="dxa"/>
            <w:tcMar>
              <w:top w:w="0" w:type="dxa"/>
              <w:left w:w="108" w:type="dxa"/>
              <w:bottom w:w="0" w:type="dxa"/>
              <w:right w:w="108" w:type="dxa"/>
            </w:tcMar>
          </w:tcPr>
          <w:p w14:paraId="53D0F1D6" w14:textId="445FF6B8" w:rsidR="00BC5DF1" w:rsidRPr="008842B3" w:rsidRDefault="00BC5DF1" w:rsidP="004C02E7">
            <w:pPr>
              <w:keepNext/>
              <w:keepLines/>
              <w:widowControl w:val="0"/>
              <w:spacing w:before="120"/>
              <w:rPr>
                <w:bCs/>
              </w:rPr>
            </w:pPr>
            <w:r w:rsidRPr="008842B3">
              <w:rPr>
                <w:bCs/>
              </w:rPr>
              <w:t>Southern Company</w:t>
            </w:r>
          </w:p>
        </w:tc>
      </w:tr>
      <w:bookmarkEnd w:id="0"/>
    </w:tbl>
    <w:p w14:paraId="166BD90C" w14:textId="77777777" w:rsidR="00535BB7" w:rsidRPr="000E5855" w:rsidRDefault="00535BB7" w:rsidP="009E438F">
      <w:pPr>
        <w:widowControl w:val="0"/>
        <w:tabs>
          <w:tab w:val="left" w:pos="1440"/>
        </w:tabs>
        <w:spacing w:before="120"/>
        <w:jc w:val="both"/>
      </w:pPr>
    </w:p>
    <w:sectPr w:rsidR="00535BB7" w:rsidRPr="000E5855" w:rsidSect="009D09A0">
      <w:headerReference w:type="default" r:id="rId9"/>
      <w:footerReference w:type="default" r:id="rId10"/>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80272" w14:textId="77777777" w:rsidR="00EC436E" w:rsidRDefault="00EC436E">
      <w:r>
        <w:separator/>
      </w:r>
    </w:p>
  </w:endnote>
  <w:endnote w:type="continuationSeparator" w:id="0">
    <w:p w14:paraId="0345C699" w14:textId="77777777" w:rsidR="00EC436E" w:rsidRDefault="00EC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31CEC67B" w:rsidR="00F7176E" w:rsidRPr="00176FB9" w:rsidRDefault="00F7176E" w:rsidP="005E6421">
    <w:pPr>
      <w:pStyle w:val="Footer"/>
      <w:pBdr>
        <w:top w:val="single" w:sz="12" w:space="1" w:color="auto"/>
      </w:pBdr>
      <w:jc w:val="right"/>
      <w:rPr>
        <w:sz w:val="18"/>
        <w:szCs w:val="18"/>
      </w:rPr>
    </w:pPr>
    <w:r>
      <w:rPr>
        <w:sz w:val="18"/>
        <w:szCs w:val="18"/>
      </w:rPr>
      <w:t xml:space="preserve">WEQ BPS Draft Meeting Minutes </w:t>
    </w:r>
    <w:r w:rsidRPr="00176FB9">
      <w:rPr>
        <w:sz w:val="18"/>
        <w:szCs w:val="18"/>
      </w:rPr>
      <w:t>–</w:t>
    </w:r>
    <w:r w:rsidR="0038023A">
      <w:rPr>
        <w:sz w:val="18"/>
        <w:szCs w:val="18"/>
      </w:rPr>
      <w:t xml:space="preserve"> </w:t>
    </w:r>
    <w:r w:rsidR="009D77D8">
      <w:rPr>
        <w:sz w:val="18"/>
        <w:szCs w:val="18"/>
      </w:rPr>
      <w:t>September 14</w:t>
    </w:r>
    <w:r w:rsidR="00936011">
      <w:rPr>
        <w:sz w:val="18"/>
        <w:szCs w:val="18"/>
      </w:rPr>
      <w:t>, 2022</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A8436" w14:textId="77777777" w:rsidR="00EC436E" w:rsidRDefault="00EC436E">
      <w:r>
        <w:separator/>
      </w:r>
    </w:p>
  </w:footnote>
  <w:footnote w:type="continuationSeparator" w:id="0">
    <w:p w14:paraId="4EF9DBEE" w14:textId="77777777" w:rsidR="00EC436E" w:rsidRDefault="00EC4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5"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7"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2142066936">
    <w:abstractNumId w:val="40"/>
  </w:num>
  <w:num w:numId="2" w16cid:durableId="213082767">
    <w:abstractNumId w:val="16"/>
  </w:num>
  <w:num w:numId="3" w16cid:durableId="228997703">
    <w:abstractNumId w:val="31"/>
  </w:num>
  <w:num w:numId="4" w16cid:durableId="1936547836">
    <w:abstractNumId w:val="38"/>
  </w:num>
  <w:num w:numId="5" w16cid:durableId="918439651">
    <w:abstractNumId w:val="9"/>
  </w:num>
  <w:num w:numId="6" w16cid:durableId="1601640830">
    <w:abstractNumId w:val="33"/>
  </w:num>
  <w:num w:numId="7" w16cid:durableId="38825310">
    <w:abstractNumId w:val="8"/>
  </w:num>
  <w:num w:numId="8" w16cid:durableId="1860660652">
    <w:abstractNumId w:val="11"/>
  </w:num>
  <w:num w:numId="9" w16cid:durableId="1096249235">
    <w:abstractNumId w:val="12"/>
  </w:num>
  <w:num w:numId="10" w16cid:durableId="1044909686">
    <w:abstractNumId w:val="4"/>
  </w:num>
  <w:num w:numId="11" w16cid:durableId="1653287285">
    <w:abstractNumId w:val="22"/>
  </w:num>
  <w:num w:numId="12" w16cid:durableId="693113558">
    <w:abstractNumId w:val="6"/>
  </w:num>
  <w:num w:numId="13" w16cid:durableId="1279530205">
    <w:abstractNumId w:val="14"/>
  </w:num>
  <w:num w:numId="14" w16cid:durableId="1358391778">
    <w:abstractNumId w:val="17"/>
  </w:num>
  <w:num w:numId="15" w16cid:durableId="797454161">
    <w:abstractNumId w:val="10"/>
  </w:num>
  <w:num w:numId="16" w16cid:durableId="641740180">
    <w:abstractNumId w:val="2"/>
  </w:num>
  <w:num w:numId="17" w16cid:durableId="154493278">
    <w:abstractNumId w:val="41"/>
  </w:num>
  <w:num w:numId="18" w16cid:durableId="919752428">
    <w:abstractNumId w:val="20"/>
  </w:num>
  <w:num w:numId="19" w16cid:durableId="211485760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2310445">
    <w:abstractNumId w:val="15"/>
  </w:num>
  <w:num w:numId="21" w16cid:durableId="1327245217">
    <w:abstractNumId w:val="39"/>
  </w:num>
  <w:num w:numId="22" w16cid:durableId="1432434037">
    <w:abstractNumId w:val="24"/>
  </w:num>
  <w:num w:numId="23" w16cid:durableId="479855235">
    <w:abstractNumId w:val="35"/>
  </w:num>
  <w:num w:numId="24" w16cid:durableId="154879141">
    <w:abstractNumId w:val="36"/>
  </w:num>
  <w:num w:numId="25" w16cid:durableId="318770904">
    <w:abstractNumId w:val="18"/>
  </w:num>
  <w:num w:numId="26" w16cid:durableId="244800911">
    <w:abstractNumId w:val="34"/>
  </w:num>
  <w:num w:numId="27" w16cid:durableId="4988435">
    <w:abstractNumId w:val="19"/>
  </w:num>
  <w:num w:numId="28" w16cid:durableId="1289050080">
    <w:abstractNumId w:val="5"/>
  </w:num>
  <w:num w:numId="29" w16cid:durableId="185486468">
    <w:abstractNumId w:val="27"/>
  </w:num>
  <w:num w:numId="30" w16cid:durableId="1722486156">
    <w:abstractNumId w:val="32"/>
  </w:num>
  <w:num w:numId="31" w16cid:durableId="1437480256">
    <w:abstractNumId w:val="37"/>
  </w:num>
  <w:num w:numId="32" w16cid:durableId="18432699">
    <w:abstractNumId w:val="26"/>
  </w:num>
  <w:num w:numId="33" w16cid:durableId="585383483">
    <w:abstractNumId w:val="25"/>
  </w:num>
  <w:num w:numId="34" w16cid:durableId="501631256">
    <w:abstractNumId w:val="23"/>
  </w:num>
  <w:num w:numId="35" w16cid:durableId="1536885961">
    <w:abstractNumId w:val="28"/>
  </w:num>
  <w:num w:numId="36" w16cid:durableId="1118331430">
    <w:abstractNumId w:val="13"/>
  </w:num>
  <w:num w:numId="37" w16cid:durableId="951210971">
    <w:abstractNumId w:val="29"/>
  </w:num>
  <w:num w:numId="38" w16cid:durableId="4798804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8810241">
    <w:abstractNumId w:val="21"/>
  </w:num>
  <w:num w:numId="40" w16cid:durableId="1517188946">
    <w:abstractNumId w:val="7"/>
  </w:num>
  <w:num w:numId="41" w16cid:durableId="1042635673">
    <w:abstractNumId w:val="3"/>
  </w:num>
  <w:num w:numId="42" w16cid:durableId="1268544486">
    <w:abstractNumId w:val="1"/>
  </w:num>
  <w:num w:numId="43" w16cid:durableId="976567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28"/>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0A83"/>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332"/>
    <w:rsid w:val="00017436"/>
    <w:rsid w:val="0001758B"/>
    <w:rsid w:val="00017887"/>
    <w:rsid w:val="00020036"/>
    <w:rsid w:val="000202B7"/>
    <w:rsid w:val="00020541"/>
    <w:rsid w:val="00020710"/>
    <w:rsid w:val="00020931"/>
    <w:rsid w:val="00020C47"/>
    <w:rsid w:val="00020D1E"/>
    <w:rsid w:val="00020D65"/>
    <w:rsid w:val="00020DB2"/>
    <w:rsid w:val="00021026"/>
    <w:rsid w:val="000223D8"/>
    <w:rsid w:val="0002241F"/>
    <w:rsid w:val="000225E1"/>
    <w:rsid w:val="0002271C"/>
    <w:rsid w:val="00022F68"/>
    <w:rsid w:val="00022FC3"/>
    <w:rsid w:val="0002359A"/>
    <w:rsid w:val="00023B1C"/>
    <w:rsid w:val="00023B75"/>
    <w:rsid w:val="00023F29"/>
    <w:rsid w:val="0002415E"/>
    <w:rsid w:val="00024166"/>
    <w:rsid w:val="000247B4"/>
    <w:rsid w:val="00024F34"/>
    <w:rsid w:val="00025042"/>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7B2D"/>
    <w:rsid w:val="00027DDB"/>
    <w:rsid w:val="00027F68"/>
    <w:rsid w:val="00030BF1"/>
    <w:rsid w:val="00030F25"/>
    <w:rsid w:val="00031613"/>
    <w:rsid w:val="0003200D"/>
    <w:rsid w:val="00032228"/>
    <w:rsid w:val="000324B5"/>
    <w:rsid w:val="00032AE3"/>
    <w:rsid w:val="00033359"/>
    <w:rsid w:val="00033667"/>
    <w:rsid w:val="00034080"/>
    <w:rsid w:val="0003425F"/>
    <w:rsid w:val="00034737"/>
    <w:rsid w:val="00034CE8"/>
    <w:rsid w:val="000358A6"/>
    <w:rsid w:val="00035EB5"/>
    <w:rsid w:val="00035EDD"/>
    <w:rsid w:val="00036EE3"/>
    <w:rsid w:val="000370A6"/>
    <w:rsid w:val="00037815"/>
    <w:rsid w:val="0004038C"/>
    <w:rsid w:val="00040677"/>
    <w:rsid w:val="000406DE"/>
    <w:rsid w:val="000408F6"/>
    <w:rsid w:val="000411D4"/>
    <w:rsid w:val="00041BC9"/>
    <w:rsid w:val="00041D9B"/>
    <w:rsid w:val="00041DFB"/>
    <w:rsid w:val="000421F8"/>
    <w:rsid w:val="00042CAF"/>
    <w:rsid w:val="00042DA9"/>
    <w:rsid w:val="0004336B"/>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6FDD"/>
    <w:rsid w:val="000473E4"/>
    <w:rsid w:val="0004796D"/>
    <w:rsid w:val="0005026A"/>
    <w:rsid w:val="0005039D"/>
    <w:rsid w:val="00050A23"/>
    <w:rsid w:val="00050EBA"/>
    <w:rsid w:val="0005107C"/>
    <w:rsid w:val="00051486"/>
    <w:rsid w:val="00051699"/>
    <w:rsid w:val="00051C74"/>
    <w:rsid w:val="0005211D"/>
    <w:rsid w:val="000526F0"/>
    <w:rsid w:val="0005275C"/>
    <w:rsid w:val="000527B9"/>
    <w:rsid w:val="0005302E"/>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1BCA"/>
    <w:rsid w:val="00061BFB"/>
    <w:rsid w:val="000622C2"/>
    <w:rsid w:val="00062371"/>
    <w:rsid w:val="00062658"/>
    <w:rsid w:val="00062872"/>
    <w:rsid w:val="000629E0"/>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16B"/>
    <w:rsid w:val="00066423"/>
    <w:rsid w:val="00066CC5"/>
    <w:rsid w:val="000671DB"/>
    <w:rsid w:val="000674FA"/>
    <w:rsid w:val="00067867"/>
    <w:rsid w:val="00067E13"/>
    <w:rsid w:val="00070397"/>
    <w:rsid w:val="000709DE"/>
    <w:rsid w:val="00070BAE"/>
    <w:rsid w:val="00070F6E"/>
    <w:rsid w:val="000711EC"/>
    <w:rsid w:val="00071A04"/>
    <w:rsid w:val="00071AE2"/>
    <w:rsid w:val="00071FB6"/>
    <w:rsid w:val="00073A00"/>
    <w:rsid w:val="00073DD9"/>
    <w:rsid w:val="00073F14"/>
    <w:rsid w:val="00074039"/>
    <w:rsid w:val="00074071"/>
    <w:rsid w:val="000740D5"/>
    <w:rsid w:val="00074121"/>
    <w:rsid w:val="0007423A"/>
    <w:rsid w:val="00074419"/>
    <w:rsid w:val="00074ED9"/>
    <w:rsid w:val="0007578C"/>
    <w:rsid w:val="00075A70"/>
    <w:rsid w:val="00075A8B"/>
    <w:rsid w:val="0007686B"/>
    <w:rsid w:val="000771E7"/>
    <w:rsid w:val="0007723F"/>
    <w:rsid w:val="00077286"/>
    <w:rsid w:val="000777A3"/>
    <w:rsid w:val="000777FE"/>
    <w:rsid w:val="00077C87"/>
    <w:rsid w:val="00077E10"/>
    <w:rsid w:val="00080160"/>
    <w:rsid w:val="0008065E"/>
    <w:rsid w:val="0008078D"/>
    <w:rsid w:val="0008083D"/>
    <w:rsid w:val="00080871"/>
    <w:rsid w:val="00080C47"/>
    <w:rsid w:val="00081B79"/>
    <w:rsid w:val="000823A7"/>
    <w:rsid w:val="000825BD"/>
    <w:rsid w:val="000828B2"/>
    <w:rsid w:val="0008350D"/>
    <w:rsid w:val="00083B43"/>
    <w:rsid w:val="00084207"/>
    <w:rsid w:val="00084223"/>
    <w:rsid w:val="0008455F"/>
    <w:rsid w:val="000845C1"/>
    <w:rsid w:val="00084C51"/>
    <w:rsid w:val="00084E17"/>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87936"/>
    <w:rsid w:val="000900C6"/>
    <w:rsid w:val="000908B4"/>
    <w:rsid w:val="0009092F"/>
    <w:rsid w:val="00090B36"/>
    <w:rsid w:val="000917E1"/>
    <w:rsid w:val="00091AE3"/>
    <w:rsid w:val="00091BA9"/>
    <w:rsid w:val="00091BB0"/>
    <w:rsid w:val="00091F8A"/>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55"/>
    <w:rsid w:val="000B75B8"/>
    <w:rsid w:val="000B7E5D"/>
    <w:rsid w:val="000C0049"/>
    <w:rsid w:val="000C01EA"/>
    <w:rsid w:val="000C08D0"/>
    <w:rsid w:val="000C121F"/>
    <w:rsid w:val="000C1380"/>
    <w:rsid w:val="000C1872"/>
    <w:rsid w:val="000C1C75"/>
    <w:rsid w:val="000C2731"/>
    <w:rsid w:val="000C2A3F"/>
    <w:rsid w:val="000C2E96"/>
    <w:rsid w:val="000C306D"/>
    <w:rsid w:val="000C30F5"/>
    <w:rsid w:val="000C32E5"/>
    <w:rsid w:val="000C3461"/>
    <w:rsid w:val="000C35B2"/>
    <w:rsid w:val="000C379A"/>
    <w:rsid w:val="000C3D4F"/>
    <w:rsid w:val="000C4758"/>
    <w:rsid w:val="000C48DF"/>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1C64"/>
    <w:rsid w:val="000D24D1"/>
    <w:rsid w:val="000D2553"/>
    <w:rsid w:val="000D2558"/>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835"/>
    <w:rsid w:val="000D5B0A"/>
    <w:rsid w:val="000D5D8B"/>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57F"/>
    <w:rsid w:val="000E5855"/>
    <w:rsid w:val="000E5AEE"/>
    <w:rsid w:val="000E5C30"/>
    <w:rsid w:val="000E5D90"/>
    <w:rsid w:val="000E61C7"/>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21A"/>
    <w:rsid w:val="00115328"/>
    <w:rsid w:val="00115704"/>
    <w:rsid w:val="00115F33"/>
    <w:rsid w:val="0011660A"/>
    <w:rsid w:val="001169A3"/>
    <w:rsid w:val="00116FB0"/>
    <w:rsid w:val="001177B1"/>
    <w:rsid w:val="0011784D"/>
    <w:rsid w:val="001178C7"/>
    <w:rsid w:val="00117DFB"/>
    <w:rsid w:val="00117E53"/>
    <w:rsid w:val="00120097"/>
    <w:rsid w:val="001204EB"/>
    <w:rsid w:val="00120D74"/>
    <w:rsid w:val="00121E69"/>
    <w:rsid w:val="00121F28"/>
    <w:rsid w:val="00121F7C"/>
    <w:rsid w:val="0012257B"/>
    <w:rsid w:val="00122612"/>
    <w:rsid w:val="00122BC4"/>
    <w:rsid w:val="00122E81"/>
    <w:rsid w:val="00123221"/>
    <w:rsid w:val="0012358B"/>
    <w:rsid w:val="0012359F"/>
    <w:rsid w:val="00123D57"/>
    <w:rsid w:val="001242EC"/>
    <w:rsid w:val="00124430"/>
    <w:rsid w:val="00124A7A"/>
    <w:rsid w:val="00124F15"/>
    <w:rsid w:val="00125410"/>
    <w:rsid w:val="00125533"/>
    <w:rsid w:val="00125A8F"/>
    <w:rsid w:val="00125B1A"/>
    <w:rsid w:val="00125E61"/>
    <w:rsid w:val="001262CB"/>
    <w:rsid w:val="0012645F"/>
    <w:rsid w:val="001265FE"/>
    <w:rsid w:val="001267C2"/>
    <w:rsid w:val="0012696F"/>
    <w:rsid w:val="00126CDA"/>
    <w:rsid w:val="001273BF"/>
    <w:rsid w:val="00127763"/>
    <w:rsid w:val="001278A3"/>
    <w:rsid w:val="00127D6E"/>
    <w:rsid w:val="00127EE6"/>
    <w:rsid w:val="00130E00"/>
    <w:rsid w:val="001312B4"/>
    <w:rsid w:val="001312BB"/>
    <w:rsid w:val="001315BB"/>
    <w:rsid w:val="00131731"/>
    <w:rsid w:val="00131AE7"/>
    <w:rsid w:val="00131BF9"/>
    <w:rsid w:val="00131DF1"/>
    <w:rsid w:val="001320D0"/>
    <w:rsid w:val="001320D1"/>
    <w:rsid w:val="00132334"/>
    <w:rsid w:val="00132347"/>
    <w:rsid w:val="0013256A"/>
    <w:rsid w:val="001326B2"/>
    <w:rsid w:val="0013291C"/>
    <w:rsid w:val="00132C51"/>
    <w:rsid w:val="00132DC3"/>
    <w:rsid w:val="00133CA5"/>
    <w:rsid w:val="001346BB"/>
    <w:rsid w:val="00134BD7"/>
    <w:rsid w:val="00134C23"/>
    <w:rsid w:val="0013502A"/>
    <w:rsid w:val="001356A0"/>
    <w:rsid w:val="00135AE5"/>
    <w:rsid w:val="00135B46"/>
    <w:rsid w:val="0013600B"/>
    <w:rsid w:val="001361EF"/>
    <w:rsid w:val="00136294"/>
    <w:rsid w:val="00136446"/>
    <w:rsid w:val="00137671"/>
    <w:rsid w:val="0013775F"/>
    <w:rsid w:val="00137913"/>
    <w:rsid w:val="00137D13"/>
    <w:rsid w:val="0014011C"/>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C65"/>
    <w:rsid w:val="00144DBB"/>
    <w:rsid w:val="001452D0"/>
    <w:rsid w:val="0014580B"/>
    <w:rsid w:val="00145881"/>
    <w:rsid w:val="00145EE5"/>
    <w:rsid w:val="001462D2"/>
    <w:rsid w:val="00146CC3"/>
    <w:rsid w:val="0014759B"/>
    <w:rsid w:val="0014779E"/>
    <w:rsid w:val="00150799"/>
    <w:rsid w:val="00150865"/>
    <w:rsid w:val="00150EED"/>
    <w:rsid w:val="00151D93"/>
    <w:rsid w:val="00151DB7"/>
    <w:rsid w:val="00151E49"/>
    <w:rsid w:val="0015279F"/>
    <w:rsid w:val="001527C2"/>
    <w:rsid w:val="00152983"/>
    <w:rsid w:val="00152C64"/>
    <w:rsid w:val="00152EF2"/>
    <w:rsid w:val="0015304F"/>
    <w:rsid w:val="0015307D"/>
    <w:rsid w:val="00153C24"/>
    <w:rsid w:val="00153F36"/>
    <w:rsid w:val="00154B4D"/>
    <w:rsid w:val="00154C5B"/>
    <w:rsid w:val="0015548B"/>
    <w:rsid w:val="001559EF"/>
    <w:rsid w:val="00155A23"/>
    <w:rsid w:val="00155DB2"/>
    <w:rsid w:val="00155DD7"/>
    <w:rsid w:val="00155F5D"/>
    <w:rsid w:val="00155F7C"/>
    <w:rsid w:val="00156528"/>
    <w:rsid w:val="00156560"/>
    <w:rsid w:val="0015692A"/>
    <w:rsid w:val="00156D48"/>
    <w:rsid w:val="00156D49"/>
    <w:rsid w:val="00157234"/>
    <w:rsid w:val="001576D9"/>
    <w:rsid w:val="00157A4C"/>
    <w:rsid w:val="001600B9"/>
    <w:rsid w:val="00160360"/>
    <w:rsid w:val="00160447"/>
    <w:rsid w:val="00160F0B"/>
    <w:rsid w:val="001610BF"/>
    <w:rsid w:val="001611C6"/>
    <w:rsid w:val="001615F9"/>
    <w:rsid w:val="00161984"/>
    <w:rsid w:val="00161A17"/>
    <w:rsid w:val="00161BF4"/>
    <w:rsid w:val="00161D4C"/>
    <w:rsid w:val="00161D74"/>
    <w:rsid w:val="0016203E"/>
    <w:rsid w:val="0016207B"/>
    <w:rsid w:val="00162733"/>
    <w:rsid w:val="0016303D"/>
    <w:rsid w:val="00163484"/>
    <w:rsid w:val="00163CCF"/>
    <w:rsid w:val="001643E6"/>
    <w:rsid w:val="001648EF"/>
    <w:rsid w:val="00165747"/>
    <w:rsid w:val="00165B42"/>
    <w:rsid w:val="00165F0C"/>
    <w:rsid w:val="001663A2"/>
    <w:rsid w:val="001663A5"/>
    <w:rsid w:val="001666F5"/>
    <w:rsid w:val="00166839"/>
    <w:rsid w:val="00166B4F"/>
    <w:rsid w:val="00166BDD"/>
    <w:rsid w:val="0016740D"/>
    <w:rsid w:val="0016786C"/>
    <w:rsid w:val="001679E2"/>
    <w:rsid w:val="0017000D"/>
    <w:rsid w:val="0017029F"/>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77B54"/>
    <w:rsid w:val="001805EC"/>
    <w:rsid w:val="00180FF8"/>
    <w:rsid w:val="001810B2"/>
    <w:rsid w:val="00181590"/>
    <w:rsid w:val="00181670"/>
    <w:rsid w:val="001817D8"/>
    <w:rsid w:val="00181BB6"/>
    <w:rsid w:val="00181D2D"/>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29C"/>
    <w:rsid w:val="0018439F"/>
    <w:rsid w:val="00184B98"/>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783"/>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746"/>
    <w:rsid w:val="001A480B"/>
    <w:rsid w:val="001A4CDB"/>
    <w:rsid w:val="001A4EE1"/>
    <w:rsid w:val="001A5211"/>
    <w:rsid w:val="001A5242"/>
    <w:rsid w:val="001A5796"/>
    <w:rsid w:val="001A62DB"/>
    <w:rsid w:val="001A6466"/>
    <w:rsid w:val="001A663A"/>
    <w:rsid w:val="001A672F"/>
    <w:rsid w:val="001A6D38"/>
    <w:rsid w:val="001A76F5"/>
    <w:rsid w:val="001A7C9A"/>
    <w:rsid w:val="001B0463"/>
    <w:rsid w:val="001B0644"/>
    <w:rsid w:val="001B0785"/>
    <w:rsid w:val="001B0F25"/>
    <w:rsid w:val="001B1224"/>
    <w:rsid w:val="001B1A2F"/>
    <w:rsid w:val="001B1B6E"/>
    <w:rsid w:val="001B1DA4"/>
    <w:rsid w:val="001B2067"/>
    <w:rsid w:val="001B22BA"/>
    <w:rsid w:val="001B278F"/>
    <w:rsid w:val="001B29BC"/>
    <w:rsid w:val="001B2F75"/>
    <w:rsid w:val="001B301E"/>
    <w:rsid w:val="001B314E"/>
    <w:rsid w:val="001B332B"/>
    <w:rsid w:val="001B378E"/>
    <w:rsid w:val="001B382E"/>
    <w:rsid w:val="001B388B"/>
    <w:rsid w:val="001B3EBA"/>
    <w:rsid w:val="001B5104"/>
    <w:rsid w:val="001B51B4"/>
    <w:rsid w:val="001B57F0"/>
    <w:rsid w:val="001B58CD"/>
    <w:rsid w:val="001B5957"/>
    <w:rsid w:val="001B5BCE"/>
    <w:rsid w:val="001B65B8"/>
    <w:rsid w:val="001B678D"/>
    <w:rsid w:val="001B6835"/>
    <w:rsid w:val="001B687B"/>
    <w:rsid w:val="001B6E4C"/>
    <w:rsid w:val="001B7872"/>
    <w:rsid w:val="001B78B6"/>
    <w:rsid w:val="001B7ACC"/>
    <w:rsid w:val="001C0A4D"/>
    <w:rsid w:val="001C147B"/>
    <w:rsid w:val="001C14C0"/>
    <w:rsid w:val="001C1C13"/>
    <w:rsid w:val="001C24A2"/>
    <w:rsid w:val="001C2700"/>
    <w:rsid w:val="001C2C76"/>
    <w:rsid w:val="001C39C8"/>
    <w:rsid w:val="001C3EFA"/>
    <w:rsid w:val="001C3F4B"/>
    <w:rsid w:val="001C414D"/>
    <w:rsid w:val="001C432F"/>
    <w:rsid w:val="001C44E9"/>
    <w:rsid w:val="001C4921"/>
    <w:rsid w:val="001C4BC3"/>
    <w:rsid w:val="001C63FC"/>
    <w:rsid w:val="001C67C6"/>
    <w:rsid w:val="001C6CFA"/>
    <w:rsid w:val="001C6D2B"/>
    <w:rsid w:val="001C6E91"/>
    <w:rsid w:val="001C7069"/>
    <w:rsid w:val="001C7085"/>
    <w:rsid w:val="001C715D"/>
    <w:rsid w:val="001C7348"/>
    <w:rsid w:val="001C742B"/>
    <w:rsid w:val="001C762F"/>
    <w:rsid w:val="001C76DE"/>
    <w:rsid w:val="001C783E"/>
    <w:rsid w:val="001C7C75"/>
    <w:rsid w:val="001C7F3D"/>
    <w:rsid w:val="001D0018"/>
    <w:rsid w:val="001D0181"/>
    <w:rsid w:val="001D084D"/>
    <w:rsid w:val="001D0C76"/>
    <w:rsid w:val="001D0FE6"/>
    <w:rsid w:val="001D1158"/>
    <w:rsid w:val="001D1207"/>
    <w:rsid w:val="001D1511"/>
    <w:rsid w:val="001D17CF"/>
    <w:rsid w:val="001D18CA"/>
    <w:rsid w:val="001D19B0"/>
    <w:rsid w:val="001D1B57"/>
    <w:rsid w:val="001D1E3D"/>
    <w:rsid w:val="001D23A3"/>
    <w:rsid w:val="001D29AC"/>
    <w:rsid w:val="001D32D0"/>
    <w:rsid w:val="001D333B"/>
    <w:rsid w:val="001D35D7"/>
    <w:rsid w:val="001D3639"/>
    <w:rsid w:val="001D36D2"/>
    <w:rsid w:val="001D36F7"/>
    <w:rsid w:val="001D3AAF"/>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2744"/>
    <w:rsid w:val="001E2826"/>
    <w:rsid w:val="001E28E6"/>
    <w:rsid w:val="001E2A1E"/>
    <w:rsid w:val="001E2D68"/>
    <w:rsid w:val="001E2F4B"/>
    <w:rsid w:val="001E2FD7"/>
    <w:rsid w:val="001E337E"/>
    <w:rsid w:val="001E349C"/>
    <w:rsid w:val="001E364D"/>
    <w:rsid w:val="001E3B1A"/>
    <w:rsid w:val="001E3F0A"/>
    <w:rsid w:val="001E44D2"/>
    <w:rsid w:val="001E474B"/>
    <w:rsid w:val="001E4CBD"/>
    <w:rsid w:val="001E4E8F"/>
    <w:rsid w:val="001E55DD"/>
    <w:rsid w:val="001E59AD"/>
    <w:rsid w:val="001E5C74"/>
    <w:rsid w:val="001E6151"/>
    <w:rsid w:val="001E6179"/>
    <w:rsid w:val="001E6939"/>
    <w:rsid w:val="001E6D34"/>
    <w:rsid w:val="001E7020"/>
    <w:rsid w:val="001E71FA"/>
    <w:rsid w:val="001E7CF8"/>
    <w:rsid w:val="001F036C"/>
    <w:rsid w:val="001F08B7"/>
    <w:rsid w:val="001F0924"/>
    <w:rsid w:val="001F0D06"/>
    <w:rsid w:val="001F0D27"/>
    <w:rsid w:val="001F0ED1"/>
    <w:rsid w:val="001F104D"/>
    <w:rsid w:val="001F18D3"/>
    <w:rsid w:val="001F1AB9"/>
    <w:rsid w:val="001F1BA5"/>
    <w:rsid w:val="001F1F70"/>
    <w:rsid w:val="001F2224"/>
    <w:rsid w:val="001F22B3"/>
    <w:rsid w:val="001F23FD"/>
    <w:rsid w:val="001F25EE"/>
    <w:rsid w:val="001F25EF"/>
    <w:rsid w:val="001F2E12"/>
    <w:rsid w:val="001F3454"/>
    <w:rsid w:val="001F3785"/>
    <w:rsid w:val="001F378F"/>
    <w:rsid w:val="001F3B2F"/>
    <w:rsid w:val="001F43C0"/>
    <w:rsid w:val="001F4D72"/>
    <w:rsid w:val="001F4F12"/>
    <w:rsid w:val="001F52FA"/>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6E96"/>
    <w:rsid w:val="00217156"/>
    <w:rsid w:val="0021749C"/>
    <w:rsid w:val="002174E8"/>
    <w:rsid w:val="00217550"/>
    <w:rsid w:val="00217BD4"/>
    <w:rsid w:val="00220230"/>
    <w:rsid w:val="00220310"/>
    <w:rsid w:val="002207B3"/>
    <w:rsid w:val="00220860"/>
    <w:rsid w:val="002208C5"/>
    <w:rsid w:val="00220930"/>
    <w:rsid w:val="00220BAC"/>
    <w:rsid w:val="002211E8"/>
    <w:rsid w:val="00222229"/>
    <w:rsid w:val="0022266C"/>
    <w:rsid w:val="002232FE"/>
    <w:rsid w:val="00223303"/>
    <w:rsid w:val="002234B0"/>
    <w:rsid w:val="00223FF9"/>
    <w:rsid w:val="00224039"/>
    <w:rsid w:val="00224982"/>
    <w:rsid w:val="00224DA8"/>
    <w:rsid w:val="00225774"/>
    <w:rsid w:val="00226BA6"/>
    <w:rsid w:val="00226D6C"/>
    <w:rsid w:val="0022728B"/>
    <w:rsid w:val="00227FCB"/>
    <w:rsid w:val="00230154"/>
    <w:rsid w:val="00230377"/>
    <w:rsid w:val="00230384"/>
    <w:rsid w:val="002306E6"/>
    <w:rsid w:val="00230D7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6DEC"/>
    <w:rsid w:val="00237B82"/>
    <w:rsid w:val="00237E4F"/>
    <w:rsid w:val="00237EE9"/>
    <w:rsid w:val="002400F2"/>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7F2"/>
    <w:rsid w:val="0024385A"/>
    <w:rsid w:val="00243D62"/>
    <w:rsid w:val="002443E8"/>
    <w:rsid w:val="002445F1"/>
    <w:rsid w:val="00244637"/>
    <w:rsid w:val="0024467D"/>
    <w:rsid w:val="0024469B"/>
    <w:rsid w:val="00244806"/>
    <w:rsid w:val="0024485D"/>
    <w:rsid w:val="00244868"/>
    <w:rsid w:val="00244C78"/>
    <w:rsid w:val="002452A1"/>
    <w:rsid w:val="002453A2"/>
    <w:rsid w:val="00245CB0"/>
    <w:rsid w:val="00246C6B"/>
    <w:rsid w:val="00246CC3"/>
    <w:rsid w:val="002472D3"/>
    <w:rsid w:val="0025067E"/>
    <w:rsid w:val="002510AA"/>
    <w:rsid w:val="002510ED"/>
    <w:rsid w:val="002512C3"/>
    <w:rsid w:val="00251488"/>
    <w:rsid w:val="0025190D"/>
    <w:rsid w:val="00251C5E"/>
    <w:rsid w:val="00251EE6"/>
    <w:rsid w:val="0025230E"/>
    <w:rsid w:val="00252793"/>
    <w:rsid w:val="00252D16"/>
    <w:rsid w:val="002532F7"/>
    <w:rsid w:val="002536DC"/>
    <w:rsid w:val="00253AEE"/>
    <w:rsid w:val="002542D7"/>
    <w:rsid w:val="0025432E"/>
    <w:rsid w:val="002545DC"/>
    <w:rsid w:val="00254747"/>
    <w:rsid w:val="00254852"/>
    <w:rsid w:val="00254C4D"/>
    <w:rsid w:val="002558A2"/>
    <w:rsid w:val="002558D8"/>
    <w:rsid w:val="00255B19"/>
    <w:rsid w:val="00255F8B"/>
    <w:rsid w:val="002560D3"/>
    <w:rsid w:val="0025689B"/>
    <w:rsid w:val="00256E52"/>
    <w:rsid w:val="00256EC4"/>
    <w:rsid w:val="00256F6A"/>
    <w:rsid w:val="002571AC"/>
    <w:rsid w:val="002573F4"/>
    <w:rsid w:val="002600A5"/>
    <w:rsid w:val="00260547"/>
    <w:rsid w:val="0026070B"/>
    <w:rsid w:val="00260DA5"/>
    <w:rsid w:val="00260DB5"/>
    <w:rsid w:val="00260F2F"/>
    <w:rsid w:val="00261294"/>
    <w:rsid w:val="00261302"/>
    <w:rsid w:val="002614FF"/>
    <w:rsid w:val="00261DC5"/>
    <w:rsid w:val="00262E42"/>
    <w:rsid w:val="002633AC"/>
    <w:rsid w:val="0026341B"/>
    <w:rsid w:val="00264194"/>
    <w:rsid w:val="00264ADE"/>
    <w:rsid w:val="00264C95"/>
    <w:rsid w:val="00264D69"/>
    <w:rsid w:val="00264E30"/>
    <w:rsid w:val="00264FD6"/>
    <w:rsid w:val="002651AF"/>
    <w:rsid w:val="0026552E"/>
    <w:rsid w:val="00265A2C"/>
    <w:rsid w:val="00265A56"/>
    <w:rsid w:val="0026624E"/>
    <w:rsid w:val="00266452"/>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328"/>
    <w:rsid w:val="002737AB"/>
    <w:rsid w:val="00273CEB"/>
    <w:rsid w:val="00273DC0"/>
    <w:rsid w:val="0027410B"/>
    <w:rsid w:val="00274529"/>
    <w:rsid w:val="00274747"/>
    <w:rsid w:val="002747AA"/>
    <w:rsid w:val="002747D1"/>
    <w:rsid w:val="0027485C"/>
    <w:rsid w:val="00274FC4"/>
    <w:rsid w:val="00275EFA"/>
    <w:rsid w:val="00276256"/>
    <w:rsid w:val="002768FF"/>
    <w:rsid w:val="00276C36"/>
    <w:rsid w:val="00276FEF"/>
    <w:rsid w:val="00277328"/>
    <w:rsid w:val="002774A9"/>
    <w:rsid w:val="00277DA5"/>
    <w:rsid w:val="00277F0F"/>
    <w:rsid w:val="002802B5"/>
    <w:rsid w:val="002804E6"/>
    <w:rsid w:val="002805CC"/>
    <w:rsid w:val="00280632"/>
    <w:rsid w:val="00280BEF"/>
    <w:rsid w:val="00280F65"/>
    <w:rsid w:val="00281705"/>
    <w:rsid w:val="00281762"/>
    <w:rsid w:val="00281DED"/>
    <w:rsid w:val="00281EBE"/>
    <w:rsid w:val="00282785"/>
    <w:rsid w:val="00282814"/>
    <w:rsid w:val="00282EB5"/>
    <w:rsid w:val="00283155"/>
    <w:rsid w:val="00283473"/>
    <w:rsid w:val="00283686"/>
    <w:rsid w:val="00283AB2"/>
    <w:rsid w:val="00283E62"/>
    <w:rsid w:val="00284AC3"/>
    <w:rsid w:val="00284B19"/>
    <w:rsid w:val="00284BE6"/>
    <w:rsid w:val="00286441"/>
    <w:rsid w:val="00286562"/>
    <w:rsid w:val="00286D54"/>
    <w:rsid w:val="0028737B"/>
    <w:rsid w:val="002873E8"/>
    <w:rsid w:val="002873F7"/>
    <w:rsid w:val="00287429"/>
    <w:rsid w:val="002874B4"/>
    <w:rsid w:val="0028754F"/>
    <w:rsid w:val="0028761F"/>
    <w:rsid w:val="0028793F"/>
    <w:rsid w:val="00287B52"/>
    <w:rsid w:val="00287D17"/>
    <w:rsid w:val="0029032D"/>
    <w:rsid w:val="002904F8"/>
    <w:rsid w:val="002906D7"/>
    <w:rsid w:val="0029078A"/>
    <w:rsid w:val="002908C8"/>
    <w:rsid w:val="00291509"/>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942"/>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63ED"/>
    <w:rsid w:val="002A6D96"/>
    <w:rsid w:val="002A7168"/>
    <w:rsid w:val="002A7385"/>
    <w:rsid w:val="002A77AA"/>
    <w:rsid w:val="002A77B4"/>
    <w:rsid w:val="002A7A90"/>
    <w:rsid w:val="002B0010"/>
    <w:rsid w:val="002B00DD"/>
    <w:rsid w:val="002B039A"/>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AB3"/>
    <w:rsid w:val="002B4D20"/>
    <w:rsid w:val="002B5080"/>
    <w:rsid w:val="002B5814"/>
    <w:rsid w:val="002B5A0D"/>
    <w:rsid w:val="002B6327"/>
    <w:rsid w:val="002B6570"/>
    <w:rsid w:val="002B66FB"/>
    <w:rsid w:val="002B690F"/>
    <w:rsid w:val="002B6E7C"/>
    <w:rsid w:val="002B713B"/>
    <w:rsid w:val="002B71A4"/>
    <w:rsid w:val="002B76FC"/>
    <w:rsid w:val="002B7ABC"/>
    <w:rsid w:val="002B7B25"/>
    <w:rsid w:val="002B7D12"/>
    <w:rsid w:val="002B7F29"/>
    <w:rsid w:val="002C031B"/>
    <w:rsid w:val="002C034E"/>
    <w:rsid w:val="002C08B0"/>
    <w:rsid w:val="002C12E6"/>
    <w:rsid w:val="002C1492"/>
    <w:rsid w:val="002C160D"/>
    <w:rsid w:val="002C1ADF"/>
    <w:rsid w:val="002C1B01"/>
    <w:rsid w:val="002C1B1F"/>
    <w:rsid w:val="002C1FAA"/>
    <w:rsid w:val="002C236D"/>
    <w:rsid w:val="002C2550"/>
    <w:rsid w:val="002C31D5"/>
    <w:rsid w:val="002C33F7"/>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41FB"/>
    <w:rsid w:val="002D4A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292"/>
    <w:rsid w:val="002E27B6"/>
    <w:rsid w:val="002E2820"/>
    <w:rsid w:val="002E29A0"/>
    <w:rsid w:val="002E2A36"/>
    <w:rsid w:val="002E2CFE"/>
    <w:rsid w:val="002E369A"/>
    <w:rsid w:val="002E36A4"/>
    <w:rsid w:val="002E3CC0"/>
    <w:rsid w:val="002E3E1B"/>
    <w:rsid w:val="002E4312"/>
    <w:rsid w:val="002E439E"/>
    <w:rsid w:val="002E4403"/>
    <w:rsid w:val="002E4535"/>
    <w:rsid w:val="002E4A70"/>
    <w:rsid w:val="002E4D77"/>
    <w:rsid w:val="002E591E"/>
    <w:rsid w:val="002E59A1"/>
    <w:rsid w:val="002E5A53"/>
    <w:rsid w:val="002E5F52"/>
    <w:rsid w:val="002E6540"/>
    <w:rsid w:val="002E67F1"/>
    <w:rsid w:val="002E6BF7"/>
    <w:rsid w:val="002E70AF"/>
    <w:rsid w:val="002E7615"/>
    <w:rsid w:val="002E7873"/>
    <w:rsid w:val="002E7A45"/>
    <w:rsid w:val="002E7F73"/>
    <w:rsid w:val="002F0474"/>
    <w:rsid w:val="002F0F36"/>
    <w:rsid w:val="002F0FD8"/>
    <w:rsid w:val="002F1D7C"/>
    <w:rsid w:val="002F1F55"/>
    <w:rsid w:val="002F26FB"/>
    <w:rsid w:val="002F2853"/>
    <w:rsid w:val="002F299E"/>
    <w:rsid w:val="002F312D"/>
    <w:rsid w:val="002F32EE"/>
    <w:rsid w:val="002F3A0C"/>
    <w:rsid w:val="002F3D0F"/>
    <w:rsid w:val="002F4210"/>
    <w:rsid w:val="002F4E70"/>
    <w:rsid w:val="002F55BA"/>
    <w:rsid w:val="002F5A06"/>
    <w:rsid w:val="002F639A"/>
    <w:rsid w:val="002F6C7F"/>
    <w:rsid w:val="002F6DCE"/>
    <w:rsid w:val="002F709E"/>
    <w:rsid w:val="002F75B3"/>
    <w:rsid w:val="002F7B77"/>
    <w:rsid w:val="002F7C8C"/>
    <w:rsid w:val="0030089B"/>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4DC"/>
    <w:rsid w:val="0031077F"/>
    <w:rsid w:val="00310CBB"/>
    <w:rsid w:val="003115F0"/>
    <w:rsid w:val="0031176C"/>
    <w:rsid w:val="00311967"/>
    <w:rsid w:val="00311B1A"/>
    <w:rsid w:val="00311F03"/>
    <w:rsid w:val="00311FB4"/>
    <w:rsid w:val="00311FE9"/>
    <w:rsid w:val="003122DE"/>
    <w:rsid w:val="00312BC4"/>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60F"/>
    <w:rsid w:val="0031473B"/>
    <w:rsid w:val="003148E5"/>
    <w:rsid w:val="00314A5F"/>
    <w:rsid w:val="00315609"/>
    <w:rsid w:val="00315B15"/>
    <w:rsid w:val="0031605E"/>
    <w:rsid w:val="0031629B"/>
    <w:rsid w:val="003172F9"/>
    <w:rsid w:val="00317767"/>
    <w:rsid w:val="00317AC9"/>
    <w:rsid w:val="00320614"/>
    <w:rsid w:val="00320668"/>
    <w:rsid w:val="0032072F"/>
    <w:rsid w:val="003207F4"/>
    <w:rsid w:val="00320851"/>
    <w:rsid w:val="003208BD"/>
    <w:rsid w:val="00320EC2"/>
    <w:rsid w:val="00321259"/>
    <w:rsid w:val="0032193D"/>
    <w:rsid w:val="003219C5"/>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E8"/>
    <w:rsid w:val="00324E74"/>
    <w:rsid w:val="00324FDE"/>
    <w:rsid w:val="00325086"/>
    <w:rsid w:val="003250AC"/>
    <w:rsid w:val="003254AA"/>
    <w:rsid w:val="003258FF"/>
    <w:rsid w:val="00325AF8"/>
    <w:rsid w:val="00325BB8"/>
    <w:rsid w:val="00325C04"/>
    <w:rsid w:val="003262A6"/>
    <w:rsid w:val="0032688D"/>
    <w:rsid w:val="0032699F"/>
    <w:rsid w:val="00326ED5"/>
    <w:rsid w:val="0032733A"/>
    <w:rsid w:val="00327472"/>
    <w:rsid w:val="00327D5A"/>
    <w:rsid w:val="00327D7C"/>
    <w:rsid w:val="003300D1"/>
    <w:rsid w:val="0033060B"/>
    <w:rsid w:val="00330FE3"/>
    <w:rsid w:val="00331090"/>
    <w:rsid w:val="0033213C"/>
    <w:rsid w:val="0033282B"/>
    <w:rsid w:val="003329A9"/>
    <w:rsid w:val="00332DA3"/>
    <w:rsid w:val="0033324C"/>
    <w:rsid w:val="00333870"/>
    <w:rsid w:val="00333928"/>
    <w:rsid w:val="00333D53"/>
    <w:rsid w:val="003345A8"/>
    <w:rsid w:val="00334625"/>
    <w:rsid w:val="00334A91"/>
    <w:rsid w:val="00334DCF"/>
    <w:rsid w:val="00336773"/>
    <w:rsid w:val="00336A69"/>
    <w:rsid w:val="00337016"/>
    <w:rsid w:val="00340098"/>
    <w:rsid w:val="00340281"/>
    <w:rsid w:val="00340465"/>
    <w:rsid w:val="0034051F"/>
    <w:rsid w:val="003405EF"/>
    <w:rsid w:val="00340A49"/>
    <w:rsid w:val="00340AF3"/>
    <w:rsid w:val="00340F51"/>
    <w:rsid w:val="0034142C"/>
    <w:rsid w:val="00341435"/>
    <w:rsid w:val="00341538"/>
    <w:rsid w:val="00341941"/>
    <w:rsid w:val="00341A9D"/>
    <w:rsid w:val="00341CB7"/>
    <w:rsid w:val="00341DD2"/>
    <w:rsid w:val="0034244E"/>
    <w:rsid w:val="003424BF"/>
    <w:rsid w:val="003424D8"/>
    <w:rsid w:val="003429DB"/>
    <w:rsid w:val="003437F9"/>
    <w:rsid w:val="00343932"/>
    <w:rsid w:val="00343BB1"/>
    <w:rsid w:val="003441A8"/>
    <w:rsid w:val="00344E6E"/>
    <w:rsid w:val="00345320"/>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1030"/>
    <w:rsid w:val="003510B3"/>
    <w:rsid w:val="00351269"/>
    <w:rsid w:val="00351B22"/>
    <w:rsid w:val="00351D98"/>
    <w:rsid w:val="00351DF1"/>
    <w:rsid w:val="00351F2D"/>
    <w:rsid w:val="003538A7"/>
    <w:rsid w:val="00353A36"/>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176C"/>
    <w:rsid w:val="00361B3A"/>
    <w:rsid w:val="003620E9"/>
    <w:rsid w:val="00362503"/>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6D"/>
    <w:rsid w:val="003670D4"/>
    <w:rsid w:val="003678D2"/>
    <w:rsid w:val="00367A4A"/>
    <w:rsid w:val="00370BFF"/>
    <w:rsid w:val="00370FED"/>
    <w:rsid w:val="00370FEF"/>
    <w:rsid w:val="003717BA"/>
    <w:rsid w:val="00371BEA"/>
    <w:rsid w:val="00371C4B"/>
    <w:rsid w:val="00372234"/>
    <w:rsid w:val="0037239E"/>
    <w:rsid w:val="00372AC9"/>
    <w:rsid w:val="00372AE1"/>
    <w:rsid w:val="00372AF3"/>
    <w:rsid w:val="00373129"/>
    <w:rsid w:val="0037364B"/>
    <w:rsid w:val="003736A9"/>
    <w:rsid w:val="00373766"/>
    <w:rsid w:val="00373F18"/>
    <w:rsid w:val="003745D4"/>
    <w:rsid w:val="0037545F"/>
    <w:rsid w:val="00375703"/>
    <w:rsid w:val="00375CFF"/>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410"/>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3AE"/>
    <w:rsid w:val="003954B7"/>
    <w:rsid w:val="00395611"/>
    <w:rsid w:val="003956A8"/>
    <w:rsid w:val="00395F80"/>
    <w:rsid w:val="00396358"/>
    <w:rsid w:val="0039799E"/>
    <w:rsid w:val="00397CDD"/>
    <w:rsid w:val="00397F56"/>
    <w:rsid w:val="003A0255"/>
    <w:rsid w:val="003A0FB7"/>
    <w:rsid w:val="003A18E4"/>
    <w:rsid w:val="003A1A48"/>
    <w:rsid w:val="003A1C13"/>
    <w:rsid w:val="003A1D68"/>
    <w:rsid w:val="003A2988"/>
    <w:rsid w:val="003A2E30"/>
    <w:rsid w:val="003A33E1"/>
    <w:rsid w:val="003A3590"/>
    <w:rsid w:val="003A3CB4"/>
    <w:rsid w:val="003A3E5C"/>
    <w:rsid w:val="003A3FB5"/>
    <w:rsid w:val="003A411E"/>
    <w:rsid w:val="003A47AB"/>
    <w:rsid w:val="003A48FD"/>
    <w:rsid w:val="003A5004"/>
    <w:rsid w:val="003A5161"/>
    <w:rsid w:val="003A51C7"/>
    <w:rsid w:val="003A5438"/>
    <w:rsid w:val="003A5DD8"/>
    <w:rsid w:val="003A65C3"/>
    <w:rsid w:val="003A6C54"/>
    <w:rsid w:val="003A6C58"/>
    <w:rsid w:val="003A6DD9"/>
    <w:rsid w:val="003A77E4"/>
    <w:rsid w:val="003A79F4"/>
    <w:rsid w:val="003A7D38"/>
    <w:rsid w:val="003A7E6B"/>
    <w:rsid w:val="003A7FDA"/>
    <w:rsid w:val="003B0091"/>
    <w:rsid w:val="003B00BD"/>
    <w:rsid w:val="003B0A34"/>
    <w:rsid w:val="003B0EFD"/>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C20"/>
    <w:rsid w:val="003C0E85"/>
    <w:rsid w:val="003C1D08"/>
    <w:rsid w:val="003C1D56"/>
    <w:rsid w:val="003C1D9D"/>
    <w:rsid w:val="003C1E3B"/>
    <w:rsid w:val="003C25E3"/>
    <w:rsid w:val="003C2725"/>
    <w:rsid w:val="003C2774"/>
    <w:rsid w:val="003C3352"/>
    <w:rsid w:val="003C3366"/>
    <w:rsid w:val="003C3583"/>
    <w:rsid w:val="003C387C"/>
    <w:rsid w:val="003C42ED"/>
    <w:rsid w:val="003C452B"/>
    <w:rsid w:val="003C4854"/>
    <w:rsid w:val="003C4BD4"/>
    <w:rsid w:val="003C4D6B"/>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926"/>
    <w:rsid w:val="003D0C52"/>
    <w:rsid w:val="003D1045"/>
    <w:rsid w:val="003D11A6"/>
    <w:rsid w:val="003D2018"/>
    <w:rsid w:val="003D221A"/>
    <w:rsid w:val="003D2752"/>
    <w:rsid w:val="003D2EB4"/>
    <w:rsid w:val="003D3453"/>
    <w:rsid w:val="003D3BDB"/>
    <w:rsid w:val="003D3EF6"/>
    <w:rsid w:val="003D4125"/>
    <w:rsid w:val="003D4379"/>
    <w:rsid w:val="003D4480"/>
    <w:rsid w:val="003D4EAC"/>
    <w:rsid w:val="003D5062"/>
    <w:rsid w:val="003D5198"/>
    <w:rsid w:val="003D5A04"/>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E83"/>
    <w:rsid w:val="003E1F31"/>
    <w:rsid w:val="003E2538"/>
    <w:rsid w:val="003E2B06"/>
    <w:rsid w:val="003E2BBF"/>
    <w:rsid w:val="003E2CB0"/>
    <w:rsid w:val="003E2F96"/>
    <w:rsid w:val="003E32A8"/>
    <w:rsid w:val="003E3442"/>
    <w:rsid w:val="003E35B8"/>
    <w:rsid w:val="003E3E4F"/>
    <w:rsid w:val="003E459D"/>
    <w:rsid w:val="003E4A75"/>
    <w:rsid w:val="003E4C05"/>
    <w:rsid w:val="003E4E6E"/>
    <w:rsid w:val="003E4E90"/>
    <w:rsid w:val="003E5092"/>
    <w:rsid w:val="003E5807"/>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3D7"/>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23"/>
    <w:rsid w:val="003F7F44"/>
    <w:rsid w:val="004000D2"/>
    <w:rsid w:val="00400687"/>
    <w:rsid w:val="004008D3"/>
    <w:rsid w:val="00400C81"/>
    <w:rsid w:val="00400DB4"/>
    <w:rsid w:val="004012FF"/>
    <w:rsid w:val="004015EF"/>
    <w:rsid w:val="00401EC5"/>
    <w:rsid w:val="00401EE6"/>
    <w:rsid w:val="00401FE9"/>
    <w:rsid w:val="0040246F"/>
    <w:rsid w:val="004028A9"/>
    <w:rsid w:val="004031C2"/>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5EA0"/>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5B5"/>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288"/>
    <w:rsid w:val="0041794E"/>
    <w:rsid w:val="00417BC6"/>
    <w:rsid w:val="0042058A"/>
    <w:rsid w:val="00420971"/>
    <w:rsid w:val="00420D37"/>
    <w:rsid w:val="00420F1D"/>
    <w:rsid w:val="00421109"/>
    <w:rsid w:val="0042127F"/>
    <w:rsid w:val="00421A51"/>
    <w:rsid w:val="00421AF5"/>
    <w:rsid w:val="00421C1A"/>
    <w:rsid w:val="00421CA1"/>
    <w:rsid w:val="00421D00"/>
    <w:rsid w:val="00421F92"/>
    <w:rsid w:val="004225EB"/>
    <w:rsid w:val="00422B0F"/>
    <w:rsid w:val="004232BE"/>
    <w:rsid w:val="00423A9F"/>
    <w:rsid w:val="00423D88"/>
    <w:rsid w:val="0042414F"/>
    <w:rsid w:val="00424573"/>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6C5"/>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664"/>
    <w:rsid w:val="004359B4"/>
    <w:rsid w:val="00435A05"/>
    <w:rsid w:val="00435C5B"/>
    <w:rsid w:val="00435CD4"/>
    <w:rsid w:val="00435D2C"/>
    <w:rsid w:val="004365E4"/>
    <w:rsid w:val="0043693B"/>
    <w:rsid w:val="004369F9"/>
    <w:rsid w:val="00436D58"/>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29D"/>
    <w:rsid w:val="00443570"/>
    <w:rsid w:val="00443834"/>
    <w:rsid w:val="00443EDF"/>
    <w:rsid w:val="004445D7"/>
    <w:rsid w:val="0044591D"/>
    <w:rsid w:val="00445987"/>
    <w:rsid w:val="0044599E"/>
    <w:rsid w:val="00445E6F"/>
    <w:rsid w:val="00446123"/>
    <w:rsid w:val="00446D44"/>
    <w:rsid w:val="0044707A"/>
    <w:rsid w:val="0044721B"/>
    <w:rsid w:val="00447478"/>
    <w:rsid w:val="0044758B"/>
    <w:rsid w:val="00447707"/>
    <w:rsid w:val="00447F1F"/>
    <w:rsid w:val="004500B8"/>
    <w:rsid w:val="00450574"/>
    <w:rsid w:val="004514C8"/>
    <w:rsid w:val="004518E9"/>
    <w:rsid w:val="00451E1C"/>
    <w:rsid w:val="00452411"/>
    <w:rsid w:val="0045288D"/>
    <w:rsid w:val="00452A85"/>
    <w:rsid w:val="00452C81"/>
    <w:rsid w:val="00453077"/>
    <w:rsid w:val="00453CA6"/>
    <w:rsid w:val="00453D4E"/>
    <w:rsid w:val="00453DF8"/>
    <w:rsid w:val="00454400"/>
    <w:rsid w:val="0045466B"/>
    <w:rsid w:val="004546A6"/>
    <w:rsid w:val="00454D16"/>
    <w:rsid w:val="00454EAC"/>
    <w:rsid w:val="0045505E"/>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234"/>
    <w:rsid w:val="004677CB"/>
    <w:rsid w:val="00467A6C"/>
    <w:rsid w:val="00467D7B"/>
    <w:rsid w:val="004701E2"/>
    <w:rsid w:val="0047047F"/>
    <w:rsid w:val="004708B4"/>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5C8F"/>
    <w:rsid w:val="0047672D"/>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12"/>
    <w:rsid w:val="004865CC"/>
    <w:rsid w:val="004866B2"/>
    <w:rsid w:val="00486A00"/>
    <w:rsid w:val="00486E13"/>
    <w:rsid w:val="00486FCF"/>
    <w:rsid w:val="004870E2"/>
    <w:rsid w:val="004871B7"/>
    <w:rsid w:val="00487322"/>
    <w:rsid w:val="00487595"/>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508"/>
    <w:rsid w:val="00495544"/>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19"/>
    <w:rsid w:val="004A5CC9"/>
    <w:rsid w:val="004A601A"/>
    <w:rsid w:val="004A6591"/>
    <w:rsid w:val="004A6934"/>
    <w:rsid w:val="004A6C7E"/>
    <w:rsid w:val="004A6EAF"/>
    <w:rsid w:val="004A7061"/>
    <w:rsid w:val="004A70DF"/>
    <w:rsid w:val="004A73BB"/>
    <w:rsid w:val="004A73EE"/>
    <w:rsid w:val="004A77B6"/>
    <w:rsid w:val="004A7825"/>
    <w:rsid w:val="004A7FD1"/>
    <w:rsid w:val="004B00B0"/>
    <w:rsid w:val="004B0456"/>
    <w:rsid w:val="004B06D2"/>
    <w:rsid w:val="004B0B4C"/>
    <w:rsid w:val="004B0B99"/>
    <w:rsid w:val="004B1049"/>
    <w:rsid w:val="004B1709"/>
    <w:rsid w:val="004B1CFC"/>
    <w:rsid w:val="004B2349"/>
    <w:rsid w:val="004B23B4"/>
    <w:rsid w:val="004B27DF"/>
    <w:rsid w:val="004B32C5"/>
    <w:rsid w:val="004B3345"/>
    <w:rsid w:val="004B3878"/>
    <w:rsid w:val="004B3A65"/>
    <w:rsid w:val="004B3BCE"/>
    <w:rsid w:val="004B4016"/>
    <w:rsid w:val="004B4455"/>
    <w:rsid w:val="004B475A"/>
    <w:rsid w:val="004B48BA"/>
    <w:rsid w:val="004B48C9"/>
    <w:rsid w:val="004B4CA1"/>
    <w:rsid w:val="004B5041"/>
    <w:rsid w:val="004B5111"/>
    <w:rsid w:val="004B5144"/>
    <w:rsid w:val="004B5D8F"/>
    <w:rsid w:val="004B5F16"/>
    <w:rsid w:val="004B6112"/>
    <w:rsid w:val="004B63A3"/>
    <w:rsid w:val="004B7610"/>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DA0"/>
    <w:rsid w:val="004C249E"/>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B1C"/>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49D0"/>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4F2"/>
    <w:rsid w:val="004E1FA7"/>
    <w:rsid w:val="004E247B"/>
    <w:rsid w:val="004E24A0"/>
    <w:rsid w:val="004E26A9"/>
    <w:rsid w:val="004E29D3"/>
    <w:rsid w:val="004E3DE7"/>
    <w:rsid w:val="004E4059"/>
    <w:rsid w:val="004E4666"/>
    <w:rsid w:val="004E49E3"/>
    <w:rsid w:val="004E4CC6"/>
    <w:rsid w:val="004E4FB3"/>
    <w:rsid w:val="004E53A5"/>
    <w:rsid w:val="004E54AE"/>
    <w:rsid w:val="004E5986"/>
    <w:rsid w:val="004E5990"/>
    <w:rsid w:val="004E5BB8"/>
    <w:rsid w:val="004E5D7C"/>
    <w:rsid w:val="004E5F87"/>
    <w:rsid w:val="004E6114"/>
    <w:rsid w:val="004E6643"/>
    <w:rsid w:val="004E678C"/>
    <w:rsid w:val="004E6D26"/>
    <w:rsid w:val="004E6DCC"/>
    <w:rsid w:val="004E7239"/>
    <w:rsid w:val="004E77DA"/>
    <w:rsid w:val="004E7A29"/>
    <w:rsid w:val="004E7E03"/>
    <w:rsid w:val="004F004F"/>
    <w:rsid w:val="004F034D"/>
    <w:rsid w:val="004F03F8"/>
    <w:rsid w:val="004F0487"/>
    <w:rsid w:val="004F04E0"/>
    <w:rsid w:val="004F0B01"/>
    <w:rsid w:val="004F1206"/>
    <w:rsid w:val="004F170A"/>
    <w:rsid w:val="004F1885"/>
    <w:rsid w:val="004F19AE"/>
    <w:rsid w:val="004F1BB9"/>
    <w:rsid w:val="004F1F3D"/>
    <w:rsid w:val="004F1F8B"/>
    <w:rsid w:val="004F2CFC"/>
    <w:rsid w:val="004F2DBA"/>
    <w:rsid w:val="004F31E2"/>
    <w:rsid w:val="004F3354"/>
    <w:rsid w:val="004F389F"/>
    <w:rsid w:val="004F3EA1"/>
    <w:rsid w:val="004F46C8"/>
    <w:rsid w:val="004F46FC"/>
    <w:rsid w:val="004F49D7"/>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3F1"/>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92"/>
    <w:rsid w:val="005042AB"/>
    <w:rsid w:val="00504321"/>
    <w:rsid w:val="00504598"/>
    <w:rsid w:val="00504A61"/>
    <w:rsid w:val="00504EA8"/>
    <w:rsid w:val="00504F05"/>
    <w:rsid w:val="00504F54"/>
    <w:rsid w:val="005052A0"/>
    <w:rsid w:val="005052D6"/>
    <w:rsid w:val="005055C7"/>
    <w:rsid w:val="0050569E"/>
    <w:rsid w:val="00505887"/>
    <w:rsid w:val="00505DB2"/>
    <w:rsid w:val="00505FDF"/>
    <w:rsid w:val="005063DA"/>
    <w:rsid w:val="00506A66"/>
    <w:rsid w:val="00506B77"/>
    <w:rsid w:val="00506DB5"/>
    <w:rsid w:val="00507130"/>
    <w:rsid w:val="005072C1"/>
    <w:rsid w:val="005077F7"/>
    <w:rsid w:val="00507A24"/>
    <w:rsid w:val="00507AEF"/>
    <w:rsid w:val="00507D3A"/>
    <w:rsid w:val="005100E6"/>
    <w:rsid w:val="005107A3"/>
    <w:rsid w:val="005111F8"/>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D38"/>
    <w:rsid w:val="00513E3E"/>
    <w:rsid w:val="00514094"/>
    <w:rsid w:val="005143A9"/>
    <w:rsid w:val="0051487F"/>
    <w:rsid w:val="00514B96"/>
    <w:rsid w:val="00514CF5"/>
    <w:rsid w:val="005150F0"/>
    <w:rsid w:val="005159C6"/>
    <w:rsid w:val="00515D54"/>
    <w:rsid w:val="00515FAB"/>
    <w:rsid w:val="0051603A"/>
    <w:rsid w:val="0051639E"/>
    <w:rsid w:val="005165E3"/>
    <w:rsid w:val="005169C8"/>
    <w:rsid w:val="00516ED8"/>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C94"/>
    <w:rsid w:val="00526EA6"/>
    <w:rsid w:val="005274F5"/>
    <w:rsid w:val="00527BB6"/>
    <w:rsid w:val="0053049F"/>
    <w:rsid w:val="005309D3"/>
    <w:rsid w:val="00530CFF"/>
    <w:rsid w:val="005314A0"/>
    <w:rsid w:val="005314BD"/>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348"/>
    <w:rsid w:val="00542596"/>
    <w:rsid w:val="00542C6B"/>
    <w:rsid w:val="005431A6"/>
    <w:rsid w:val="005433CF"/>
    <w:rsid w:val="0054370C"/>
    <w:rsid w:val="0054424B"/>
    <w:rsid w:val="005443F7"/>
    <w:rsid w:val="005444CA"/>
    <w:rsid w:val="005446A3"/>
    <w:rsid w:val="00544D1D"/>
    <w:rsid w:val="00544D52"/>
    <w:rsid w:val="00544E29"/>
    <w:rsid w:val="00544EF5"/>
    <w:rsid w:val="00545109"/>
    <w:rsid w:val="005454CA"/>
    <w:rsid w:val="005455C6"/>
    <w:rsid w:val="005461C3"/>
    <w:rsid w:val="005462B5"/>
    <w:rsid w:val="00546315"/>
    <w:rsid w:val="005465A1"/>
    <w:rsid w:val="00546B08"/>
    <w:rsid w:val="00546B80"/>
    <w:rsid w:val="00546CF5"/>
    <w:rsid w:val="00546DB7"/>
    <w:rsid w:val="0054762B"/>
    <w:rsid w:val="00547804"/>
    <w:rsid w:val="00547818"/>
    <w:rsid w:val="00547A78"/>
    <w:rsid w:val="00547B71"/>
    <w:rsid w:val="00550589"/>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364"/>
    <w:rsid w:val="005617CD"/>
    <w:rsid w:val="00561BBF"/>
    <w:rsid w:val="00561C7C"/>
    <w:rsid w:val="005620DF"/>
    <w:rsid w:val="00562937"/>
    <w:rsid w:val="00562B7A"/>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4F21"/>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98A"/>
    <w:rsid w:val="005824F2"/>
    <w:rsid w:val="00582EF4"/>
    <w:rsid w:val="00582F4A"/>
    <w:rsid w:val="005836ED"/>
    <w:rsid w:val="00583727"/>
    <w:rsid w:val="00583969"/>
    <w:rsid w:val="00583A2C"/>
    <w:rsid w:val="00584046"/>
    <w:rsid w:val="0058454B"/>
    <w:rsid w:val="0058534A"/>
    <w:rsid w:val="00585829"/>
    <w:rsid w:val="00585CCE"/>
    <w:rsid w:val="005860BF"/>
    <w:rsid w:val="0058669C"/>
    <w:rsid w:val="00586A71"/>
    <w:rsid w:val="00590C99"/>
    <w:rsid w:val="00590E82"/>
    <w:rsid w:val="005915C9"/>
    <w:rsid w:val="005916E0"/>
    <w:rsid w:val="00592551"/>
    <w:rsid w:val="00593072"/>
    <w:rsid w:val="0059341F"/>
    <w:rsid w:val="00593669"/>
    <w:rsid w:val="005940FE"/>
    <w:rsid w:val="00594305"/>
    <w:rsid w:val="00594605"/>
    <w:rsid w:val="00594B6C"/>
    <w:rsid w:val="005956D8"/>
    <w:rsid w:val="00595816"/>
    <w:rsid w:val="005958BB"/>
    <w:rsid w:val="00595BF1"/>
    <w:rsid w:val="00595E99"/>
    <w:rsid w:val="00596468"/>
    <w:rsid w:val="00596ADD"/>
    <w:rsid w:val="005970CB"/>
    <w:rsid w:val="005970D0"/>
    <w:rsid w:val="0059727A"/>
    <w:rsid w:val="00597673"/>
    <w:rsid w:val="005976DE"/>
    <w:rsid w:val="00597C0B"/>
    <w:rsid w:val="00597D73"/>
    <w:rsid w:val="00597E25"/>
    <w:rsid w:val="005A04E7"/>
    <w:rsid w:val="005A0F70"/>
    <w:rsid w:val="005A1167"/>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4ED"/>
    <w:rsid w:val="005A75E0"/>
    <w:rsid w:val="005A76E0"/>
    <w:rsid w:val="005A76E1"/>
    <w:rsid w:val="005A7BA3"/>
    <w:rsid w:val="005A7DD2"/>
    <w:rsid w:val="005A7EE8"/>
    <w:rsid w:val="005B068E"/>
    <w:rsid w:val="005B071D"/>
    <w:rsid w:val="005B0B9D"/>
    <w:rsid w:val="005B0D03"/>
    <w:rsid w:val="005B12CD"/>
    <w:rsid w:val="005B1444"/>
    <w:rsid w:val="005B1554"/>
    <w:rsid w:val="005B1C13"/>
    <w:rsid w:val="005B1D16"/>
    <w:rsid w:val="005B1D5B"/>
    <w:rsid w:val="005B1E49"/>
    <w:rsid w:val="005B1EF0"/>
    <w:rsid w:val="005B24E1"/>
    <w:rsid w:val="005B2957"/>
    <w:rsid w:val="005B35F1"/>
    <w:rsid w:val="005B3AAE"/>
    <w:rsid w:val="005B3B38"/>
    <w:rsid w:val="005B3E5C"/>
    <w:rsid w:val="005B4EFA"/>
    <w:rsid w:val="005B576B"/>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AF1"/>
    <w:rsid w:val="005B7C93"/>
    <w:rsid w:val="005C05D5"/>
    <w:rsid w:val="005C0E06"/>
    <w:rsid w:val="005C132D"/>
    <w:rsid w:val="005C172A"/>
    <w:rsid w:val="005C1AA3"/>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CA5"/>
    <w:rsid w:val="005C6E6A"/>
    <w:rsid w:val="005C6E96"/>
    <w:rsid w:val="005C6F9C"/>
    <w:rsid w:val="005C7291"/>
    <w:rsid w:val="005C7322"/>
    <w:rsid w:val="005C7792"/>
    <w:rsid w:val="005C7FEF"/>
    <w:rsid w:val="005D05D3"/>
    <w:rsid w:val="005D1B2D"/>
    <w:rsid w:val="005D1B94"/>
    <w:rsid w:val="005D1E83"/>
    <w:rsid w:val="005D1FC2"/>
    <w:rsid w:val="005D2555"/>
    <w:rsid w:val="005D2C6B"/>
    <w:rsid w:val="005D3213"/>
    <w:rsid w:val="005D3318"/>
    <w:rsid w:val="005D3EDD"/>
    <w:rsid w:val="005D41D4"/>
    <w:rsid w:val="005D4815"/>
    <w:rsid w:val="005D4B6C"/>
    <w:rsid w:val="005D4BAA"/>
    <w:rsid w:val="005D4D9E"/>
    <w:rsid w:val="005D4E00"/>
    <w:rsid w:val="005D587E"/>
    <w:rsid w:val="005D58DD"/>
    <w:rsid w:val="005D5A40"/>
    <w:rsid w:val="005D6204"/>
    <w:rsid w:val="005D637A"/>
    <w:rsid w:val="005D642F"/>
    <w:rsid w:val="005D6A26"/>
    <w:rsid w:val="005D6C06"/>
    <w:rsid w:val="005D6F3F"/>
    <w:rsid w:val="005D746F"/>
    <w:rsid w:val="005D7914"/>
    <w:rsid w:val="005D7BA2"/>
    <w:rsid w:val="005D7CC0"/>
    <w:rsid w:val="005E008C"/>
    <w:rsid w:val="005E056D"/>
    <w:rsid w:val="005E06C4"/>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04C"/>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4C5F"/>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2662"/>
    <w:rsid w:val="0061297A"/>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27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1C"/>
    <w:rsid w:val="00626A9F"/>
    <w:rsid w:val="00626AFA"/>
    <w:rsid w:val="00626C30"/>
    <w:rsid w:val="00626CEC"/>
    <w:rsid w:val="00626F3B"/>
    <w:rsid w:val="0062706E"/>
    <w:rsid w:val="0062723D"/>
    <w:rsid w:val="00627477"/>
    <w:rsid w:val="006277DA"/>
    <w:rsid w:val="00627842"/>
    <w:rsid w:val="00627A5F"/>
    <w:rsid w:val="00627B25"/>
    <w:rsid w:val="00627E34"/>
    <w:rsid w:val="00630097"/>
    <w:rsid w:val="00630212"/>
    <w:rsid w:val="0063021A"/>
    <w:rsid w:val="00630615"/>
    <w:rsid w:val="00630FFB"/>
    <w:rsid w:val="00631F5E"/>
    <w:rsid w:val="006321F8"/>
    <w:rsid w:val="00632673"/>
    <w:rsid w:val="006327CB"/>
    <w:rsid w:val="006333B8"/>
    <w:rsid w:val="00633D68"/>
    <w:rsid w:val="006342AD"/>
    <w:rsid w:val="00634581"/>
    <w:rsid w:val="006346AE"/>
    <w:rsid w:val="0063492A"/>
    <w:rsid w:val="00634946"/>
    <w:rsid w:val="00634DD6"/>
    <w:rsid w:val="006357AF"/>
    <w:rsid w:val="006358F1"/>
    <w:rsid w:val="006358F7"/>
    <w:rsid w:val="00635B61"/>
    <w:rsid w:val="00635C42"/>
    <w:rsid w:val="00636220"/>
    <w:rsid w:val="006364E3"/>
    <w:rsid w:val="00636EF3"/>
    <w:rsid w:val="00636F37"/>
    <w:rsid w:val="006371CB"/>
    <w:rsid w:val="006371D5"/>
    <w:rsid w:val="00637E05"/>
    <w:rsid w:val="00637E50"/>
    <w:rsid w:val="00637FB9"/>
    <w:rsid w:val="00637FCD"/>
    <w:rsid w:val="00640222"/>
    <w:rsid w:val="006403FE"/>
    <w:rsid w:val="00640452"/>
    <w:rsid w:val="00640492"/>
    <w:rsid w:val="00640513"/>
    <w:rsid w:val="00640A04"/>
    <w:rsid w:val="00640A22"/>
    <w:rsid w:val="00640BD7"/>
    <w:rsid w:val="00640C5F"/>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294"/>
    <w:rsid w:val="006474FD"/>
    <w:rsid w:val="00647945"/>
    <w:rsid w:val="006508CD"/>
    <w:rsid w:val="00650D73"/>
    <w:rsid w:val="006512CC"/>
    <w:rsid w:val="006515D5"/>
    <w:rsid w:val="00651758"/>
    <w:rsid w:val="00652098"/>
    <w:rsid w:val="0065272D"/>
    <w:rsid w:val="00652EA6"/>
    <w:rsid w:val="00652F50"/>
    <w:rsid w:val="006530CB"/>
    <w:rsid w:val="00653C16"/>
    <w:rsid w:val="00654492"/>
    <w:rsid w:val="00654863"/>
    <w:rsid w:val="00654F6A"/>
    <w:rsid w:val="00654FA2"/>
    <w:rsid w:val="00655274"/>
    <w:rsid w:val="00655275"/>
    <w:rsid w:val="006552AB"/>
    <w:rsid w:val="006557F0"/>
    <w:rsid w:val="006558CE"/>
    <w:rsid w:val="00655936"/>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8D"/>
    <w:rsid w:val="006735CD"/>
    <w:rsid w:val="006735F5"/>
    <w:rsid w:val="00673659"/>
    <w:rsid w:val="0067377E"/>
    <w:rsid w:val="00673801"/>
    <w:rsid w:val="00673B89"/>
    <w:rsid w:val="00674B8B"/>
    <w:rsid w:val="00674D74"/>
    <w:rsid w:val="00675D7F"/>
    <w:rsid w:val="00675E0E"/>
    <w:rsid w:val="00675EE3"/>
    <w:rsid w:val="00676210"/>
    <w:rsid w:val="00676530"/>
    <w:rsid w:val="00676875"/>
    <w:rsid w:val="00676895"/>
    <w:rsid w:val="00676A1C"/>
    <w:rsid w:val="00676C46"/>
    <w:rsid w:val="0067796C"/>
    <w:rsid w:val="00677B6E"/>
    <w:rsid w:val="00677D70"/>
    <w:rsid w:val="0068064B"/>
    <w:rsid w:val="00680817"/>
    <w:rsid w:val="006809E0"/>
    <w:rsid w:val="0068107F"/>
    <w:rsid w:val="00681712"/>
    <w:rsid w:val="00681D3E"/>
    <w:rsid w:val="006821E0"/>
    <w:rsid w:val="006823D4"/>
    <w:rsid w:val="006824C1"/>
    <w:rsid w:val="00682621"/>
    <w:rsid w:val="00682741"/>
    <w:rsid w:val="006829CD"/>
    <w:rsid w:val="00682A6F"/>
    <w:rsid w:val="00682C88"/>
    <w:rsid w:val="00683094"/>
    <w:rsid w:val="006832E9"/>
    <w:rsid w:val="00683945"/>
    <w:rsid w:val="006845BF"/>
    <w:rsid w:val="00684C99"/>
    <w:rsid w:val="00684DD6"/>
    <w:rsid w:val="00684FAE"/>
    <w:rsid w:val="006855D7"/>
    <w:rsid w:val="00685C21"/>
    <w:rsid w:val="00685E56"/>
    <w:rsid w:val="00686442"/>
    <w:rsid w:val="006866AD"/>
    <w:rsid w:val="00686B06"/>
    <w:rsid w:val="00686E20"/>
    <w:rsid w:val="00687D11"/>
    <w:rsid w:val="006903C9"/>
    <w:rsid w:val="006905F3"/>
    <w:rsid w:val="00690B0B"/>
    <w:rsid w:val="006916FA"/>
    <w:rsid w:val="00691E01"/>
    <w:rsid w:val="00691FE5"/>
    <w:rsid w:val="00692480"/>
    <w:rsid w:val="00692C94"/>
    <w:rsid w:val="00692CAB"/>
    <w:rsid w:val="00692DDD"/>
    <w:rsid w:val="006930D0"/>
    <w:rsid w:val="0069316C"/>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6FEA"/>
    <w:rsid w:val="006972D9"/>
    <w:rsid w:val="006974AC"/>
    <w:rsid w:val="006976B0"/>
    <w:rsid w:val="00697FF4"/>
    <w:rsid w:val="006A0460"/>
    <w:rsid w:val="006A0496"/>
    <w:rsid w:val="006A092D"/>
    <w:rsid w:val="006A0B28"/>
    <w:rsid w:val="006A0EAD"/>
    <w:rsid w:val="006A1336"/>
    <w:rsid w:val="006A1377"/>
    <w:rsid w:val="006A1BB4"/>
    <w:rsid w:val="006A1E77"/>
    <w:rsid w:val="006A2279"/>
    <w:rsid w:val="006A2E2D"/>
    <w:rsid w:val="006A2EC7"/>
    <w:rsid w:val="006A3282"/>
    <w:rsid w:val="006A32B2"/>
    <w:rsid w:val="006A40E6"/>
    <w:rsid w:val="006A427B"/>
    <w:rsid w:val="006A49F5"/>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2195"/>
    <w:rsid w:val="006B235E"/>
    <w:rsid w:val="006B2741"/>
    <w:rsid w:val="006B285D"/>
    <w:rsid w:val="006B2C0E"/>
    <w:rsid w:val="006B3038"/>
    <w:rsid w:val="006B3AE6"/>
    <w:rsid w:val="006B3BE1"/>
    <w:rsid w:val="006B42A2"/>
    <w:rsid w:val="006B4A19"/>
    <w:rsid w:val="006B4ADF"/>
    <w:rsid w:val="006B4D60"/>
    <w:rsid w:val="006B4DB5"/>
    <w:rsid w:val="006B4E4D"/>
    <w:rsid w:val="006B5130"/>
    <w:rsid w:val="006B536D"/>
    <w:rsid w:val="006B5596"/>
    <w:rsid w:val="006B56E1"/>
    <w:rsid w:val="006B5F3E"/>
    <w:rsid w:val="006B60B4"/>
    <w:rsid w:val="006B645C"/>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8B1"/>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2D8A"/>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8A0"/>
    <w:rsid w:val="006F09F6"/>
    <w:rsid w:val="006F1111"/>
    <w:rsid w:val="006F13E5"/>
    <w:rsid w:val="006F190E"/>
    <w:rsid w:val="006F1B3F"/>
    <w:rsid w:val="006F1C0F"/>
    <w:rsid w:val="006F20F4"/>
    <w:rsid w:val="006F2349"/>
    <w:rsid w:val="006F2662"/>
    <w:rsid w:val="006F2675"/>
    <w:rsid w:val="006F28A8"/>
    <w:rsid w:val="006F29A9"/>
    <w:rsid w:val="006F29CC"/>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5B5"/>
    <w:rsid w:val="0070067D"/>
    <w:rsid w:val="00700771"/>
    <w:rsid w:val="00700781"/>
    <w:rsid w:val="00700B4D"/>
    <w:rsid w:val="00700BEC"/>
    <w:rsid w:val="00701083"/>
    <w:rsid w:val="00701307"/>
    <w:rsid w:val="007017F6"/>
    <w:rsid w:val="00701825"/>
    <w:rsid w:val="00701CB2"/>
    <w:rsid w:val="00701EF2"/>
    <w:rsid w:val="0070207F"/>
    <w:rsid w:val="00702293"/>
    <w:rsid w:val="00702407"/>
    <w:rsid w:val="007025D6"/>
    <w:rsid w:val="0070273D"/>
    <w:rsid w:val="00702BB8"/>
    <w:rsid w:val="00702E41"/>
    <w:rsid w:val="007030FD"/>
    <w:rsid w:val="00703188"/>
    <w:rsid w:val="0070324B"/>
    <w:rsid w:val="00703B1A"/>
    <w:rsid w:val="00703EAE"/>
    <w:rsid w:val="0070409B"/>
    <w:rsid w:val="00704583"/>
    <w:rsid w:val="007045EF"/>
    <w:rsid w:val="007046D6"/>
    <w:rsid w:val="00704981"/>
    <w:rsid w:val="00704BFB"/>
    <w:rsid w:val="00704CE7"/>
    <w:rsid w:val="0070512A"/>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BE7"/>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777"/>
    <w:rsid w:val="00715A71"/>
    <w:rsid w:val="0071623D"/>
    <w:rsid w:val="00716381"/>
    <w:rsid w:val="0071670C"/>
    <w:rsid w:val="007167FC"/>
    <w:rsid w:val="00716A83"/>
    <w:rsid w:val="00716C96"/>
    <w:rsid w:val="00716CC2"/>
    <w:rsid w:val="00716E47"/>
    <w:rsid w:val="00717A07"/>
    <w:rsid w:val="00717B5A"/>
    <w:rsid w:val="007200EA"/>
    <w:rsid w:val="00720361"/>
    <w:rsid w:val="007205CF"/>
    <w:rsid w:val="00720868"/>
    <w:rsid w:val="00720DF9"/>
    <w:rsid w:val="00721A70"/>
    <w:rsid w:val="007220DD"/>
    <w:rsid w:val="00722E5F"/>
    <w:rsid w:val="00722E8C"/>
    <w:rsid w:val="00722F11"/>
    <w:rsid w:val="0072359C"/>
    <w:rsid w:val="00723E70"/>
    <w:rsid w:val="00724819"/>
    <w:rsid w:val="00724DD6"/>
    <w:rsid w:val="00724FBD"/>
    <w:rsid w:val="0072580A"/>
    <w:rsid w:val="00725B5C"/>
    <w:rsid w:val="00725C5D"/>
    <w:rsid w:val="00725D8C"/>
    <w:rsid w:val="00725FC8"/>
    <w:rsid w:val="007267C3"/>
    <w:rsid w:val="00727B07"/>
    <w:rsid w:val="007300BA"/>
    <w:rsid w:val="007302A3"/>
    <w:rsid w:val="00730426"/>
    <w:rsid w:val="00730A24"/>
    <w:rsid w:val="0073134A"/>
    <w:rsid w:val="00731775"/>
    <w:rsid w:val="00731835"/>
    <w:rsid w:val="00731AD6"/>
    <w:rsid w:val="0073212D"/>
    <w:rsid w:val="007323E0"/>
    <w:rsid w:val="007325A0"/>
    <w:rsid w:val="00732914"/>
    <w:rsid w:val="00733266"/>
    <w:rsid w:val="0073334A"/>
    <w:rsid w:val="00733432"/>
    <w:rsid w:val="00733D39"/>
    <w:rsid w:val="00734AB1"/>
    <w:rsid w:val="00734E23"/>
    <w:rsid w:val="0073529F"/>
    <w:rsid w:val="0073576A"/>
    <w:rsid w:val="007357F4"/>
    <w:rsid w:val="0073650A"/>
    <w:rsid w:val="00737620"/>
    <w:rsid w:val="00737E27"/>
    <w:rsid w:val="00737F7D"/>
    <w:rsid w:val="0074104C"/>
    <w:rsid w:val="00741088"/>
    <w:rsid w:val="0074112E"/>
    <w:rsid w:val="0074139F"/>
    <w:rsid w:val="007417B4"/>
    <w:rsid w:val="00741C19"/>
    <w:rsid w:val="00741F69"/>
    <w:rsid w:val="0074231D"/>
    <w:rsid w:val="00742558"/>
    <w:rsid w:val="007425BD"/>
    <w:rsid w:val="00742608"/>
    <w:rsid w:val="007428E5"/>
    <w:rsid w:val="00742B55"/>
    <w:rsid w:val="0074310B"/>
    <w:rsid w:val="007433D4"/>
    <w:rsid w:val="00743D6D"/>
    <w:rsid w:val="00744185"/>
    <w:rsid w:val="00744671"/>
    <w:rsid w:val="007447ED"/>
    <w:rsid w:val="00744A0E"/>
    <w:rsid w:val="0074610C"/>
    <w:rsid w:val="00746173"/>
    <w:rsid w:val="007461BB"/>
    <w:rsid w:val="00746BA4"/>
    <w:rsid w:val="0074739F"/>
    <w:rsid w:val="00747677"/>
    <w:rsid w:val="00747A68"/>
    <w:rsid w:val="00747F33"/>
    <w:rsid w:val="007514C8"/>
    <w:rsid w:val="007517E2"/>
    <w:rsid w:val="0075192A"/>
    <w:rsid w:val="007519B3"/>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5106"/>
    <w:rsid w:val="00755381"/>
    <w:rsid w:val="00755584"/>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23E"/>
    <w:rsid w:val="007649B3"/>
    <w:rsid w:val="00764BD2"/>
    <w:rsid w:val="0076512C"/>
    <w:rsid w:val="0076557A"/>
    <w:rsid w:val="00765680"/>
    <w:rsid w:val="00765E8C"/>
    <w:rsid w:val="00766356"/>
    <w:rsid w:val="007664D8"/>
    <w:rsid w:val="00766583"/>
    <w:rsid w:val="0076727F"/>
    <w:rsid w:val="00767C33"/>
    <w:rsid w:val="00767F0C"/>
    <w:rsid w:val="00767F77"/>
    <w:rsid w:val="00770459"/>
    <w:rsid w:val="00770AFE"/>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2B4"/>
    <w:rsid w:val="00787E35"/>
    <w:rsid w:val="00787E45"/>
    <w:rsid w:val="00790190"/>
    <w:rsid w:val="00790385"/>
    <w:rsid w:val="00790645"/>
    <w:rsid w:val="007908EC"/>
    <w:rsid w:val="00790D69"/>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97FE6"/>
    <w:rsid w:val="007A02A7"/>
    <w:rsid w:val="007A0FAC"/>
    <w:rsid w:val="007A12E5"/>
    <w:rsid w:val="007A1769"/>
    <w:rsid w:val="007A1777"/>
    <w:rsid w:val="007A205C"/>
    <w:rsid w:val="007A249B"/>
    <w:rsid w:val="007A2713"/>
    <w:rsid w:val="007A2938"/>
    <w:rsid w:val="007A2A89"/>
    <w:rsid w:val="007A2BAE"/>
    <w:rsid w:val="007A2CE6"/>
    <w:rsid w:val="007A2D1E"/>
    <w:rsid w:val="007A2E74"/>
    <w:rsid w:val="007A3617"/>
    <w:rsid w:val="007A3748"/>
    <w:rsid w:val="007A3AB1"/>
    <w:rsid w:val="007A3E32"/>
    <w:rsid w:val="007A3E87"/>
    <w:rsid w:val="007A3FB8"/>
    <w:rsid w:val="007A4598"/>
    <w:rsid w:val="007A467E"/>
    <w:rsid w:val="007A479C"/>
    <w:rsid w:val="007A47AB"/>
    <w:rsid w:val="007A4892"/>
    <w:rsid w:val="007A4F79"/>
    <w:rsid w:val="007A52B5"/>
    <w:rsid w:val="007A52BC"/>
    <w:rsid w:val="007A53E7"/>
    <w:rsid w:val="007A5457"/>
    <w:rsid w:val="007A5699"/>
    <w:rsid w:val="007A5857"/>
    <w:rsid w:val="007A5A3B"/>
    <w:rsid w:val="007A63D6"/>
    <w:rsid w:val="007A6418"/>
    <w:rsid w:val="007A64DC"/>
    <w:rsid w:val="007A6607"/>
    <w:rsid w:val="007A68AD"/>
    <w:rsid w:val="007A6B07"/>
    <w:rsid w:val="007A6DE2"/>
    <w:rsid w:val="007A7EF0"/>
    <w:rsid w:val="007B04B0"/>
    <w:rsid w:val="007B0539"/>
    <w:rsid w:val="007B0551"/>
    <w:rsid w:val="007B0735"/>
    <w:rsid w:val="007B0BC2"/>
    <w:rsid w:val="007B107F"/>
    <w:rsid w:val="007B1284"/>
    <w:rsid w:val="007B1D7D"/>
    <w:rsid w:val="007B20C6"/>
    <w:rsid w:val="007B2800"/>
    <w:rsid w:val="007B3748"/>
    <w:rsid w:val="007B3922"/>
    <w:rsid w:val="007B4829"/>
    <w:rsid w:val="007B49B3"/>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0A"/>
    <w:rsid w:val="007C3958"/>
    <w:rsid w:val="007C3BD7"/>
    <w:rsid w:val="007C3C9B"/>
    <w:rsid w:val="007C3F26"/>
    <w:rsid w:val="007C4A4A"/>
    <w:rsid w:val="007C4F8B"/>
    <w:rsid w:val="007C533B"/>
    <w:rsid w:val="007C59E2"/>
    <w:rsid w:val="007C5AD4"/>
    <w:rsid w:val="007C5BBA"/>
    <w:rsid w:val="007C5F86"/>
    <w:rsid w:val="007C6069"/>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2B24"/>
    <w:rsid w:val="007D3025"/>
    <w:rsid w:val="007D32C6"/>
    <w:rsid w:val="007D3716"/>
    <w:rsid w:val="007D37E5"/>
    <w:rsid w:val="007D3909"/>
    <w:rsid w:val="007D3D60"/>
    <w:rsid w:val="007D46AA"/>
    <w:rsid w:val="007D4D6D"/>
    <w:rsid w:val="007D51F1"/>
    <w:rsid w:val="007D5748"/>
    <w:rsid w:val="007D5BA7"/>
    <w:rsid w:val="007D65DD"/>
    <w:rsid w:val="007D7A78"/>
    <w:rsid w:val="007D7E72"/>
    <w:rsid w:val="007D7F4C"/>
    <w:rsid w:val="007E01DE"/>
    <w:rsid w:val="007E03CB"/>
    <w:rsid w:val="007E1029"/>
    <w:rsid w:val="007E1159"/>
    <w:rsid w:val="007E1BA8"/>
    <w:rsid w:val="007E22A3"/>
    <w:rsid w:val="007E24A7"/>
    <w:rsid w:val="007E3A02"/>
    <w:rsid w:val="007E3B86"/>
    <w:rsid w:val="007E40A8"/>
    <w:rsid w:val="007E4298"/>
    <w:rsid w:val="007E477E"/>
    <w:rsid w:val="007E5585"/>
    <w:rsid w:val="007E5891"/>
    <w:rsid w:val="007E5B14"/>
    <w:rsid w:val="007E5C8E"/>
    <w:rsid w:val="007E6790"/>
    <w:rsid w:val="007E6A3D"/>
    <w:rsid w:val="007E6AA5"/>
    <w:rsid w:val="007E6C60"/>
    <w:rsid w:val="007E7767"/>
    <w:rsid w:val="007E7812"/>
    <w:rsid w:val="007E7A82"/>
    <w:rsid w:val="007E7B05"/>
    <w:rsid w:val="007E7F68"/>
    <w:rsid w:val="007F0AEB"/>
    <w:rsid w:val="007F0C98"/>
    <w:rsid w:val="007F10C4"/>
    <w:rsid w:val="007F13C0"/>
    <w:rsid w:val="007F1427"/>
    <w:rsid w:val="007F153C"/>
    <w:rsid w:val="007F1BB0"/>
    <w:rsid w:val="007F1CF1"/>
    <w:rsid w:val="007F1F01"/>
    <w:rsid w:val="007F2321"/>
    <w:rsid w:val="007F23DD"/>
    <w:rsid w:val="007F272D"/>
    <w:rsid w:val="007F278B"/>
    <w:rsid w:val="007F324C"/>
    <w:rsid w:val="007F337D"/>
    <w:rsid w:val="007F367C"/>
    <w:rsid w:val="007F3A4B"/>
    <w:rsid w:val="007F3B54"/>
    <w:rsid w:val="007F3EA6"/>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0B26"/>
    <w:rsid w:val="0080192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B4C"/>
    <w:rsid w:val="00811240"/>
    <w:rsid w:val="00811432"/>
    <w:rsid w:val="0081175B"/>
    <w:rsid w:val="00811CBA"/>
    <w:rsid w:val="008121E9"/>
    <w:rsid w:val="00812284"/>
    <w:rsid w:val="008122AE"/>
    <w:rsid w:val="0081263A"/>
    <w:rsid w:val="008127A2"/>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5BEA"/>
    <w:rsid w:val="0081634C"/>
    <w:rsid w:val="008165EE"/>
    <w:rsid w:val="008169E5"/>
    <w:rsid w:val="00816C8B"/>
    <w:rsid w:val="00816CBE"/>
    <w:rsid w:val="00816FAA"/>
    <w:rsid w:val="008173A8"/>
    <w:rsid w:val="008179D5"/>
    <w:rsid w:val="00817FC0"/>
    <w:rsid w:val="00820087"/>
    <w:rsid w:val="00820180"/>
    <w:rsid w:val="0082076D"/>
    <w:rsid w:val="0082089C"/>
    <w:rsid w:val="00820A9A"/>
    <w:rsid w:val="00820CD2"/>
    <w:rsid w:val="008227E8"/>
    <w:rsid w:val="0082308D"/>
    <w:rsid w:val="008236E3"/>
    <w:rsid w:val="00823735"/>
    <w:rsid w:val="00823A63"/>
    <w:rsid w:val="00824188"/>
    <w:rsid w:val="00824933"/>
    <w:rsid w:val="00824C2F"/>
    <w:rsid w:val="00824FB0"/>
    <w:rsid w:val="00824FCF"/>
    <w:rsid w:val="00825065"/>
    <w:rsid w:val="0082508E"/>
    <w:rsid w:val="008253C5"/>
    <w:rsid w:val="00825783"/>
    <w:rsid w:val="008257A6"/>
    <w:rsid w:val="00826308"/>
    <w:rsid w:val="0082641B"/>
    <w:rsid w:val="00826525"/>
    <w:rsid w:val="0082695C"/>
    <w:rsid w:val="00826C64"/>
    <w:rsid w:val="00826EA6"/>
    <w:rsid w:val="008271CB"/>
    <w:rsid w:val="008271D2"/>
    <w:rsid w:val="0082731B"/>
    <w:rsid w:val="008278F5"/>
    <w:rsid w:val="00827F85"/>
    <w:rsid w:val="008304D6"/>
    <w:rsid w:val="00831801"/>
    <w:rsid w:val="00832043"/>
    <w:rsid w:val="008333B6"/>
    <w:rsid w:val="00834214"/>
    <w:rsid w:val="008345D2"/>
    <w:rsid w:val="0083509E"/>
    <w:rsid w:val="00835313"/>
    <w:rsid w:val="00835454"/>
    <w:rsid w:val="008359EC"/>
    <w:rsid w:val="00835DBA"/>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44D"/>
    <w:rsid w:val="00843DAF"/>
    <w:rsid w:val="00844411"/>
    <w:rsid w:val="008447BC"/>
    <w:rsid w:val="00844AB3"/>
    <w:rsid w:val="00844ACF"/>
    <w:rsid w:val="00844B99"/>
    <w:rsid w:val="00844DFC"/>
    <w:rsid w:val="008451DC"/>
    <w:rsid w:val="00845B6B"/>
    <w:rsid w:val="00845C77"/>
    <w:rsid w:val="00846185"/>
    <w:rsid w:val="0084649D"/>
    <w:rsid w:val="008467DC"/>
    <w:rsid w:val="00846FC7"/>
    <w:rsid w:val="00847051"/>
    <w:rsid w:val="008470C0"/>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77F"/>
    <w:rsid w:val="00853880"/>
    <w:rsid w:val="00853A24"/>
    <w:rsid w:val="00853F28"/>
    <w:rsid w:val="00854115"/>
    <w:rsid w:val="00854599"/>
    <w:rsid w:val="00854897"/>
    <w:rsid w:val="00854973"/>
    <w:rsid w:val="008550BC"/>
    <w:rsid w:val="008559A3"/>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0F8"/>
    <w:rsid w:val="00863226"/>
    <w:rsid w:val="00864093"/>
    <w:rsid w:val="0086472C"/>
    <w:rsid w:val="00864998"/>
    <w:rsid w:val="008651AC"/>
    <w:rsid w:val="008651DF"/>
    <w:rsid w:val="0086566A"/>
    <w:rsid w:val="00865711"/>
    <w:rsid w:val="00865B40"/>
    <w:rsid w:val="00865FBF"/>
    <w:rsid w:val="00866246"/>
    <w:rsid w:val="00866C65"/>
    <w:rsid w:val="00866CFD"/>
    <w:rsid w:val="00866E88"/>
    <w:rsid w:val="00866F8E"/>
    <w:rsid w:val="00867417"/>
    <w:rsid w:val="0086750F"/>
    <w:rsid w:val="008676EC"/>
    <w:rsid w:val="00867BA6"/>
    <w:rsid w:val="00870822"/>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70E"/>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2B3"/>
    <w:rsid w:val="00884C01"/>
    <w:rsid w:val="00884C4D"/>
    <w:rsid w:val="008857E5"/>
    <w:rsid w:val="008861E0"/>
    <w:rsid w:val="00886518"/>
    <w:rsid w:val="00887015"/>
    <w:rsid w:val="00887B4A"/>
    <w:rsid w:val="00887C3F"/>
    <w:rsid w:val="00887D4E"/>
    <w:rsid w:val="00890288"/>
    <w:rsid w:val="008903FF"/>
    <w:rsid w:val="0089041B"/>
    <w:rsid w:val="00890649"/>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5EC"/>
    <w:rsid w:val="00896790"/>
    <w:rsid w:val="00896848"/>
    <w:rsid w:val="00896975"/>
    <w:rsid w:val="00896FB7"/>
    <w:rsid w:val="008977AF"/>
    <w:rsid w:val="0089785A"/>
    <w:rsid w:val="00897BAD"/>
    <w:rsid w:val="008A01B1"/>
    <w:rsid w:val="008A0A45"/>
    <w:rsid w:val="008A14E4"/>
    <w:rsid w:val="008A1D0D"/>
    <w:rsid w:val="008A1F76"/>
    <w:rsid w:val="008A1F8C"/>
    <w:rsid w:val="008A23EA"/>
    <w:rsid w:val="008A2574"/>
    <w:rsid w:val="008A27CC"/>
    <w:rsid w:val="008A2932"/>
    <w:rsid w:val="008A2C10"/>
    <w:rsid w:val="008A3179"/>
    <w:rsid w:val="008A33CF"/>
    <w:rsid w:val="008A3C6E"/>
    <w:rsid w:val="008A43BD"/>
    <w:rsid w:val="008A44B1"/>
    <w:rsid w:val="008A4A1B"/>
    <w:rsid w:val="008A4FF3"/>
    <w:rsid w:val="008A5054"/>
    <w:rsid w:val="008A59E1"/>
    <w:rsid w:val="008A5B9D"/>
    <w:rsid w:val="008A5E51"/>
    <w:rsid w:val="008A60AC"/>
    <w:rsid w:val="008A6136"/>
    <w:rsid w:val="008A619C"/>
    <w:rsid w:val="008A6BE4"/>
    <w:rsid w:val="008A7193"/>
    <w:rsid w:val="008A72FE"/>
    <w:rsid w:val="008A7780"/>
    <w:rsid w:val="008A7B02"/>
    <w:rsid w:val="008A7B24"/>
    <w:rsid w:val="008A7E42"/>
    <w:rsid w:val="008B06AF"/>
    <w:rsid w:val="008B0C65"/>
    <w:rsid w:val="008B12DC"/>
    <w:rsid w:val="008B142B"/>
    <w:rsid w:val="008B1809"/>
    <w:rsid w:val="008B1B53"/>
    <w:rsid w:val="008B2296"/>
    <w:rsid w:val="008B2CB6"/>
    <w:rsid w:val="008B2F63"/>
    <w:rsid w:val="008B2F71"/>
    <w:rsid w:val="008B3251"/>
    <w:rsid w:val="008B3446"/>
    <w:rsid w:val="008B3558"/>
    <w:rsid w:val="008B3A71"/>
    <w:rsid w:val="008B3AAC"/>
    <w:rsid w:val="008B4B2D"/>
    <w:rsid w:val="008B4B75"/>
    <w:rsid w:val="008B4C88"/>
    <w:rsid w:val="008B4DED"/>
    <w:rsid w:val="008B5326"/>
    <w:rsid w:val="008B5512"/>
    <w:rsid w:val="008B5673"/>
    <w:rsid w:val="008B5841"/>
    <w:rsid w:val="008B59B5"/>
    <w:rsid w:val="008B5DD7"/>
    <w:rsid w:val="008B62BD"/>
    <w:rsid w:val="008B66FC"/>
    <w:rsid w:val="008B6AD2"/>
    <w:rsid w:val="008B6BB6"/>
    <w:rsid w:val="008B6C09"/>
    <w:rsid w:val="008B70DF"/>
    <w:rsid w:val="008B73DE"/>
    <w:rsid w:val="008B754B"/>
    <w:rsid w:val="008B75AC"/>
    <w:rsid w:val="008B7D91"/>
    <w:rsid w:val="008B7E61"/>
    <w:rsid w:val="008B7F5C"/>
    <w:rsid w:val="008B7FB9"/>
    <w:rsid w:val="008C022F"/>
    <w:rsid w:val="008C1242"/>
    <w:rsid w:val="008C13C2"/>
    <w:rsid w:val="008C1526"/>
    <w:rsid w:val="008C1A8B"/>
    <w:rsid w:val="008C1BEB"/>
    <w:rsid w:val="008C1F2A"/>
    <w:rsid w:val="008C2031"/>
    <w:rsid w:val="008C21F1"/>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2A"/>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E015E"/>
    <w:rsid w:val="008E097A"/>
    <w:rsid w:val="008E0B5D"/>
    <w:rsid w:val="008E1029"/>
    <w:rsid w:val="008E10CD"/>
    <w:rsid w:val="008E124E"/>
    <w:rsid w:val="008E136E"/>
    <w:rsid w:val="008E16F2"/>
    <w:rsid w:val="008E1E3B"/>
    <w:rsid w:val="008E21F8"/>
    <w:rsid w:val="008E2318"/>
    <w:rsid w:val="008E2682"/>
    <w:rsid w:val="008E276A"/>
    <w:rsid w:val="008E2BDA"/>
    <w:rsid w:val="008E2DD0"/>
    <w:rsid w:val="008E2F4F"/>
    <w:rsid w:val="008E317C"/>
    <w:rsid w:val="008E33D0"/>
    <w:rsid w:val="008E3C8D"/>
    <w:rsid w:val="008E3D57"/>
    <w:rsid w:val="008E3ECA"/>
    <w:rsid w:val="008E3EDA"/>
    <w:rsid w:val="008E3F2F"/>
    <w:rsid w:val="008E4255"/>
    <w:rsid w:val="008E475F"/>
    <w:rsid w:val="008E4C79"/>
    <w:rsid w:val="008E4FAE"/>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1FCF"/>
    <w:rsid w:val="008F22D4"/>
    <w:rsid w:val="008F2B19"/>
    <w:rsid w:val="008F2CBD"/>
    <w:rsid w:val="008F2E1F"/>
    <w:rsid w:val="008F3295"/>
    <w:rsid w:val="008F32C4"/>
    <w:rsid w:val="008F3461"/>
    <w:rsid w:val="008F353A"/>
    <w:rsid w:val="008F3960"/>
    <w:rsid w:val="008F3BC5"/>
    <w:rsid w:val="008F4335"/>
    <w:rsid w:val="008F45EE"/>
    <w:rsid w:val="008F4805"/>
    <w:rsid w:val="008F4E8C"/>
    <w:rsid w:val="008F501B"/>
    <w:rsid w:val="008F572F"/>
    <w:rsid w:val="008F576F"/>
    <w:rsid w:val="008F66C7"/>
    <w:rsid w:val="008F68E0"/>
    <w:rsid w:val="008F7752"/>
    <w:rsid w:val="0090034D"/>
    <w:rsid w:val="009010E5"/>
    <w:rsid w:val="009011C2"/>
    <w:rsid w:val="0090143C"/>
    <w:rsid w:val="00901848"/>
    <w:rsid w:val="00901A3C"/>
    <w:rsid w:val="009023AC"/>
    <w:rsid w:val="0090289A"/>
    <w:rsid w:val="00902D5D"/>
    <w:rsid w:val="00903A10"/>
    <w:rsid w:val="00903A93"/>
    <w:rsid w:val="0090510D"/>
    <w:rsid w:val="009054A0"/>
    <w:rsid w:val="00905BF8"/>
    <w:rsid w:val="009066EC"/>
    <w:rsid w:val="00906996"/>
    <w:rsid w:val="00907017"/>
    <w:rsid w:val="009070E8"/>
    <w:rsid w:val="00907E62"/>
    <w:rsid w:val="00910305"/>
    <w:rsid w:val="00910A03"/>
    <w:rsid w:val="00910C74"/>
    <w:rsid w:val="00911072"/>
    <w:rsid w:val="0091122A"/>
    <w:rsid w:val="00911249"/>
    <w:rsid w:val="00911542"/>
    <w:rsid w:val="009117D4"/>
    <w:rsid w:val="00911809"/>
    <w:rsid w:val="009119D9"/>
    <w:rsid w:val="0091212F"/>
    <w:rsid w:val="009129B8"/>
    <w:rsid w:val="0091378A"/>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FD3"/>
    <w:rsid w:val="009264FE"/>
    <w:rsid w:val="00926C03"/>
    <w:rsid w:val="0092715E"/>
    <w:rsid w:val="0092736E"/>
    <w:rsid w:val="009273F6"/>
    <w:rsid w:val="00927557"/>
    <w:rsid w:val="009275B7"/>
    <w:rsid w:val="00927A3A"/>
    <w:rsid w:val="00927C03"/>
    <w:rsid w:val="00927E10"/>
    <w:rsid w:val="009301DD"/>
    <w:rsid w:val="009304C2"/>
    <w:rsid w:val="00930891"/>
    <w:rsid w:val="00930996"/>
    <w:rsid w:val="00930F22"/>
    <w:rsid w:val="00930FF4"/>
    <w:rsid w:val="0093109E"/>
    <w:rsid w:val="00931574"/>
    <w:rsid w:val="0093183F"/>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011"/>
    <w:rsid w:val="009364A8"/>
    <w:rsid w:val="00936E50"/>
    <w:rsid w:val="00936F18"/>
    <w:rsid w:val="0093795B"/>
    <w:rsid w:val="00937B28"/>
    <w:rsid w:val="00937CE9"/>
    <w:rsid w:val="00940E55"/>
    <w:rsid w:val="00942040"/>
    <w:rsid w:val="009425F2"/>
    <w:rsid w:val="00942697"/>
    <w:rsid w:val="0094290F"/>
    <w:rsid w:val="009429D5"/>
    <w:rsid w:val="009436A1"/>
    <w:rsid w:val="00944139"/>
    <w:rsid w:val="00944668"/>
    <w:rsid w:val="00944825"/>
    <w:rsid w:val="00944A7C"/>
    <w:rsid w:val="00944DEC"/>
    <w:rsid w:val="00945369"/>
    <w:rsid w:val="00945CF3"/>
    <w:rsid w:val="0094687D"/>
    <w:rsid w:val="009474B1"/>
    <w:rsid w:val="00947B06"/>
    <w:rsid w:val="00947CEC"/>
    <w:rsid w:val="00950114"/>
    <w:rsid w:val="009505CB"/>
    <w:rsid w:val="00950AE9"/>
    <w:rsid w:val="00950D2F"/>
    <w:rsid w:val="00950D40"/>
    <w:rsid w:val="00951244"/>
    <w:rsid w:val="0095142C"/>
    <w:rsid w:val="009516EF"/>
    <w:rsid w:val="00951AB9"/>
    <w:rsid w:val="00951ADA"/>
    <w:rsid w:val="00951C47"/>
    <w:rsid w:val="00951D86"/>
    <w:rsid w:val="009521AF"/>
    <w:rsid w:val="009522A1"/>
    <w:rsid w:val="009523BB"/>
    <w:rsid w:val="00952446"/>
    <w:rsid w:val="009526C2"/>
    <w:rsid w:val="009526CF"/>
    <w:rsid w:val="0095284F"/>
    <w:rsid w:val="00952CD9"/>
    <w:rsid w:val="00952CF0"/>
    <w:rsid w:val="00952FA6"/>
    <w:rsid w:val="0095327E"/>
    <w:rsid w:val="00953479"/>
    <w:rsid w:val="00953E50"/>
    <w:rsid w:val="00954233"/>
    <w:rsid w:val="0095459D"/>
    <w:rsid w:val="009547B6"/>
    <w:rsid w:val="00954803"/>
    <w:rsid w:val="00954FDB"/>
    <w:rsid w:val="009550B1"/>
    <w:rsid w:val="009554D4"/>
    <w:rsid w:val="00955D16"/>
    <w:rsid w:val="00955DA1"/>
    <w:rsid w:val="00956C71"/>
    <w:rsid w:val="00956F00"/>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C4C"/>
    <w:rsid w:val="00961DBF"/>
    <w:rsid w:val="00961EDA"/>
    <w:rsid w:val="00962B88"/>
    <w:rsid w:val="009635C1"/>
    <w:rsid w:val="00963B90"/>
    <w:rsid w:val="009640FB"/>
    <w:rsid w:val="009643C7"/>
    <w:rsid w:val="00964899"/>
    <w:rsid w:val="00964F9A"/>
    <w:rsid w:val="0096503B"/>
    <w:rsid w:val="009653C4"/>
    <w:rsid w:val="0096570C"/>
    <w:rsid w:val="0096572C"/>
    <w:rsid w:val="009658B2"/>
    <w:rsid w:val="00966020"/>
    <w:rsid w:val="009662C1"/>
    <w:rsid w:val="00966ACC"/>
    <w:rsid w:val="00966DDE"/>
    <w:rsid w:val="009671E2"/>
    <w:rsid w:val="00967327"/>
    <w:rsid w:val="0096733F"/>
    <w:rsid w:val="0096772B"/>
    <w:rsid w:val="00967AB2"/>
    <w:rsid w:val="00967B2A"/>
    <w:rsid w:val="0097022B"/>
    <w:rsid w:val="00971192"/>
    <w:rsid w:val="009711E2"/>
    <w:rsid w:val="0097124B"/>
    <w:rsid w:val="009713F0"/>
    <w:rsid w:val="0097141C"/>
    <w:rsid w:val="0097146B"/>
    <w:rsid w:val="009719CE"/>
    <w:rsid w:val="00972058"/>
    <w:rsid w:val="0097242A"/>
    <w:rsid w:val="00972F08"/>
    <w:rsid w:val="00972F15"/>
    <w:rsid w:val="00973758"/>
    <w:rsid w:val="009739F7"/>
    <w:rsid w:val="009739FE"/>
    <w:rsid w:val="00973ECF"/>
    <w:rsid w:val="00973F5A"/>
    <w:rsid w:val="00974991"/>
    <w:rsid w:val="00974B73"/>
    <w:rsid w:val="00974BB4"/>
    <w:rsid w:val="00974E28"/>
    <w:rsid w:val="009755C0"/>
    <w:rsid w:val="00975819"/>
    <w:rsid w:val="00975913"/>
    <w:rsid w:val="00975A39"/>
    <w:rsid w:val="00976330"/>
    <w:rsid w:val="00976396"/>
    <w:rsid w:val="009763C0"/>
    <w:rsid w:val="00976853"/>
    <w:rsid w:val="00976B0C"/>
    <w:rsid w:val="00976C4F"/>
    <w:rsid w:val="00976D3D"/>
    <w:rsid w:val="009818B6"/>
    <w:rsid w:val="00981941"/>
    <w:rsid w:val="00981DF7"/>
    <w:rsid w:val="009824CE"/>
    <w:rsid w:val="009825E5"/>
    <w:rsid w:val="009829E7"/>
    <w:rsid w:val="00983171"/>
    <w:rsid w:val="0098322C"/>
    <w:rsid w:val="0098326C"/>
    <w:rsid w:val="00983599"/>
    <w:rsid w:val="00983B7D"/>
    <w:rsid w:val="00983F54"/>
    <w:rsid w:val="00984B20"/>
    <w:rsid w:val="00984B2A"/>
    <w:rsid w:val="00984BC6"/>
    <w:rsid w:val="00984EA9"/>
    <w:rsid w:val="00985141"/>
    <w:rsid w:val="009856B1"/>
    <w:rsid w:val="00985727"/>
    <w:rsid w:val="00985A49"/>
    <w:rsid w:val="00985B90"/>
    <w:rsid w:val="00986448"/>
    <w:rsid w:val="0098645E"/>
    <w:rsid w:val="0098677A"/>
    <w:rsid w:val="00986940"/>
    <w:rsid w:val="0098732E"/>
    <w:rsid w:val="009875FE"/>
    <w:rsid w:val="0098777C"/>
    <w:rsid w:val="009900B9"/>
    <w:rsid w:val="00990160"/>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6897"/>
    <w:rsid w:val="009969BC"/>
    <w:rsid w:val="00997AB0"/>
    <w:rsid w:val="00997FA5"/>
    <w:rsid w:val="009A0054"/>
    <w:rsid w:val="009A2511"/>
    <w:rsid w:val="009A267B"/>
    <w:rsid w:val="009A26EB"/>
    <w:rsid w:val="009A26EE"/>
    <w:rsid w:val="009A279A"/>
    <w:rsid w:val="009A2BB6"/>
    <w:rsid w:val="009A2C19"/>
    <w:rsid w:val="009A2D30"/>
    <w:rsid w:val="009A30AF"/>
    <w:rsid w:val="009A3952"/>
    <w:rsid w:val="009A3993"/>
    <w:rsid w:val="009A4545"/>
    <w:rsid w:val="009A4823"/>
    <w:rsid w:val="009A4B92"/>
    <w:rsid w:val="009A4FCE"/>
    <w:rsid w:val="009A5809"/>
    <w:rsid w:val="009A5E31"/>
    <w:rsid w:val="009A5F0C"/>
    <w:rsid w:val="009A5FA9"/>
    <w:rsid w:val="009A6110"/>
    <w:rsid w:val="009A6726"/>
    <w:rsid w:val="009A68C7"/>
    <w:rsid w:val="009A7268"/>
    <w:rsid w:val="009A7A56"/>
    <w:rsid w:val="009A7AD6"/>
    <w:rsid w:val="009A7C16"/>
    <w:rsid w:val="009A7EFE"/>
    <w:rsid w:val="009B0061"/>
    <w:rsid w:val="009B03C0"/>
    <w:rsid w:val="009B08BB"/>
    <w:rsid w:val="009B092C"/>
    <w:rsid w:val="009B0988"/>
    <w:rsid w:val="009B0B26"/>
    <w:rsid w:val="009B0BA2"/>
    <w:rsid w:val="009B110E"/>
    <w:rsid w:val="009B1AA5"/>
    <w:rsid w:val="009B1B1B"/>
    <w:rsid w:val="009B1C55"/>
    <w:rsid w:val="009B1F2A"/>
    <w:rsid w:val="009B2CD3"/>
    <w:rsid w:val="009B349B"/>
    <w:rsid w:val="009B3753"/>
    <w:rsid w:val="009B3918"/>
    <w:rsid w:val="009B4085"/>
    <w:rsid w:val="009B4184"/>
    <w:rsid w:val="009B4305"/>
    <w:rsid w:val="009B43C3"/>
    <w:rsid w:val="009B4479"/>
    <w:rsid w:val="009B4794"/>
    <w:rsid w:val="009B4A40"/>
    <w:rsid w:val="009B4BD3"/>
    <w:rsid w:val="009B4CBA"/>
    <w:rsid w:val="009B5120"/>
    <w:rsid w:val="009B54B0"/>
    <w:rsid w:val="009B54FA"/>
    <w:rsid w:val="009B5515"/>
    <w:rsid w:val="009B56DC"/>
    <w:rsid w:val="009B571D"/>
    <w:rsid w:val="009B588D"/>
    <w:rsid w:val="009B663C"/>
    <w:rsid w:val="009B6911"/>
    <w:rsid w:val="009B6B15"/>
    <w:rsid w:val="009B6C98"/>
    <w:rsid w:val="009B6D1C"/>
    <w:rsid w:val="009B7046"/>
    <w:rsid w:val="009B717E"/>
    <w:rsid w:val="009B74DA"/>
    <w:rsid w:val="009B7995"/>
    <w:rsid w:val="009B7F4E"/>
    <w:rsid w:val="009C000B"/>
    <w:rsid w:val="009C020C"/>
    <w:rsid w:val="009C069A"/>
    <w:rsid w:val="009C0D70"/>
    <w:rsid w:val="009C10F0"/>
    <w:rsid w:val="009C115A"/>
    <w:rsid w:val="009C1E4C"/>
    <w:rsid w:val="009C3610"/>
    <w:rsid w:val="009C3CE9"/>
    <w:rsid w:val="009C3F94"/>
    <w:rsid w:val="009C4471"/>
    <w:rsid w:val="009C4592"/>
    <w:rsid w:val="009C486A"/>
    <w:rsid w:val="009C4B74"/>
    <w:rsid w:val="009C4CB8"/>
    <w:rsid w:val="009C4DE1"/>
    <w:rsid w:val="009C55F9"/>
    <w:rsid w:val="009C5A7A"/>
    <w:rsid w:val="009C5AB7"/>
    <w:rsid w:val="009C5BE1"/>
    <w:rsid w:val="009C6E64"/>
    <w:rsid w:val="009C76E2"/>
    <w:rsid w:val="009D075E"/>
    <w:rsid w:val="009D09A0"/>
    <w:rsid w:val="009D09EB"/>
    <w:rsid w:val="009D121B"/>
    <w:rsid w:val="009D165D"/>
    <w:rsid w:val="009D1CB2"/>
    <w:rsid w:val="009D1D3E"/>
    <w:rsid w:val="009D1F6F"/>
    <w:rsid w:val="009D2282"/>
    <w:rsid w:val="009D22C8"/>
    <w:rsid w:val="009D23E1"/>
    <w:rsid w:val="009D26CB"/>
    <w:rsid w:val="009D3029"/>
    <w:rsid w:val="009D338B"/>
    <w:rsid w:val="009D391E"/>
    <w:rsid w:val="009D3981"/>
    <w:rsid w:val="009D4217"/>
    <w:rsid w:val="009D4229"/>
    <w:rsid w:val="009D4283"/>
    <w:rsid w:val="009D42CE"/>
    <w:rsid w:val="009D430C"/>
    <w:rsid w:val="009D43D0"/>
    <w:rsid w:val="009D4895"/>
    <w:rsid w:val="009D491A"/>
    <w:rsid w:val="009D4D91"/>
    <w:rsid w:val="009D513A"/>
    <w:rsid w:val="009D56C8"/>
    <w:rsid w:val="009D5956"/>
    <w:rsid w:val="009D6569"/>
    <w:rsid w:val="009D66C5"/>
    <w:rsid w:val="009D6918"/>
    <w:rsid w:val="009D73F7"/>
    <w:rsid w:val="009D77D8"/>
    <w:rsid w:val="009D7CF5"/>
    <w:rsid w:val="009E051C"/>
    <w:rsid w:val="009E0697"/>
    <w:rsid w:val="009E08C7"/>
    <w:rsid w:val="009E0FED"/>
    <w:rsid w:val="009E13C1"/>
    <w:rsid w:val="009E14B6"/>
    <w:rsid w:val="009E1C12"/>
    <w:rsid w:val="009E1E2F"/>
    <w:rsid w:val="009E2D8A"/>
    <w:rsid w:val="009E3A50"/>
    <w:rsid w:val="009E3C5A"/>
    <w:rsid w:val="009E3D52"/>
    <w:rsid w:val="009E412C"/>
    <w:rsid w:val="009E4246"/>
    <w:rsid w:val="009E427F"/>
    <w:rsid w:val="009E438F"/>
    <w:rsid w:val="009E4962"/>
    <w:rsid w:val="009E4997"/>
    <w:rsid w:val="009E4C7F"/>
    <w:rsid w:val="009E57D9"/>
    <w:rsid w:val="009E6127"/>
    <w:rsid w:val="009E625C"/>
    <w:rsid w:val="009E6793"/>
    <w:rsid w:val="009E689B"/>
    <w:rsid w:val="009E6AE1"/>
    <w:rsid w:val="009E6B17"/>
    <w:rsid w:val="009E707F"/>
    <w:rsid w:val="009E7091"/>
    <w:rsid w:val="009E7895"/>
    <w:rsid w:val="009E78D0"/>
    <w:rsid w:val="009E7C8D"/>
    <w:rsid w:val="009E7DCD"/>
    <w:rsid w:val="009E7EEB"/>
    <w:rsid w:val="009F0139"/>
    <w:rsid w:val="009F0321"/>
    <w:rsid w:val="009F06B9"/>
    <w:rsid w:val="009F0AF3"/>
    <w:rsid w:val="009F0F67"/>
    <w:rsid w:val="009F1BF4"/>
    <w:rsid w:val="009F1DA8"/>
    <w:rsid w:val="009F22AC"/>
    <w:rsid w:val="009F2A64"/>
    <w:rsid w:val="009F2DB3"/>
    <w:rsid w:val="009F3023"/>
    <w:rsid w:val="009F3168"/>
    <w:rsid w:val="009F3505"/>
    <w:rsid w:val="009F3764"/>
    <w:rsid w:val="009F427D"/>
    <w:rsid w:val="009F4AB1"/>
    <w:rsid w:val="009F4C2B"/>
    <w:rsid w:val="009F4EB8"/>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36C0"/>
    <w:rsid w:val="00A04223"/>
    <w:rsid w:val="00A04442"/>
    <w:rsid w:val="00A04843"/>
    <w:rsid w:val="00A0513E"/>
    <w:rsid w:val="00A06814"/>
    <w:rsid w:val="00A06B9D"/>
    <w:rsid w:val="00A06BF8"/>
    <w:rsid w:val="00A06D05"/>
    <w:rsid w:val="00A07B03"/>
    <w:rsid w:val="00A07E1D"/>
    <w:rsid w:val="00A10F8B"/>
    <w:rsid w:val="00A1108A"/>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62AF"/>
    <w:rsid w:val="00A17997"/>
    <w:rsid w:val="00A20914"/>
    <w:rsid w:val="00A20C84"/>
    <w:rsid w:val="00A20DA8"/>
    <w:rsid w:val="00A21154"/>
    <w:rsid w:val="00A212AA"/>
    <w:rsid w:val="00A217A4"/>
    <w:rsid w:val="00A219A5"/>
    <w:rsid w:val="00A21A28"/>
    <w:rsid w:val="00A21ADA"/>
    <w:rsid w:val="00A21D5B"/>
    <w:rsid w:val="00A221CC"/>
    <w:rsid w:val="00A22286"/>
    <w:rsid w:val="00A22370"/>
    <w:rsid w:val="00A22559"/>
    <w:rsid w:val="00A2261A"/>
    <w:rsid w:val="00A22901"/>
    <w:rsid w:val="00A22A7C"/>
    <w:rsid w:val="00A22F33"/>
    <w:rsid w:val="00A239A7"/>
    <w:rsid w:val="00A23A16"/>
    <w:rsid w:val="00A23D8F"/>
    <w:rsid w:val="00A2405C"/>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27E14"/>
    <w:rsid w:val="00A30B46"/>
    <w:rsid w:val="00A30C5A"/>
    <w:rsid w:val="00A30E30"/>
    <w:rsid w:val="00A316E2"/>
    <w:rsid w:val="00A3232F"/>
    <w:rsid w:val="00A32AF8"/>
    <w:rsid w:val="00A32CEF"/>
    <w:rsid w:val="00A32E20"/>
    <w:rsid w:val="00A32F0C"/>
    <w:rsid w:val="00A33001"/>
    <w:rsid w:val="00A33043"/>
    <w:rsid w:val="00A3308B"/>
    <w:rsid w:val="00A33FD9"/>
    <w:rsid w:val="00A344E4"/>
    <w:rsid w:val="00A348EA"/>
    <w:rsid w:val="00A34AB3"/>
    <w:rsid w:val="00A34FB7"/>
    <w:rsid w:val="00A35444"/>
    <w:rsid w:val="00A35477"/>
    <w:rsid w:val="00A354EA"/>
    <w:rsid w:val="00A35E40"/>
    <w:rsid w:val="00A35E8D"/>
    <w:rsid w:val="00A36597"/>
    <w:rsid w:val="00A36A39"/>
    <w:rsid w:val="00A36D3B"/>
    <w:rsid w:val="00A3730C"/>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56A"/>
    <w:rsid w:val="00A44710"/>
    <w:rsid w:val="00A44C38"/>
    <w:rsid w:val="00A454E7"/>
    <w:rsid w:val="00A45586"/>
    <w:rsid w:val="00A456D8"/>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6F8"/>
    <w:rsid w:val="00A52A5E"/>
    <w:rsid w:val="00A52E93"/>
    <w:rsid w:val="00A53059"/>
    <w:rsid w:val="00A53403"/>
    <w:rsid w:val="00A53AEE"/>
    <w:rsid w:val="00A54084"/>
    <w:rsid w:val="00A5471B"/>
    <w:rsid w:val="00A549CA"/>
    <w:rsid w:val="00A54A17"/>
    <w:rsid w:val="00A54AAA"/>
    <w:rsid w:val="00A54B5A"/>
    <w:rsid w:val="00A54F1C"/>
    <w:rsid w:val="00A56BF6"/>
    <w:rsid w:val="00A56DCC"/>
    <w:rsid w:val="00A57336"/>
    <w:rsid w:val="00A574E2"/>
    <w:rsid w:val="00A5781B"/>
    <w:rsid w:val="00A57A64"/>
    <w:rsid w:val="00A57FA8"/>
    <w:rsid w:val="00A607AF"/>
    <w:rsid w:val="00A608D2"/>
    <w:rsid w:val="00A60960"/>
    <w:rsid w:val="00A609AA"/>
    <w:rsid w:val="00A6158E"/>
    <w:rsid w:val="00A623FD"/>
    <w:rsid w:val="00A6258F"/>
    <w:rsid w:val="00A625A2"/>
    <w:rsid w:val="00A629BF"/>
    <w:rsid w:val="00A62CBF"/>
    <w:rsid w:val="00A631B3"/>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1D20"/>
    <w:rsid w:val="00A721C5"/>
    <w:rsid w:val="00A72219"/>
    <w:rsid w:val="00A725E3"/>
    <w:rsid w:val="00A726F2"/>
    <w:rsid w:val="00A72A07"/>
    <w:rsid w:val="00A72BB1"/>
    <w:rsid w:val="00A73222"/>
    <w:rsid w:val="00A73493"/>
    <w:rsid w:val="00A73984"/>
    <w:rsid w:val="00A73A8D"/>
    <w:rsid w:val="00A748A0"/>
    <w:rsid w:val="00A74B27"/>
    <w:rsid w:val="00A74D5F"/>
    <w:rsid w:val="00A75122"/>
    <w:rsid w:val="00A752A7"/>
    <w:rsid w:val="00A75581"/>
    <w:rsid w:val="00A75676"/>
    <w:rsid w:val="00A75706"/>
    <w:rsid w:val="00A75B37"/>
    <w:rsid w:val="00A75C2A"/>
    <w:rsid w:val="00A75FA4"/>
    <w:rsid w:val="00A7604F"/>
    <w:rsid w:val="00A766B1"/>
    <w:rsid w:val="00A7685A"/>
    <w:rsid w:val="00A76F20"/>
    <w:rsid w:val="00A77A28"/>
    <w:rsid w:val="00A77D01"/>
    <w:rsid w:val="00A80434"/>
    <w:rsid w:val="00A80B92"/>
    <w:rsid w:val="00A812DA"/>
    <w:rsid w:val="00A81790"/>
    <w:rsid w:val="00A81C9A"/>
    <w:rsid w:val="00A81D22"/>
    <w:rsid w:val="00A826B4"/>
    <w:rsid w:val="00A833E4"/>
    <w:rsid w:val="00A8383A"/>
    <w:rsid w:val="00A83B2F"/>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DFF"/>
    <w:rsid w:val="00A93F57"/>
    <w:rsid w:val="00A93FF3"/>
    <w:rsid w:val="00A9493A"/>
    <w:rsid w:val="00A94BC2"/>
    <w:rsid w:val="00A94C74"/>
    <w:rsid w:val="00A95248"/>
    <w:rsid w:val="00A95CA1"/>
    <w:rsid w:val="00A95D84"/>
    <w:rsid w:val="00A9601F"/>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243"/>
    <w:rsid w:val="00AA7514"/>
    <w:rsid w:val="00AA7547"/>
    <w:rsid w:val="00AA76F6"/>
    <w:rsid w:val="00AB0082"/>
    <w:rsid w:val="00AB0151"/>
    <w:rsid w:val="00AB06C6"/>
    <w:rsid w:val="00AB0F5C"/>
    <w:rsid w:val="00AB13E9"/>
    <w:rsid w:val="00AB15C0"/>
    <w:rsid w:val="00AB1BCD"/>
    <w:rsid w:val="00AB1C29"/>
    <w:rsid w:val="00AB1C31"/>
    <w:rsid w:val="00AB1FB8"/>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D11"/>
    <w:rsid w:val="00AC0EDD"/>
    <w:rsid w:val="00AC15AD"/>
    <w:rsid w:val="00AC185D"/>
    <w:rsid w:val="00AC1A1C"/>
    <w:rsid w:val="00AC1F55"/>
    <w:rsid w:val="00AC2113"/>
    <w:rsid w:val="00AC26C5"/>
    <w:rsid w:val="00AC27CE"/>
    <w:rsid w:val="00AC2AE8"/>
    <w:rsid w:val="00AC396B"/>
    <w:rsid w:val="00AC39A5"/>
    <w:rsid w:val="00AC3AE0"/>
    <w:rsid w:val="00AC3C4D"/>
    <w:rsid w:val="00AC40CD"/>
    <w:rsid w:val="00AC45A7"/>
    <w:rsid w:val="00AC4625"/>
    <w:rsid w:val="00AC4807"/>
    <w:rsid w:val="00AC4AFE"/>
    <w:rsid w:val="00AC4BB6"/>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CFF"/>
    <w:rsid w:val="00AD0D4A"/>
    <w:rsid w:val="00AD136B"/>
    <w:rsid w:val="00AD151D"/>
    <w:rsid w:val="00AD198E"/>
    <w:rsid w:val="00AD1C3D"/>
    <w:rsid w:val="00AD21DD"/>
    <w:rsid w:val="00AD2D67"/>
    <w:rsid w:val="00AD316C"/>
    <w:rsid w:val="00AD375E"/>
    <w:rsid w:val="00AD379B"/>
    <w:rsid w:val="00AD39AB"/>
    <w:rsid w:val="00AD3A5E"/>
    <w:rsid w:val="00AD3CED"/>
    <w:rsid w:val="00AD444A"/>
    <w:rsid w:val="00AD4510"/>
    <w:rsid w:val="00AD45A6"/>
    <w:rsid w:val="00AD4C88"/>
    <w:rsid w:val="00AD53FA"/>
    <w:rsid w:val="00AD552F"/>
    <w:rsid w:val="00AD595D"/>
    <w:rsid w:val="00AD5A5A"/>
    <w:rsid w:val="00AD5C72"/>
    <w:rsid w:val="00AD608C"/>
    <w:rsid w:val="00AD617D"/>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422"/>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0DB9"/>
    <w:rsid w:val="00AF12B0"/>
    <w:rsid w:val="00AF175C"/>
    <w:rsid w:val="00AF18B9"/>
    <w:rsid w:val="00AF1DA2"/>
    <w:rsid w:val="00AF1E06"/>
    <w:rsid w:val="00AF1E7A"/>
    <w:rsid w:val="00AF2180"/>
    <w:rsid w:val="00AF25AF"/>
    <w:rsid w:val="00AF2BDC"/>
    <w:rsid w:val="00AF304C"/>
    <w:rsid w:val="00AF3493"/>
    <w:rsid w:val="00AF3791"/>
    <w:rsid w:val="00AF3862"/>
    <w:rsid w:val="00AF397A"/>
    <w:rsid w:val="00AF3A04"/>
    <w:rsid w:val="00AF3D85"/>
    <w:rsid w:val="00AF3FEA"/>
    <w:rsid w:val="00AF48DE"/>
    <w:rsid w:val="00AF5449"/>
    <w:rsid w:val="00AF5641"/>
    <w:rsid w:val="00AF5C07"/>
    <w:rsid w:val="00AF5E32"/>
    <w:rsid w:val="00AF5E7D"/>
    <w:rsid w:val="00AF5F4E"/>
    <w:rsid w:val="00AF6126"/>
    <w:rsid w:val="00AF636E"/>
    <w:rsid w:val="00AF666B"/>
    <w:rsid w:val="00AF6ACE"/>
    <w:rsid w:val="00AF6D49"/>
    <w:rsid w:val="00AF75C5"/>
    <w:rsid w:val="00AF7AFB"/>
    <w:rsid w:val="00AF7CC0"/>
    <w:rsid w:val="00AF7D8D"/>
    <w:rsid w:val="00AF7F6C"/>
    <w:rsid w:val="00AF7FE7"/>
    <w:rsid w:val="00AF7FFE"/>
    <w:rsid w:val="00B005CD"/>
    <w:rsid w:val="00B007D4"/>
    <w:rsid w:val="00B00C97"/>
    <w:rsid w:val="00B00CAB"/>
    <w:rsid w:val="00B010CA"/>
    <w:rsid w:val="00B01806"/>
    <w:rsid w:val="00B01851"/>
    <w:rsid w:val="00B01C24"/>
    <w:rsid w:val="00B01F0E"/>
    <w:rsid w:val="00B02059"/>
    <w:rsid w:val="00B02167"/>
    <w:rsid w:val="00B0231A"/>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5D32"/>
    <w:rsid w:val="00B05E4B"/>
    <w:rsid w:val="00B065D3"/>
    <w:rsid w:val="00B0685F"/>
    <w:rsid w:val="00B06A9B"/>
    <w:rsid w:val="00B06AA7"/>
    <w:rsid w:val="00B06D0C"/>
    <w:rsid w:val="00B06FB8"/>
    <w:rsid w:val="00B07034"/>
    <w:rsid w:val="00B07B94"/>
    <w:rsid w:val="00B07EB7"/>
    <w:rsid w:val="00B103DA"/>
    <w:rsid w:val="00B10B63"/>
    <w:rsid w:val="00B11754"/>
    <w:rsid w:val="00B11D00"/>
    <w:rsid w:val="00B11D04"/>
    <w:rsid w:val="00B12198"/>
    <w:rsid w:val="00B12903"/>
    <w:rsid w:val="00B12DE3"/>
    <w:rsid w:val="00B12E5A"/>
    <w:rsid w:val="00B139B9"/>
    <w:rsid w:val="00B13FA0"/>
    <w:rsid w:val="00B141A3"/>
    <w:rsid w:val="00B143C4"/>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73E"/>
    <w:rsid w:val="00B229A2"/>
    <w:rsid w:val="00B22CEF"/>
    <w:rsid w:val="00B231DD"/>
    <w:rsid w:val="00B233AB"/>
    <w:rsid w:val="00B234A4"/>
    <w:rsid w:val="00B23675"/>
    <w:rsid w:val="00B23BDB"/>
    <w:rsid w:val="00B23BF9"/>
    <w:rsid w:val="00B23F9E"/>
    <w:rsid w:val="00B24532"/>
    <w:rsid w:val="00B24B51"/>
    <w:rsid w:val="00B24BD7"/>
    <w:rsid w:val="00B25408"/>
    <w:rsid w:val="00B25428"/>
    <w:rsid w:val="00B255E2"/>
    <w:rsid w:val="00B2570D"/>
    <w:rsid w:val="00B259B9"/>
    <w:rsid w:val="00B25CEF"/>
    <w:rsid w:val="00B25D66"/>
    <w:rsid w:val="00B25E26"/>
    <w:rsid w:val="00B25E6E"/>
    <w:rsid w:val="00B25E7C"/>
    <w:rsid w:val="00B26024"/>
    <w:rsid w:val="00B263FA"/>
    <w:rsid w:val="00B26412"/>
    <w:rsid w:val="00B26433"/>
    <w:rsid w:val="00B264B7"/>
    <w:rsid w:val="00B26A92"/>
    <w:rsid w:val="00B26B13"/>
    <w:rsid w:val="00B26BE0"/>
    <w:rsid w:val="00B26CF8"/>
    <w:rsid w:val="00B26D4F"/>
    <w:rsid w:val="00B27109"/>
    <w:rsid w:val="00B279AC"/>
    <w:rsid w:val="00B27DCE"/>
    <w:rsid w:val="00B27FF6"/>
    <w:rsid w:val="00B305B9"/>
    <w:rsid w:val="00B30819"/>
    <w:rsid w:val="00B30FD5"/>
    <w:rsid w:val="00B31F8E"/>
    <w:rsid w:val="00B320A8"/>
    <w:rsid w:val="00B3222E"/>
    <w:rsid w:val="00B322EA"/>
    <w:rsid w:val="00B32560"/>
    <w:rsid w:val="00B32B43"/>
    <w:rsid w:val="00B32C66"/>
    <w:rsid w:val="00B32C94"/>
    <w:rsid w:val="00B33458"/>
    <w:rsid w:val="00B338C1"/>
    <w:rsid w:val="00B34319"/>
    <w:rsid w:val="00B3432A"/>
    <w:rsid w:val="00B3439E"/>
    <w:rsid w:val="00B3459D"/>
    <w:rsid w:val="00B348AE"/>
    <w:rsid w:val="00B34B8B"/>
    <w:rsid w:val="00B34D09"/>
    <w:rsid w:val="00B34D5A"/>
    <w:rsid w:val="00B35256"/>
    <w:rsid w:val="00B352D6"/>
    <w:rsid w:val="00B35835"/>
    <w:rsid w:val="00B35E65"/>
    <w:rsid w:val="00B362F0"/>
    <w:rsid w:val="00B364C9"/>
    <w:rsid w:val="00B3663A"/>
    <w:rsid w:val="00B367B6"/>
    <w:rsid w:val="00B36820"/>
    <w:rsid w:val="00B36A88"/>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E32"/>
    <w:rsid w:val="00B45F0D"/>
    <w:rsid w:val="00B462A7"/>
    <w:rsid w:val="00B46356"/>
    <w:rsid w:val="00B4640C"/>
    <w:rsid w:val="00B467EE"/>
    <w:rsid w:val="00B46E52"/>
    <w:rsid w:val="00B4704D"/>
    <w:rsid w:val="00B47144"/>
    <w:rsid w:val="00B473C1"/>
    <w:rsid w:val="00B475B7"/>
    <w:rsid w:val="00B479C3"/>
    <w:rsid w:val="00B47CA3"/>
    <w:rsid w:val="00B47CD5"/>
    <w:rsid w:val="00B47F73"/>
    <w:rsid w:val="00B5000D"/>
    <w:rsid w:val="00B50081"/>
    <w:rsid w:val="00B501EC"/>
    <w:rsid w:val="00B503AA"/>
    <w:rsid w:val="00B503D4"/>
    <w:rsid w:val="00B50451"/>
    <w:rsid w:val="00B50640"/>
    <w:rsid w:val="00B50A3F"/>
    <w:rsid w:val="00B50B56"/>
    <w:rsid w:val="00B50E10"/>
    <w:rsid w:val="00B51019"/>
    <w:rsid w:val="00B514FE"/>
    <w:rsid w:val="00B515DD"/>
    <w:rsid w:val="00B52165"/>
    <w:rsid w:val="00B522D0"/>
    <w:rsid w:val="00B52558"/>
    <w:rsid w:val="00B52744"/>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B11"/>
    <w:rsid w:val="00B56B4E"/>
    <w:rsid w:val="00B5714B"/>
    <w:rsid w:val="00B57302"/>
    <w:rsid w:val="00B57A98"/>
    <w:rsid w:val="00B604F4"/>
    <w:rsid w:val="00B60C6D"/>
    <w:rsid w:val="00B6166C"/>
    <w:rsid w:val="00B61AF0"/>
    <w:rsid w:val="00B61DF8"/>
    <w:rsid w:val="00B6293E"/>
    <w:rsid w:val="00B629ED"/>
    <w:rsid w:val="00B6387A"/>
    <w:rsid w:val="00B63975"/>
    <w:rsid w:val="00B63BDF"/>
    <w:rsid w:val="00B63CCA"/>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6DAE"/>
    <w:rsid w:val="00B67137"/>
    <w:rsid w:val="00B67221"/>
    <w:rsid w:val="00B6757D"/>
    <w:rsid w:val="00B6763C"/>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557"/>
    <w:rsid w:val="00B73C0E"/>
    <w:rsid w:val="00B7465A"/>
    <w:rsid w:val="00B7496A"/>
    <w:rsid w:val="00B7548D"/>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434"/>
    <w:rsid w:val="00B80835"/>
    <w:rsid w:val="00B80C21"/>
    <w:rsid w:val="00B81176"/>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433"/>
    <w:rsid w:val="00B856CE"/>
    <w:rsid w:val="00B85A4F"/>
    <w:rsid w:val="00B85DFC"/>
    <w:rsid w:val="00B85EC6"/>
    <w:rsid w:val="00B87741"/>
    <w:rsid w:val="00B8786B"/>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FA9"/>
    <w:rsid w:val="00B95191"/>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530"/>
    <w:rsid w:val="00BA36CF"/>
    <w:rsid w:val="00BA3C01"/>
    <w:rsid w:val="00BA42CF"/>
    <w:rsid w:val="00BA461F"/>
    <w:rsid w:val="00BA487E"/>
    <w:rsid w:val="00BA4A8D"/>
    <w:rsid w:val="00BA5A26"/>
    <w:rsid w:val="00BA62A1"/>
    <w:rsid w:val="00BA6637"/>
    <w:rsid w:val="00BA6750"/>
    <w:rsid w:val="00BA687E"/>
    <w:rsid w:val="00BA6D4D"/>
    <w:rsid w:val="00BA6DA7"/>
    <w:rsid w:val="00BA6E52"/>
    <w:rsid w:val="00BA7183"/>
    <w:rsid w:val="00BA7256"/>
    <w:rsid w:val="00BA74C2"/>
    <w:rsid w:val="00BA75E1"/>
    <w:rsid w:val="00BA7CBE"/>
    <w:rsid w:val="00BB0B81"/>
    <w:rsid w:val="00BB0FA3"/>
    <w:rsid w:val="00BB10BD"/>
    <w:rsid w:val="00BB17B9"/>
    <w:rsid w:val="00BB19A3"/>
    <w:rsid w:val="00BB1A78"/>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636"/>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ADC"/>
    <w:rsid w:val="00BB7BBB"/>
    <w:rsid w:val="00BC03ED"/>
    <w:rsid w:val="00BC04F0"/>
    <w:rsid w:val="00BC0C40"/>
    <w:rsid w:val="00BC0F86"/>
    <w:rsid w:val="00BC1147"/>
    <w:rsid w:val="00BC17AC"/>
    <w:rsid w:val="00BC252B"/>
    <w:rsid w:val="00BC29D6"/>
    <w:rsid w:val="00BC2D87"/>
    <w:rsid w:val="00BC33DE"/>
    <w:rsid w:val="00BC3418"/>
    <w:rsid w:val="00BC34A9"/>
    <w:rsid w:val="00BC36E8"/>
    <w:rsid w:val="00BC389B"/>
    <w:rsid w:val="00BC39CD"/>
    <w:rsid w:val="00BC3BF8"/>
    <w:rsid w:val="00BC3CDB"/>
    <w:rsid w:val="00BC409E"/>
    <w:rsid w:val="00BC449F"/>
    <w:rsid w:val="00BC52E2"/>
    <w:rsid w:val="00BC5300"/>
    <w:rsid w:val="00BC5793"/>
    <w:rsid w:val="00BC57AA"/>
    <w:rsid w:val="00BC5B04"/>
    <w:rsid w:val="00BC5DF1"/>
    <w:rsid w:val="00BC5FB4"/>
    <w:rsid w:val="00BC64BF"/>
    <w:rsid w:val="00BC6E20"/>
    <w:rsid w:val="00BC6FAF"/>
    <w:rsid w:val="00BC713E"/>
    <w:rsid w:val="00BC7330"/>
    <w:rsid w:val="00BC7528"/>
    <w:rsid w:val="00BC77A6"/>
    <w:rsid w:val="00BC78FB"/>
    <w:rsid w:val="00BC7D49"/>
    <w:rsid w:val="00BD0496"/>
    <w:rsid w:val="00BD04FA"/>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A42"/>
    <w:rsid w:val="00BE1BAC"/>
    <w:rsid w:val="00BE24C3"/>
    <w:rsid w:val="00BE262E"/>
    <w:rsid w:val="00BE27A4"/>
    <w:rsid w:val="00BE27BB"/>
    <w:rsid w:val="00BE2F7C"/>
    <w:rsid w:val="00BE334E"/>
    <w:rsid w:val="00BE3599"/>
    <w:rsid w:val="00BE382D"/>
    <w:rsid w:val="00BE3FF7"/>
    <w:rsid w:val="00BE4509"/>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E7CAF"/>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806"/>
    <w:rsid w:val="00C00A72"/>
    <w:rsid w:val="00C01BFD"/>
    <w:rsid w:val="00C021AA"/>
    <w:rsid w:val="00C02C8C"/>
    <w:rsid w:val="00C02FAA"/>
    <w:rsid w:val="00C03191"/>
    <w:rsid w:val="00C032CD"/>
    <w:rsid w:val="00C03536"/>
    <w:rsid w:val="00C03D23"/>
    <w:rsid w:val="00C03DFB"/>
    <w:rsid w:val="00C03F16"/>
    <w:rsid w:val="00C04406"/>
    <w:rsid w:val="00C04C8F"/>
    <w:rsid w:val="00C04CC9"/>
    <w:rsid w:val="00C04E24"/>
    <w:rsid w:val="00C0524D"/>
    <w:rsid w:val="00C05C4A"/>
    <w:rsid w:val="00C064A3"/>
    <w:rsid w:val="00C06790"/>
    <w:rsid w:val="00C06979"/>
    <w:rsid w:val="00C06AE7"/>
    <w:rsid w:val="00C06CE5"/>
    <w:rsid w:val="00C078E4"/>
    <w:rsid w:val="00C07B3A"/>
    <w:rsid w:val="00C07C49"/>
    <w:rsid w:val="00C1058E"/>
    <w:rsid w:val="00C10A8C"/>
    <w:rsid w:val="00C10ACE"/>
    <w:rsid w:val="00C10DCC"/>
    <w:rsid w:val="00C10FFF"/>
    <w:rsid w:val="00C11F0C"/>
    <w:rsid w:val="00C1211F"/>
    <w:rsid w:val="00C132E0"/>
    <w:rsid w:val="00C1373A"/>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74F"/>
    <w:rsid w:val="00C2283D"/>
    <w:rsid w:val="00C228D3"/>
    <w:rsid w:val="00C22B97"/>
    <w:rsid w:val="00C2374B"/>
    <w:rsid w:val="00C23C26"/>
    <w:rsid w:val="00C23E52"/>
    <w:rsid w:val="00C240D7"/>
    <w:rsid w:val="00C241D5"/>
    <w:rsid w:val="00C24400"/>
    <w:rsid w:val="00C2451D"/>
    <w:rsid w:val="00C246EB"/>
    <w:rsid w:val="00C24836"/>
    <w:rsid w:val="00C249C1"/>
    <w:rsid w:val="00C24E56"/>
    <w:rsid w:val="00C25465"/>
    <w:rsid w:val="00C254CA"/>
    <w:rsid w:val="00C255B3"/>
    <w:rsid w:val="00C258E2"/>
    <w:rsid w:val="00C25A9D"/>
    <w:rsid w:val="00C2635D"/>
    <w:rsid w:val="00C26457"/>
    <w:rsid w:val="00C26484"/>
    <w:rsid w:val="00C267F6"/>
    <w:rsid w:val="00C268F8"/>
    <w:rsid w:val="00C26A9E"/>
    <w:rsid w:val="00C27154"/>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26E"/>
    <w:rsid w:val="00C36999"/>
    <w:rsid w:val="00C36A0F"/>
    <w:rsid w:val="00C36DD3"/>
    <w:rsid w:val="00C370E9"/>
    <w:rsid w:val="00C37622"/>
    <w:rsid w:val="00C37847"/>
    <w:rsid w:val="00C37B7A"/>
    <w:rsid w:val="00C37ECB"/>
    <w:rsid w:val="00C40183"/>
    <w:rsid w:val="00C402B1"/>
    <w:rsid w:val="00C4048F"/>
    <w:rsid w:val="00C4051D"/>
    <w:rsid w:val="00C40A31"/>
    <w:rsid w:val="00C414F9"/>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701"/>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1EA"/>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395"/>
    <w:rsid w:val="00C60768"/>
    <w:rsid w:val="00C60DD2"/>
    <w:rsid w:val="00C612D5"/>
    <w:rsid w:val="00C615D8"/>
    <w:rsid w:val="00C61DF2"/>
    <w:rsid w:val="00C623C8"/>
    <w:rsid w:val="00C62444"/>
    <w:rsid w:val="00C626B8"/>
    <w:rsid w:val="00C62F55"/>
    <w:rsid w:val="00C6329C"/>
    <w:rsid w:val="00C63848"/>
    <w:rsid w:val="00C63ED8"/>
    <w:rsid w:val="00C6421A"/>
    <w:rsid w:val="00C645C4"/>
    <w:rsid w:val="00C649C9"/>
    <w:rsid w:val="00C64C85"/>
    <w:rsid w:val="00C64D3A"/>
    <w:rsid w:val="00C64E5D"/>
    <w:rsid w:val="00C65042"/>
    <w:rsid w:val="00C654FB"/>
    <w:rsid w:val="00C65C85"/>
    <w:rsid w:val="00C665C5"/>
    <w:rsid w:val="00C673B5"/>
    <w:rsid w:val="00C67A5C"/>
    <w:rsid w:val="00C67B20"/>
    <w:rsid w:val="00C67D4E"/>
    <w:rsid w:val="00C70098"/>
    <w:rsid w:val="00C70EDF"/>
    <w:rsid w:val="00C71646"/>
    <w:rsid w:val="00C71855"/>
    <w:rsid w:val="00C71883"/>
    <w:rsid w:val="00C71C95"/>
    <w:rsid w:val="00C71E74"/>
    <w:rsid w:val="00C72214"/>
    <w:rsid w:val="00C72E33"/>
    <w:rsid w:val="00C736C8"/>
    <w:rsid w:val="00C739E8"/>
    <w:rsid w:val="00C73FA1"/>
    <w:rsid w:val="00C740D3"/>
    <w:rsid w:val="00C743D0"/>
    <w:rsid w:val="00C744AF"/>
    <w:rsid w:val="00C746B0"/>
    <w:rsid w:val="00C74775"/>
    <w:rsid w:val="00C74B10"/>
    <w:rsid w:val="00C74DBE"/>
    <w:rsid w:val="00C74FDA"/>
    <w:rsid w:val="00C75051"/>
    <w:rsid w:val="00C75330"/>
    <w:rsid w:val="00C75944"/>
    <w:rsid w:val="00C7672B"/>
    <w:rsid w:val="00C77F48"/>
    <w:rsid w:val="00C77F62"/>
    <w:rsid w:val="00C80176"/>
    <w:rsid w:val="00C805D9"/>
    <w:rsid w:val="00C808AA"/>
    <w:rsid w:val="00C80964"/>
    <w:rsid w:val="00C80A60"/>
    <w:rsid w:val="00C80EEE"/>
    <w:rsid w:val="00C80F44"/>
    <w:rsid w:val="00C811D2"/>
    <w:rsid w:val="00C81D4C"/>
    <w:rsid w:val="00C82338"/>
    <w:rsid w:val="00C82E2A"/>
    <w:rsid w:val="00C8353A"/>
    <w:rsid w:val="00C837E8"/>
    <w:rsid w:val="00C83DB5"/>
    <w:rsid w:val="00C83E84"/>
    <w:rsid w:val="00C84278"/>
    <w:rsid w:val="00C84691"/>
    <w:rsid w:val="00C84A47"/>
    <w:rsid w:val="00C84B90"/>
    <w:rsid w:val="00C84E8F"/>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623"/>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1E82"/>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583F"/>
    <w:rsid w:val="00C96992"/>
    <w:rsid w:val="00C96B72"/>
    <w:rsid w:val="00C97576"/>
    <w:rsid w:val="00C97A23"/>
    <w:rsid w:val="00C97DF7"/>
    <w:rsid w:val="00CA0520"/>
    <w:rsid w:val="00CA08E1"/>
    <w:rsid w:val="00CA0F9E"/>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270"/>
    <w:rsid w:val="00CA5986"/>
    <w:rsid w:val="00CA59DC"/>
    <w:rsid w:val="00CA5D26"/>
    <w:rsid w:val="00CA65CD"/>
    <w:rsid w:val="00CA6B10"/>
    <w:rsid w:val="00CA6F86"/>
    <w:rsid w:val="00CA7342"/>
    <w:rsid w:val="00CA749D"/>
    <w:rsid w:val="00CA7FFB"/>
    <w:rsid w:val="00CB0394"/>
    <w:rsid w:val="00CB0821"/>
    <w:rsid w:val="00CB1077"/>
    <w:rsid w:val="00CB1320"/>
    <w:rsid w:val="00CB140F"/>
    <w:rsid w:val="00CB152E"/>
    <w:rsid w:val="00CB1F74"/>
    <w:rsid w:val="00CB2134"/>
    <w:rsid w:val="00CB25D7"/>
    <w:rsid w:val="00CB2604"/>
    <w:rsid w:val="00CB2D5E"/>
    <w:rsid w:val="00CB304B"/>
    <w:rsid w:val="00CB323D"/>
    <w:rsid w:val="00CB36A6"/>
    <w:rsid w:val="00CB3902"/>
    <w:rsid w:val="00CB3BFD"/>
    <w:rsid w:val="00CB4032"/>
    <w:rsid w:val="00CB40DF"/>
    <w:rsid w:val="00CB450E"/>
    <w:rsid w:val="00CB4932"/>
    <w:rsid w:val="00CB4E4C"/>
    <w:rsid w:val="00CB559B"/>
    <w:rsid w:val="00CB561F"/>
    <w:rsid w:val="00CB5879"/>
    <w:rsid w:val="00CB5ACD"/>
    <w:rsid w:val="00CB5BE5"/>
    <w:rsid w:val="00CB621E"/>
    <w:rsid w:val="00CB7A8D"/>
    <w:rsid w:val="00CB7D70"/>
    <w:rsid w:val="00CC041A"/>
    <w:rsid w:val="00CC098D"/>
    <w:rsid w:val="00CC1724"/>
    <w:rsid w:val="00CC182C"/>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43B"/>
    <w:rsid w:val="00CD269E"/>
    <w:rsid w:val="00CD2A9C"/>
    <w:rsid w:val="00CD2CAE"/>
    <w:rsid w:val="00CD2D22"/>
    <w:rsid w:val="00CD2D33"/>
    <w:rsid w:val="00CD338B"/>
    <w:rsid w:val="00CD3463"/>
    <w:rsid w:val="00CD3C4C"/>
    <w:rsid w:val="00CD3EE6"/>
    <w:rsid w:val="00CD411A"/>
    <w:rsid w:val="00CD4240"/>
    <w:rsid w:val="00CD436F"/>
    <w:rsid w:val="00CD4BFF"/>
    <w:rsid w:val="00CD4F5E"/>
    <w:rsid w:val="00CD502D"/>
    <w:rsid w:val="00CD5382"/>
    <w:rsid w:val="00CD56AF"/>
    <w:rsid w:val="00CD5900"/>
    <w:rsid w:val="00CD5A23"/>
    <w:rsid w:val="00CD5C84"/>
    <w:rsid w:val="00CD5CD3"/>
    <w:rsid w:val="00CD6352"/>
    <w:rsid w:val="00CD67D5"/>
    <w:rsid w:val="00CD68A0"/>
    <w:rsid w:val="00CD6D9D"/>
    <w:rsid w:val="00CD6F8B"/>
    <w:rsid w:val="00CD78F6"/>
    <w:rsid w:val="00CD790B"/>
    <w:rsid w:val="00CD7B2C"/>
    <w:rsid w:val="00CD7CB1"/>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3CB"/>
    <w:rsid w:val="00CE55B5"/>
    <w:rsid w:val="00CE5760"/>
    <w:rsid w:val="00CE5DAD"/>
    <w:rsid w:val="00CE5E47"/>
    <w:rsid w:val="00CE60C0"/>
    <w:rsid w:val="00CE614D"/>
    <w:rsid w:val="00CE66F0"/>
    <w:rsid w:val="00CE6E2F"/>
    <w:rsid w:val="00CE7C3A"/>
    <w:rsid w:val="00CE7CDB"/>
    <w:rsid w:val="00CE7D18"/>
    <w:rsid w:val="00CF053E"/>
    <w:rsid w:val="00CF061E"/>
    <w:rsid w:val="00CF063E"/>
    <w:rsid w:val="00CF09A2"/>
    <w:rsid w:val="00CF0FFD"/>
    <w:rsid w:val="00CF1419"/>
    <w:rsid w:val="00CF156E"/>
    <w:rsid w:val="00CF1880"/>
    <w:rsid w:val="00CF1A39"/>
    <w:rsid w:val="00CF1CBB"/>
    <w:rsid w:val="00CF227D"/>
    <w:rsid w:val="00CF2F9B"/>
    <w:rsid w:val="00CF308B"/>
    <w:rsid w:val="00CF31AC"/>
    <w:rsid w:val="00CF3585"/>
    <w:rsid w:val="00CF359F"/>
    <w:rsid w:val="00CF3A37"/>
    <w:rsid w:val="00CF3C7D"/>
    <w:rsid w:val="00CF3FB3"/>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36B"/>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4A3C"/>
    <w:rsid w:val="00D04B64"/>
    <w:rsid w:val="00D04DAC"/>
    <w:rsid w:val="00D04FAC"/>
    <w:rsid w:val="00D05305"/>
    <w:rsid w:val="00D05991"/>
    <w:rsid w:val="00D05B82"/>
    <w:rsid w:val="00D05EB5"/>
    <w:rsid w:val="00D062D3"/>
    <w:rsid w:val="00D06978"/>
    <w:rsid w:val="00D06EEB"/>
    <w:rsid w:val="00D06F42"/>
    <w:rsid w:val="00D07DB2"/>
    <w:rsid w:val="00D100C2"/>
    <w:rsid w:val="00D10C1B"/>
    <w:rsid w:val="00D10D92"/>
    <w:rsid w:val="00D1114A"/>
    <w:rsid w:val="00D113F9"/>
    <w:rsid w:val="00D11CC2"/>
    <w:rsid w:val="00D11E3D"/>
    <w:rsid w:val="00D1246A"/>
    <w:rsid w:val="00D12576"/>
    <w:rsid w:val="00D12D2D"/>
    <w:rsid w:val="00D12E12"/>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F9D"/>
    <w:rsid w:val="00D21135"/>
    <w:rsid w:val="00D211B1"/>
    <w:rsid w:val="00D217CA"/>
    <w:rsid w:val="00D21939"/>
    <w:rsid w:val="00D21BCE"/>
    <w:rsid w:val="00D21C4B"/>
    <w:rsid w:val="00D2213D"/>
    <w:rsid w:val="00D23B75"/>
    <w:rsid w:val="00D23FCC"/>
    <w:rsid w:val="00D24311"/>
    <w:rsid w:val="00D245C9"/>
    <w:rsid w:val="00D247B1"/>
    <w:rsid w:val="00D24F97"/>
    <w:rsid w:val="00D251FE"/>
    <w:rsid w:val="00D2585F"/>
    <w:rsid w:val="00D258BA"/>
    <w:rsid w:val="00D26193"/>
    <w:rsid w:val="00D268A7"/>
    <w:rsid w:val="00D26E83"/>
    <w:rsid w:val="00D2705F"/>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3DB"/>
    <w:rsid w:val="00D4067D"/>
    <w:rsid w:val="00D40CB9"/>
    <w:rsid w:val="00D419C0"/>
    <w:rsid w:val="00D41BCD"/>
    <w:rsid w:val="00D41D1C"/>
    <w:rsid w:val="00D41DB1"/>
    <w:rsid w:val="00D41F5C"/>
    <w:rsid w:val="00D41FD6"/>
    <w:rsid w:val="00D42125"/>
    <w:rsid w:val="00D422DB"/>
    <w:rsid w:val="00D422FE"/>
    <w:rsid w:val="00D4233C"/>
    <w:rsid w:val="00D42549"/>
    <w:rsid w:val="00D42A4B"/>
    <w:rsid w:val="00D42C43"/>
    <w:rsid w:val="00D4316F"/>
    <w:rsid w:val="00D4404B"/>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090"/>
    <w:rsid w:val="00D52B27"/>
    <w:rsid w:val="00D52C38"/>
    <w:rsid w:val="00D52C4F"/>
    <w:rsid w:val="00D53122"/>
    <w:rsid w:val="00D53592"/>
    <w:rsid w:val="00D54044"/>
    <w:rsid w:val="00D546C2"/>
    <w:rsid w:val="00D54A65"/>
    <w:rsid w:val="00D553F9"/>
    <w:rsid w:val="00D5565D"/>
    <w:rsid w:val="00D55743"/>
    <w:rsid w:val="00D55819"/>
    <w:rsid w:val="00D55CB0"/>
    <w:rsid w:val="00D561BF"/>
    <w:rsid w:val="00D566EC"/>
    <w:rsid w:val="00D575CA"/>
    <w:rsid w:val="00D57823"/>
    <w:rsid w:val="00D578E2"/>
    <w:rsid w:val="00D57ADE"/>
    <w:rsid w:val="00D57B21"/>
    <w:rsid w:val="00D603C8"/>
    <w:rsid w:val="00D60422"/>
    <w:rsid w:val="00D60488"/>
    <w:rsid w:val="00D605A3"/>
    <w:rsid w:val="00D60A70"/>
    <w:rsid w:val="00D60B0C"/>
    <w:rsid w:val="00D60B11"/>
    <w:rsid w:val="00D60B58"/>
    <w:rsid w:val="00D60D86"/>
    <w:rsid w:val="00D61574"/>
    <w:rsid w:val="00D6160E"/>
    <w:rsid w:val="00D618A2"/>
    <w:rsid w:val="00D620D9"/>
    <w:rsid w:val="00D62409"/>
    <w:rsid w:val="00D6268F"/>
    <w:rsid w:val="00D62DE0"/>
    <w:rsid w:val="00D6318D"/>
    <w:rsid w:val="00D63857"/>
    <w:rsid w:val="00D63B39"/>
    <w:rsid w:val="00D63C63"/>
    <w:rsid w:val="00D64345"/>
    <w:rsid w:val="00D64768"/>
    <w:rsid w:val="00D647B8"/>
    <w:rsid w:val="00D65256"/>
    <w:rsid w:val="00D65557"/>
    <w:rsid w:val="00D660D6"/>
    <w:rsid w:val="00D6630A"/>
    <w:rsid w:val="00D668B1"/>
    <w:rsid w:val="00D66990"/>
    <w:rsid w:val="00D66AD8"/>
    <w:rsid w:val="00D66C05"/>
    <w:rsid w:val="00D66D35"/>
    <w:rsid w:val="00D66D69"/>
    <w:rsid w:val="00D66E97"/>
    <w:rsid w:val="00D66EAB"/>
    <w:rsid w:val="00D67D43"/>
    <w:rsid w:val="00D7016E"/>
    <w:rsid w:val="00D70621"/>
    <w:rsid w:val="00D70ABD"/>
    <w:rsid w:val="00D70FB3"/>
    <w:rsid w:val="00D710F6"/>
    <w:rsid w:val="00D714C1"/>
    <w:rsid w:val="00D719CD"/>
    <w:rsid w:val="00D71AE7"/>
    <w:rsid w:val="00D72279"/>
    <w:rsid w:val="00D73547"/>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4F"/>
    <w:rsid w:val="00D876BE"/>
    <w:rsid w:val="00D87915"/>
    <w:rsid w:val="00D879D2"/>
    <w:rsid w:val="00D87D22"/>
    <w:rsid w:val="00D87DA4"/>
    <w:rsid w:val="00D87FC7"/>
    <w:rsid w:val="00D900A2"/>
    <w:rsid w:val="00D9014C"/>
    <w:rsid w:val="00D901A3"/>
    <w:rsid w:val="00D9057B"/>
    <w:rsid w:val="00D90B3A"/>
    <w:rsid w:val="00D90D10"/>
    <w:rsid w:val="00D91725"/>
    <w:rsid w:val="00D91775"/>
    <w:rsid w:val="00D917A7"/>
    <w:rsid w:val="00D91A3E"/>
    <w:rsid w:val="00D91D17"/>
    <w:rsid w:val="00D9227D"/>
    <w:rsid w:val="00D924AD"/>
    <w:rsid w:val="00D92545"/>
    <w:rsid w:val="00D925DA"/>
    <w:rsid w:val="00D92B82"/>
    <w:rsid w:val="00D936AC"/>
    <w:rsid w:val="00D93945"/>
    <w:rsid w:val="00D93B1A"/>
    <w:rsid w:val="00D93E55"/>
    <w:rsid w:val="00D940F8"/>
    <w:rsid w:val="00D94801"/>
    <w:rsid w:val="00D948CF"/>
    <w:rsid w:val="00D94AB2"/>
    <w:rsid w:val="00D952D6"/>
    <w:rsid w:val="00D96175"/>
    <w:rsid w:val="00D96364"/>
    <w:rsid w:val="00D96566"/>
    <w:rsid w:val="00D96784"/>
    <w:rsid w:val="00D96A55"/>
    <w:rsid w:val="00D96B77"/>
    <w:rsid w:val="00D97105"/>
    <w:rsid w:val="00D97314"/>
    <w:rsid w:val="00D97448"/>
    <w:rsid w:val="00D9760E"/>
    <w:rsid w:val="00D97A39"/>
    <w:rsid w:val="00D97C3A"/>
    <w:rsid w:val="00D97E78"/>
    <w:rsid w:val="00DA0500"/>
    <w:rsid w:val="00DA09E8"/>
    <w:rsid w:val="00DA0BB3"/>
    <w:rsid w:val="00DA0C02"/>
    <w:rsid w:val="00DA11E3"/>
    <w:rsid w:val="00DA1403"/>
    <w:rsid w:val="00DA142D"/>
    <w:rsid w:val="00DA143C"/>
    <w:rsid w:val="00DA1669"/>
    <w:rsid w:val="00DA1BC6"/>
    <w:rsid w:val="00DA1C7F"/>
    <w:rsid w:val="00DA27AD"/>
    <w:rsid w:val="00DA2DB6"/>
    <w:rsid w:val="00DA3544"/>
    <w:rsid w:val="00DA366B"/>
    <w:rsid w:val="00DA371F"/>
    <w:rsid w:val="00DA3878"/>
    <w:rsid w:val="00DA3A9A"/>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0C48"/>
    <w:rsid w:val="00DB0EB6"/>
    <w:rsid w:val="00DB100E"/>
    <w:rsid w:val="00DB1B50"/>
    <w:rsid w:val="00DB258D"/>
    <w:rsid w:val="00DB25AC"/>
    <w:rsid w:val="00DB27A9"/>
    <w:rsid w:val="00DB296E"/>
    <w:rsid w:val="00DB2991"/>
    <w:rsid w:val="00DB2A2C"/>
    <w:rsid w:val="00DB2FB6"/>
    <w:rsid w:val="00DB311E"/>
    <w:rsid w:val="00DB3406"/>
    <w:rsid w:val="00DB34A1"/>
    <w:rsid w:val="00DB34CA"/>
    <w:rsid w:val="00DB3A8C"/>
    <w:rsid w:val="00DB3BE3"/>
    <w:rsid w:val="00DB3CB9"/>
    <w:rsid w:val="00DB3E62"/>
    <w:rsid w:val="00DB3EE0"/>
    <w:rsid w:val="00DB42D0"/>
    <w:rsid w:val="00DB445E"/>
    <w:rsid w:val="00DB4532"/>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2017"/>
    <w:rsid w:val="00DC2DBB"/>
    <w:rsid w:val="00DC3154"/>
    <w:rsid w:val="00DC3239"/>
    <w:rsid w:val="00DC3304"/>
    <w:rsid w:val="00DC3DCD"/>
    <w:rsid w:val="00DC4200"/>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C7BFD"/>
    <w:rsid w:val="00DD0F96"/>
    <w:rsid w:val="00DD11BC"/>
    <w:rsid w:val="00DD1AA3"/>
    <w:rsid w:val="00DD1BF9"/>
    <w:rsid w:val="00DD2536"/>
    <w:rsid w:val="00DD25FC"/>
    <w:rsid w:val="00DD2713"/>
    <w:rsid w:val="00DD2C51"/>
    <w:rsid w:val="00DD2C96"/>
    <w:rsid w:val="00DD3105"/>
    <w:rsid w:val="00DD33A9"/>
    <w:rsid w:val="00DD3825"/>
    <w:rsid w:val="00DD3E8D"/>
    <w:rsid w:val="00DD4CF1"/>
    <w:rsid w:val="00DD4D50"/>
    <w:rsid w:val="00DD5290"/>
    <w:rsid w:val="00DD54DA"/>
    <w:rsid w:val="00DD5686"/>
    <w:rsid w:val="00DD5A60"/>
    <w:rsid w:val="00DD5A66"/>
    <w:rsid w:val="00DD6205"/>
    <w:rsid w:val="00DD63A4"/>
    <w:rsid w:val="00DD64FC"/>
    <w:rsid w:val="00DD6680"/>
    <w:rsid w:val="00DD6ACF"/>
    <w:rsid w:val="00DD6E6D"/>
    <w:rsid w:val="00DD7305"/>
    <w:rsid w:val="00DD75C2"/>
    <w:rsid w:val="00DD777C"/>
    <w:rsid w:val="00DD782E"/>
    <w:rsid w:val="00DD7F1E"/>
    <w:rsid w:val="00DE035B"/>
    <w:rsid w:val="00DE0690"/>
    <w:rsid w:val="00DE06FA"/>
    <w:rsid w:val="00DE0749"/>
    <w:rsid w:val="00DE0A29"/>
    <w:rsid w:val="00DE0DCE"/>
    <w:rsid w:val="00DE12C0"/>
    <w:rsid w:val="00DE18E4"/>
    <w:rsid w:val="00DE1B9E"/>
    <w:rsid w:val="00DE1DFA"/>
    <w:rsid w:val="00DE2246"/>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DF78BC"/>
    <w:rsid w:val="00E000A3"/>
    <w:rsid w:val="00E002B5"/>
    <w:rsid w:val="00E0038B"/>
    <w:rsid w:val="00E0084A"/>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1F6"/>
    <w:rsid w:val="00E0556C"/>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80B"/>
    <w:rsid w:val="00E11A99"/>
    <w:rsid w:val="00E11B05"/>
    <w:rsid w:val="00E1210D"/>
    <w:rsid w:val="00E123D6"/>
    <w:rsid w:val="00E125C1"/>
    <w:rsid w:val="00E126B2"/>
    <w:rsid w:val="00E12721"/>
    <w:rsid w:val="00E1292F"/>
    <w:rsid w:val="00E12E57"/>
    <w:rsid w:val="00E13039"/>
    <w:rsid w:val="00E13140"/>
    <w:rsid w:val="00E13915"/>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0D6B"/>
    <w:rsid w:val="00E215B9"/>
    <w:rsid w:val="00E216DE"/>
    <w:rsid w:val="00E22369"/>
    <w:rsid w:val="00E22D7A"/>
    <w:rsid w:val="00E2398E"/>
    <w:rsid w:val="00E23AE3"/>
    <w:rsid w:val="00E23BE1"/>
    <w:rsid w:val="00E23C52"/>
    <w:rsid w:val="00E23ED8"/>
    <w:rsid w:val="00E2415E"/>
    <w:rsid w:val="00E246F8"/>
    <w:rsid w:val="00E25A68"/>
    <w:rsid w:val="00E26D00"/>
    <w:rsid w:val="00E274F4"/>
    <w:rsid w:val="00E27626"/>
    <w:rsid w:val="00E27E26"/>
    <w:rsid w:val="00E27EB4"/>
    <w:rsid w:val="00E3050C"/>
    <w:rsid w:val="00E307C9"/>
    <w:rsid w:val="00E30DFB"/>
    <w:rsid w:val="00E312F3"/>
    <w:rsid w:val="00E31443"/>
    <w:rsid w:val="00E314EF"/>
    <w:rsid w:val="00E31514"/>
    <w:rsid w:val="00E31690"/>
    <w:rsid w:val="00E31862"/>
    <w:rsid w:val="00E31CB5"/>
    <w:rsid w:val="00E3234E"/>
    <w:rsid w:val="00E3265A"/>
    <w:rsid w:val="00E32AAD"/>
    <w:rsid w:val="00E33A0F"/>
    <w:rsid w:val="00E33B12"/>
    <w:rsid w:val="00E33D48"/>
    <w:rsid w:val="00E33D6E"/>
    <w:rsid w:val="00E33FF1"/>
    <w:rsid w:val="00E34043"/>
    <w:rsid w:val="00E341A1"/>
    <w:rsid w:val="00E34B30"/>
    <w:rsid w:val="00E35037"/>
    <w:rsid w:val="00E354B4"/>
    <w:rsid w:val="00E3565B"/>
    <w:rsid w:val="00E357BF"/>
    <w:rsid w:val="00E3594D"/>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1F"/>
    <w:rsid w:val="00E41BDD"/>
    <w:rsid w:val="00E41FF2"/>
    <w:rsid w:val="00E4211E"/>
    <w:rsid w:val="00E42882"/>
    <w:rsid w:val="00E42AF5"/>
    <w:rsid w:val="00E42BF0"/>
    <w:rsid w:val="00E42E38"/>
    <w:rsid w:val="00E43620"/>
    <w:rsid w:val="00E43702"/>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5E14"/>
    <w:rsid w:val="00E56168"/>
    <w:rsid w:val="00E5688A"/>
    <w:rsid w:val="00E56C70"/>
    <w:rsid w:val="00E56F98"/>
    <w:rsid w:val="00E56FD9"/>
    <w:rsid w:val="00E5704B"/>
    <w:rsid w:val="00E57324"/>
    <w:rsid w:val="00E57B40"/>
    <w:rsid w:val="00E57C5E"/>
    <w:rsid w:val="00E57DF1"/>
    <w:rsid w:val="00E57F75"/>
    <w:rsid w:val="00E601B2"/>
    <w:rsid w:val="00E601B9"/>
    <w:rsid w:val="00E60248"/>
    <w:rsid w:val="00E60565"/>
    <w:rsid w:val="00E60F62"/>
    <w:rsid w:val="00E60F94"/>
    <w:rsid w:val="00E612B8"/>
    <w:rsid w:val="00E61BA9"/>
    <w:rsid w:val="00E61DB6"/>
    <w:rsid w:val="00E62342"/>
    <w:rsid w:val="00E62792"/>
    <w:rsid w:val="00E62E2E"/>
    <w:rsid w:val="00E63023"/>
    <w:rsid w:val="00E6356E"/>
    <w:rsid w:val="00E6517A"/>
    <w:rsid w:val="00E65223"/>
    <w:rsid w:val="00E655F7"/>
    <w:rsid w:val="00E65920"/>
    <w:rsid w:val="00E65AA2"/>
    <w:rsid w:val="00E65BAF"/>
    <w:rsid w:val="00E65E3A"/>
    <w:rsid w:val="00E664B8"/>
    <w:rsid w:val="00E66715"/>
    <w:rsid w:val="00E668DD"/>
    <w:rsid w:val="00E66A3D"/>
    <w:rsid w:val="00E67A6C"/>
    <w:rsid w:val="00E67B03"/>
    <w:rsid w:val="00E67BEA"/>
    <w:rsid w:val="00E70439"/>
    <w:rsid w:val="00E706EF"/>
    <w:rsid w:val="00E71B69"/>
    <w:rsid w:val="00E725F0"/>
    <w:rsid w:val="00E72682"/>
    <w:rsid w:val="00E7273A"/>
    <w:rsid w:val="00E72A6C"/>
    <w:rsid w:val="00E72A7B"/>
    <w:rsid w:val="00E731B6"/>
    <w:rsid w:val="00E7336B"/>
    <w:rsid w:val="00E73445"/>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2E2"/>
    <w:rsid w:val="00E96B94"/>
    <w:rsid w:val="00E96F3C"/>
    <w:rsid w:val="00E971A2"/>
    <w:rsid w:val="00E9777D"/>
    <w:rsid w:val="00E978A7"/>
    <w:rsid w:val="00E978E8"/>
    <w:rsid w:val="00E978EE"/>
    <w:rsid w:val="00EA07DB"/>
    <w:rsid w:val="00EA0FAA"/>
    <w:rsid w:val="00EA1689"/>
    <w:rsid w:val="00EA17EC"/>
    <w:rsid w:val="00EA1C31"/>
    <w:rsid w:val="00EA2474"/>
    <w:rsid w:val="00EA2675"/>
    <w:rsid w:val="00EA28F0"/>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EF0"/>
    <w:rsid w:val="00EA4F01"/>
    <w:rsid w:val="00EA4F36"/>
    <w:rsid w:val="00EA4F6B"/>
    <w:rsid w:val="00EA54C2"/>
    <w:rsid w:val="00EA5C0E"/>
    <w:rsid w:val="00EA5C6F"/>
    <w:rsid w:val="00EA5F3B"/>
    <w:rsid w:val="00EA65A1"/>
    <w:rsid w:val="00EA691D"/>
    <w:rsid w:val="00EA6A0D"/>
    <w:rsid w:val="00EA6C9D"/>
    <w:rsid w:val="00EA7699"/>
    <w:rsid w:val="00EB12F4"/>
    <w:rsid w:val="00EB1362"/>
    <w:rsid w:val="00EB1817"/>
    <w:rsid w:val="00EB1AAD"/>
    <w:rsid w:val="00EB21A8"/>
    <w:rsid w:val="00EB24DF"/>
    <w:rsid w:val="00EB258B"/>
    <w:rsid w:val="00EB2B20"/>
    <w:rsid w:val="00EB2D72"/>
    <w:rsid w:val="00EB2EB1"/>
    <w:rsid w:val="00EB2ECE"/>
    <w:rsid w:val="00EB2F23"/>
    <w:rsid w:val="00EB2F24"/>
    <w:rsid w:val="00EB34D1"/>
    <w:rsid w:val="00EB4727"/>
    <w:rsid w:val="00EB5826"/>
    <w:rsid w:val="00EB61F2"/>
    <w:rsid w:val="00EB626C"/>
    <w:rsid w:val="00EB64E7"/>
    <w:rsid w:val="00EB6641"/>
    <w:rsid w:val="00EB6838"/>
    <w:rsid w:val="00EB6C93"/>
    <w:rsid w:val="00EB6FC2"/>
    <w:rsid w:val="00EB71D6"/>
    <w:rsid w:val="00EB7378"/>
    <w:rsid w:val="00EB78DC"/>
    <w:rsid w:val="00EB7C04"/>
    <w:rsid w:val="00EB7E35"/>
    <w:rsid w:val="00EC006C"/>
    <w:rsid w:val="00EC0324"/>
    <w:rsid w:val="00EC04E4"/>
    <w:rsid w:val="00EC0559"/>
    <w:rsid w:val="00EC09F4"/>
    <w:rsid w:val="00EC0B74"/>
    <w:rsid w:val="00EC0CE4"/>
    <w:rsid w:val="00EC0D8D"/>
    <w:rsid w:val="00EC0E70"/>
    <w:rsid w:val="00EC10FB"/>
    <w:rsid w:val="00EC13C6"/>
    <w:rsid w:val="00EC17C1"/>
    <w:rsid w:val="00EC1B9A"/>
    <w:rsid w:val="00EC1FE7"/>
    <w:rsid w:val="00EC2172"/>
    <w:rsid w:val="00EC233C"/>
    <w:rsid w:val="00EC2511"/>
    <w:rsid w:val="00EC2E8F"/>
    <w:rsid w:val="00EC2F85"/>
    <w:rsid w:val="00EC3883"/>
    <w:rsid w:val="00EC3B03"/>
    <w:rsid w:val="00EC3D30"/>
    <w:rsid w:val="00EC436E"/>
    <w:rsid w:val="00EC4475"/>
    <w:rsid w:val="00EC4A7C"/>
    <w:rsid w:val="00EC4D21"/>
    <w:rsid w:val="00EC4EC7"/>
    <w:rsid w:val="00EC5029"/>
    <w:rsid w:val="00EC51CF"/>
    <w:rsid w:val="00EC55FD"/>
    <w:rsid w:val="00EC5636"/>
    <w:rsid w:val="00EC5E97"/>
    <w:rsid w:val="00EC66E3"/>
    <w:rsid w:val="00EC677A"/>
    <w:rsid w:val="00EC69B5"/>
    <w:rsid w:val="00EC6C0A"/>
    <w:rsid w:val="00EC6D2D"/>
    <w:rsid w:val="00EC6F7B"/>
    <w:rsid w:val="00EC6F92"/>
    <w:rsid w:val="00EC7859"/>
    <w:rsid w:val="00EC7A6B"/>
    <w:rsid w:val="00ED1790"/>
    <w:rsid w:val="00ED17E5"/>
    <w:rsid w:val="00ED1A60"/>
    <w:rsid w:val="00ED1C68"/>
    <w:rsid w:val="00ED25DF"/>
    <w:rsid w:val="00ED2B8D"/>
    <w:rsid w:val="00ED2DD2"/>
    <w:rsid w:val="00ED2F37"/>
    <w:rsid w:val="00ED3010"/>
    <w:rsid w:val="00ED3370"/>
    <w:rsid w:val="00ED3A1C"/>
    <w:rsid w:val="00ED3FB5"/>
    <w:rsid w:val="00ED4120"/>
    <w:rsid w:val="00ED442C"/>
    <w:rsid w:val="00ED4447"/>
    <w:rsid w:val="00ED44C1"/>
    <w:rsid w:val="00ED454E"/>
    <w:rsid w:val="00ED4995"/>
    <w:rsid w:val="00ED4DFC"/>
    <w:rsid w:val="00ED4F32"/>
    <w:rsid w:val="00ED5147"/>
    <w:rsid w:val="00ED54BA"/>
    <w:rsid w:val="00ED58C3"/>
    <w:rsid w:val="00ED5B87"/>
    <w:rsid w:val="00ED60A3"/>
    <w:rsid w:val="00ED62F6"/>
    <w:rsid w:val="00ED65D9"/>
    <w:rsid w:val="00ED6DD9"/>
    <w:rsid w:val="00ED6EE9"/>
    <w:rsid w:val="00ED74DE"/>
    <w:rsid w:val="00ED765E"/>
    <w:rsid w:val="00ED7E78"/>
    <w:rsid w:val="00EE0136"/>
    <w:rsid w:val="00EE0260"/>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532"/>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16DB"/>
    <w:rsid w:val="00EF2049"/>
    <w:rsid w:val="00EF2362"/>
    <w:rsid w:val="00EF25FB"/>
    <w:rsid w:val="00EF32DD"/>
    <w:rsid w:val="00EF35F2"/>
    <w:rsid w:val="00EF3E85"/>
    <w:rsid w:val="00EF41B8"/>
    <w:rsid w:val="00EF45DE"/>
    <w:rsid w:val="00EF4632"/>
    <w:rsid w:val="00EF4A48"/>
    <w:rsid w:val="00EF4C75"/>
    <w:rsid w:val="00EF5011"/>
    <w:rsid w:val="00EF5489"/>
    <w:rsid w:val="00EF557C"/>
    <w:rsid w:val="00EF5698"/>
    <w:rsid w:val="00EF5A5C"/>
    <w:rsid w:val="00EF5DCB"/>
    <w:rsid w:val="00EF636A"/>
    <w:rsid w:val="00EF63EC"/>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4FB"/>
    <w:rsid w:val="00F04C16"/>
    <w:rsid w:val="00F04DA1"/>
    <w:rsid w:val="00F04DEB"/>
    <w:rsid w:val="00F04E02"/>
    <w:rsid w:val="00F04E1E"/>
    <w:rsid w:val="00F04F86"/>
    <w:rsid w:val="00F05300"/>
    <w:rsid w:val="00F05769"/>
    <w:rsid w:val="00F05B3D"/>
    <w:rsid w:val="00F0602B"/>
    <w:rsid w:val="00F06088"/>
    <w:rsid w:val="00F060F2"/>
    <w:rsid w:val="00F065E0"/>
    <w:rsid w:val="00F06754"/>
    <w:rsid w:val="00F06BE3"/>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C22"/>
    <w:rsid w:val="00F24DB6"/>
    <w:rsid w:val="00F24FBC"/>
    <w:rsid w:val="00F250F8"/>
    <w:rsid w:val="00F257EE"/>
    <w:rsid w:val="00F25958"/>
    <w:rsid w:val="00F25FBD"/>
    <w:rsid w:val="00F26780"/>
    <w:rsid w:val="00F26C65"/>
    <w:rsid w:val="00F26EF9"/>
    <w:rsid w:val="00F27096"/>
    <w:rsid w:val="00F271FF"/>
    <w:rsid w:val="00F2723F"/>
    <w:rsid w:val="00F272E1"/>
    <w:rsid w:val="00F27385"/>
    <w:rsid w:val="00F27DF2"/>
    <w:rsid w:val="00F30008"/>
    <w:rsid w:val="00F3081B"/>
    <w:rsid w:val="00F3093D"/>
    <w:rsid w:val="00F30AD7"/>
    <w:rsid w:val="00F30C97"/>
    <w:rsid w:val="00F31345"/>
    <w:rsid w:val="00F31418"/>
    <w:rsid w:val="00F31701"/>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2D7"/>
    <w:rsid w:val="00F35461"/>
    <w:rsid w:val="00F354FD"/>
    <w:rsid w:val="00F35919"/>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4E9"/>
    <w:rsid w:val="00F44928"/>
    <w:rsid w:val="00F449E0"/>
    <w:rsid w:val="00F44B48"/>
    <w:rsid w:val="00F45397"/>
    <w:rsid w:val="00F457F3"/>
    <w:rsid w:val="00F45C45"/>
    <w:rsid w:val="00F46094"/>
    <w:rsid w:val="00F46113"/>
    <w:rsid w:val="00F4620A"/>
    <w:rsid w:val="00F46908"/>
    <w:rsid w:val="00F46DB2"/>
    <w:rsid w:val="00F4756D"/>
    <w:rsid w:val="00F4771C"/>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838"/>
    <w:rsid w:val="00F54AFF"/>
    <w:rsid w:val="00F55041"/>
    <w:rsid w:val="00F5549F"/>
    <w:rsid w:val="00F555D8"/>
    <w:rsid w:val="00F55614"/>
    <w:rsid w:val="00F56786"/>
    <w:rsid w:val="00F569CE"/>
    <w:rsid w:val="00F56B46"/>
    <w:rsid w:val="00F56ECF"/>
    <w:rsid w:val="00F57033"/>
    <w:rsid w:val="00F57094"/>
    <w:rsid w:val="00F57242"/>
    <w:rsid w:val="00F576B4"/>
    <w:rsid w:val="00F57FB8"/>
    <w:rsid w:val="00F604A4"/>
    <w:rsid w:val="00F60C83"/>
    <w:rsid w:val="00F61073"/>
    <w:rsid w:val="00F61A64"/>
    <w:rsid w:val="00F62079"/>
    <w:rsid w:val="00F622E5"/>
    <w:rsid w:val="00F62B05"/>
    <w:rsid w:val="00F633A5"/>
    <w:rsid w:val="00F63701"/>
    <w:rsid w:val="00F63716"/>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8B2"/>
    <w:rsid w:val="00F70A78"/>
    <w:rsid w:val="00F70D99"/>
    <w:rsid w:val="00F70FD6"/>
    <w:rsid w:val="00F7176E"/>
    <w:rsid w:val="00F718ED"/>
    <w:rsid w:val="00F71B1A"/>
    <w:rsid w:val="00F729E5"/>
    <w:rsid w:val="00F733FA"/>
    <w:rsid w:val="00F73D82"/>
    <w:rsid w:val="00F73EB5"/>
    <w:rsid w:val="00F740AF"/>
    <w:rsid w:val="00F74962"/>
    <w:rsid w:val="00F751DA"/>
    <w:rsid w:val="00F75518"/>
    <w:rsid w:val="00F75534"/>
    <w:rsid w:val="00F755DF"/>
    <w:rsid w:val="00F758C5"/>
    <w:rsid w:val="00F75A7C"/>
    <w:rsid w:val="00F76082"/>
    <w:rsid w:val="00F765A3"/>
    <w:rsid w:val="00F767C1"/>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CE2"/>
    <w:rsid w:val="00F81FE4"/>
    <w:rsid w:val="00F82414"/>
    <w:rsid w:val="00F82486"/>
    <w:rsid w:val="00F82866"/>
    <w:rsid w:val="00F828EB"/>
    <w:rsid w:val="00F82FFF"/>
    <w:rsid w:val="00F83304"/>
    <w:rsid w:val="00F83453"/>
    <w:rsid w:val="00F8378B"/>
    <w:rsid w:val="00F837C2"/>
    <w:rsid w:val="00F838FD"/>
    <w:rsid w:val="00F84024"/>
    <w:rsid w:val="00F84543"/>
    <w:rsid w:val="00F84825"/>
    <w:rsid w:val="00F84B9C"/>
    <w:rsid w:val="00F84F89"/>
    <w:rsid w:val="00F85154"/>
    <w:rsid w:val="00F85159"/>
    <w:rsid w:val="00F861F6"/>
    <w:rsid w:val="00F86761"/>
    <w:rsid w:val="00F86C6C"/>
    <w:rsid w:val="00F86F6F"/>
    <w:rsid w:val="00F870D9"/>
    <w:rsid w:val="00F87142"/>
    <w:rsid w:val="00F87284"/>
    <w:rsid w:val="00F872B4"/>
    <w:rsid w:val="00F87334"/>
    <w:rsid w:val="00F8739D"/>
    <w:rsid w:val="00F8776E"/>
    <w:rsid w:val="00F87C01"/>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AFA"/>
    <w:rsid w:val="00F95B78"/>
    <w:rsid w:val="00F95F39"/>
    <w:rsid w:val="00F96058"/>
    <w:rsid w:val="00F962A0"/>
    <w:rsid w:val="00F9712B"/>
    <w:rsid w:val="00F979E4"/>
    <w:rsid w:val="00F97AD6"/>
    <w:rsid w:val="00FA01A7"/>
    <w:rsid w:val="00FA0E54"/>
    <w:rsid w:val="00FA1D99"/>
    <w:rsid w:val="00FA2246"/>
    <w:rsid w:val="00FA2260"/>
    <w:rsid w:val="00FA2798"/>
    <w:rsid w:val="00FA296C"/>
    <w:rsid w:val="00FA2BDA"/>
    <w:rsid w:val="00FA2C34"/>
    <w:rsid w:val="00FA2D78"/>
    <w:rsid w:val="00FA2F70"/>
    <w:rsid w:val="00FA2FB4"/>
    <w:rsid w:val="00FA3271"/>
    <w:rsid w:val="00FA3320"/>
    <w:rsid w:val="00FA385D"/>
    <w:rsid w:val="00FA3940"/>
    <w:rsid w:val="00FA3AA3"/>
    <w:rsid w:val="00FA4578"/>
    <w:rsid w:val="00FA482D"/>
    <w:rsid w:val="00FA4FAF"/>
    <w:rsid w:val="00FA57CE"/>
    <w:rsid w:val="00FA5B24"/>
    <w:rsid w:val="00FA5D04"/>
    <w:rsid w:val="00FA5DE1"/>
    <w:rsid w:val="00FA5F87"/>
    <w:rsid w:val="00FA6225"/>
    <w:rsid w:val="00FA635C"/>
    <w:rsid w:val="00FA6554"/>
    <w:rsid w:val="00FA6961"/>
    <w:rsid w:val="00FA6A32"/>
    <w:rsid w:val="00FA755F"/>
    <w:rsid w:val="00FA763B"/>
    <w:rsid w:val="00FB0286"/>
    <w:rsid w:val="00FB02B5"/>
    <w:rsid w:val="00FB06C4"/>
    <w:rsid w:val="00FB0856"/>
    <w:rsid w:val="00FB1240"/>
    <w:rsid w:val="00FB1276"/>
    <w:rsid w:val="00FB16FE"/>
    <w:rsid w:val="00FB1768"/>
    <w:rsid w:val="00FB2115"/>
    <w:rsid w:val="00FB2843"/>
    <w:rsid w:val="00FB285D"/>
    <w:rsid w:val="00FB292E"/>
    <w:rsid w:val="00FB29AC"/>
    <w:rsid w:val="00FB2B71"/>
    <w:rsid w:val="00FB36AD"/>
    <w:rsid w:val="00FB384A"/>
    <w:rsid w:val="00FB394C"/>
    <w:rsid w:val="00FB4490"/>
    <w:rsid w:val="00FB44BB"/>
    <w:rsid w:val="00FB451F"/>
    <w:rsid w:val="00FB4935"/>
    <w:rsid w:val="00FB4969"/>
    <w:rsid w:val="00FB4E9D"/>
    <w:rsid w:val="00FB4EBD"/>
    <w:rsid w:val="00FB5D05"/>
    <w:rsid w:val="00FB5E55"/>
    <w:rsid w:val="00FB5F96"/>
    <w:rsid w:val="00FB6461"/>
    <w:rsid w:val="00FB6609"/>
    <w:rsid w:val="00FB6A1A"/>
    <w:rsid w:val="00FB751E"/>
    <w:rsid w:val="00FB77B6"/>
    <w:rsid w:val="00FB7930"/>
    <w:rsid w:val="00FB7AF6"/>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8D9"/>
    <w:rsid w:val="00FC4B0B"/>
    <w:rsid w:val="00FC4FAC"/>
    <w:rsid w:val="00FC52CD"/>
    <w:rsid w:val="00FC596F"/>
    <w:rsid w:val="00FC5C8A"/>
    <w:rsid w:val="00FC5FA0"/>
    <w:rsid w:val="00FC6457"/>
    <w:rsid w:val="00FC6888"/>
    <w:rsid w:val="00FC7409"/>
    <w:rsid w:val="00FC7F25"/>
    <w:rsid w:val="00FC7F7D"/>
    <w:rsid w:val="00FC7F97"/>
    <w:rsid w:val="00FD0244"/>
    <w:rsid w:val="00FD0759"/>
    <w:rsid w:val="00FD07D8"/>
    <w:rsid w:val="00FD0A44"/>
    <w:rsid w:val="00FD0A8D"/>
    <w:rsid w:val="00FD11D4"/>
    <w:rsid w:val="00FD1366"/>
    <w:rsid w:val="00FD140E"/>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ED6"/>
    <w:rsid w:val="00FD5F6E"/>
    <w:rsid w:val="00FD6037"/>
    <w:rsid w:val="00FD683F"/>
    <w:rsid w:val="00FD6D0F"/>
    <w:rsid w:val="00FD6FA4"/>
    <w:rsid w:val="00FD712E"/>
    <w:rsid w:val="00FD73BF"/>
    <w:rsid w:val="00FD799F"/>
    <w:rsid w:val="00FD7D28"/>
    <w:rsid w:val="00FD7FE3"/>
    <w:rsid w:val="00FE01F3"/>
    <w:rsid w:val="00FE05A2"/>
    <w:rsid w:val="00FE0675"/>
    <w:rsid w:val="00FE071B"/>
    <w:rsid w:val="00FE09C5"/>
    <w:rsid w:val="00FE1B64"/>
    <w:rsid w:val="00FE1D81"/>
    <w:rsid w:val="00FE2077"/>
    <w:rsid w:val="00FE27AA"/>
    <w:rsid w:val="00FE2A98"/>
    <w:rsid w:val="00FE2BAB"/>
    <w:rsid w:val="00FE2C57"/>
    <w:rsid w:val="00FE3027"/>
    <w:rsid w:val="00FE3233"/>
    <w:rsid w:val="00FE3D87"/>
    <w:rsid w:val="00FE3D9F"/>
    <w:rsid w:val="00FE493E"/>
    <w:rsid w:val="00FE4CC6"/>
    <w:rsid w:val="00FE4E61"/>
    <w:rsid w:val="00FE4FAC"/>
    <w:rsid w:val="00FE5BE6"/>
    <w:rsid w:val="00FE5CDE"/>
    <w:rsid w:val="00FE5DFA"/>
    <w:rsid w:val="00FE5FD8"/>
    <w:rsid w:val="00FE612C"/>
    <w:rsid w:val="00FE6C06"/>
    <w:rsid w:val="00FE7129"/>
    <w:rsid w:val="00FE78CB"/>
    <w:rsid w:val="00FE7B42"/>
    <w:rsid w:val="00FF00D3"/>
    <w:rsid w:val="00FF03BA"/>
    <w:rsid w:val="00FF045F"/>
    <w:rsid w:val="00FF059D"/>
    <w:rsid w:val="00FF0D0B"/>
    <w:rsid w:val="00FF161D"/>
    <w:rsid w:val="00FF1A71"/>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6A02"/>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B31B22A"/>
  <w15:docId w15:val="{D8F7899D-39B9-4C79-A1E1-B569B517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esb.org/member_login_check.asp?doc=weq_bps091422a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C1D1-064E-447D-9CC7-4CDF31D2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5928</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subject/>
  <dc:creator>Ed Skiba</dc:creator>
  <cp:keywords/>
  <dc:description/>
  <cp:lastModifiedBy>NAESB</cp:lastModifiedBy>
  <cp:revision>2</cp:revision>
  <cp:lastPrinted>2012-04-04T10:38:00Z</cp:lastPrinted>
  <dcterms:created xsi:type="dcterms:W3CDTF">2022-09-14T16:34:00Z</dcterms:created>
  <dcterms:modified xsi:type="dcterms:W3CDTF">2022-09-20T22:33:00Z</dcterms:modified>
</cp:coreProperties>
</file>