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E4A9A" w14:textId="3B9CFED2" w:rsidR="0035667F" w:rsidRPr="0035667F" w:rsidRDefault="004C55C9" w:rsidP="002F2FE4">
      <w:pPr>
        <w:spacing w:after="120"/>
        <w:ind w:left="1440" w:hanging="1440"/>
        <w:jc w:val="right"/>
      </w:pPr>
      <w:bookmarkStart w:id="0" w:name="_GoBack"/>
      <w:bookmarkEnd w:id="0"/>
      <w:r>
        <w:t>July 25, 2017</w:t>
      </w:r>
    </w:p>
    <w:p w14:paraId="2FF0D495" w14:textId="77777777" w:rsidR="00B23C2F" w:rsidRDefault="001E0A33" w:rsidP="00467DAE">
      <w:pPr>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 xml:space="preserve">Bill Boswell, Jim </w:t>
      </w:r>
      <w:proofErr w:type="spellStart"/>
      <w:r w:rsidR="00B23C2F">
        <w:t>Buccigross</w:t>
      </w:r>
      <w:proofErr w:type="spellEnd"/>
      <w:r w:rsidR="00B23C2F">
        <w:t>, Cade Burks, James Cargas, Valerie Crockett, Michael Desselle, Bruce Ellsworth, Joe Hartsoe, Richard Kruse, Greg Lander, Debbie McKeever, Rae McQuade, Randy Parker, Timothy Simon</w:t>
      </w:r>
    </w:p>
    <w:p w14:paraId="45181B6A" w14:textId="29923EE9" w:rsidR="001E0A33" w:rsidRPr="0035582C" w:rsidRDefault="001E0A33" w:rsidP="00467DAE">
      <w:r w:rsidRPr="0035582C">
        <w:rPr>
          <w:b/>
        </w:rPr>
        <w:t xml:space="preserve">FROM: </w:t>
      </w:r>
      <w:r w:rsidRPr="0035582C">
        <w:rPr>
          <w:b/>
        </w:rPr>
        <w:tab/>
      </w:r>
      <w:r w:rsidR="00557FD9">
        <w:t>Elizabeth Mallett</w:t>
      </w:r>
      <w:r w:rsidR="00FF29C7" w:rsidRPr="00FF29C7">
        <w:t>,</w:t>
      </w:r>
      <w:r w:rsidR="00FF29C7">
        <w:rPr>
          <w:b/>
        </w:rPr>
        <w:t xml:space="preserve"> </w:t>
      </w:r>
      <w:r w:rsidR="00FF29C7" w:rsidRPr="00FF29C7">
        <w:t xml:space="preserve">NAESB </w:t>
      </w:r>
      <w:r w:rsidR="00557FD9">
        <w:t>Deputy Director</w:t>
      </w:r>
    </w:p>
    <w:p w14:paraId="48E08FB1" w14:textId="1F38AD88" w:rsidR="00B828DC" w:rsidRPr="0035582C" w:rsidRDefault="001E0A33" w:rsidP="00467DAE">
      <w:pPr>
        <w:pBdr>
          <w:bottom w:val="single" w:sz="12" w:space="1" w:color="auto"/>
        </w:pBdr>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4C55C9">
        <w:t>June 26</w:t>
      </w:r>
      <w:r w:rsidR="001E071C">
        <w:t>, 2017</w:t>
      </w:r>
    </w:p>
    <w:p w14:paraId="69F55F80" w14:textId="77777777" w:rsidR="00810C57" w:rsidRDefault="00810C57">
      <w:pPr>
        <w:pStyle w:val="BodyText"/>
        <w:jc w:val="center"/>
        <w:rPr>
          <w:b/>
          <w:sz w:val="20"/>
        </w:rPr>
      </w:pPr>
    </w:p>
    <w:p w14:paraId="055DA86A" w14:textId="77777777" w:rsidR="001C44C5" w:rsidRDefault="00AC4DF9" w:rsidP="002F2FE4">
      <w:pPr>
        <w:pStyle w:val="BodyText"/>
        <w:jc w:val="center"/>
        <w:rPr>
          <w:b/>
          <w:sz w:val="20"/>
        </w:rPr>
      </w:pPr>
      <w:r>
        <w:rPr>
          <w:b/>
          <w:sz w:val="20"/>
        </w:rPr>
        <w:t>NAESB</w:t>
      </w:r>
      <w:r w:rsidR="00807E45">
        <w:rPr>
          <w:b/>
          <w:sz w:val="20"/>
        </w:rPr>
        <w:t xml:space="preserve"> Parliamentary Committee </w:t>
      </w:r>
      <w:r w:rsidR="00CC5651">
        <w:rPr>
          <w:b/>
          <w:sz w:val="20"/>
        </w:rPr>
        <w:t>Conference Call</w:t>
      </w:r>
    </w:p>
    <w:p w14:paraId="7512A819" w14:textId="7B2E23F0" w:rsidR="00AC4DF9" w:rsidRPr="00E8515E" w:rsidRDefault="004C55C9" w:rsidP="002F2FE4">
      <w:pPr>
        <w:pStyle w:val="BodyText"/>
        <w:jc w:val="center"/>
        <w:rPr>
          <w:b/>
          <w:sz w:val="20"/>
        </w:rPr>
      </w:pPr>
      <w:r>
        <w:rPr>
          <w:b/>
          <w:sz w:val="20"/>
        </w:rPr>
        <w:t>Monday</w:t>
      </w:r>
      <w:r w:rsidR="00132BD8">
        <w:rPr>
          <w:b/>
          <w:sz w:val="20"/>
        </w:rPr>
        <w:t xml:space="preserve">, </w:t>
      </w:r>
      <w:r>
        <w:rPr>
          <w:b/>
          <w:sz w:val="20"/>
        </w:rPr>
        <w:t>June 26</w:t>
      </w:r>
      <w:r w:rsidR="000A28CE" w:rsidRPr="00B23C2F">
        <w:rPr>
          <w:b/>
          <w:sz w:val="20"/>
        </w:rPr>
        <w:t>, 201</w:t>
      </w:r>
      <w:r w:rsidR="001E071C">
        <w:rPr>
          <w:b/>
          <w:sz w:val="20"/>
        </w:rPr>
        <w:t>7</w:t>
      </w:r>
      <w:r w:rsidR="00B23C2F" w:rsidRPr="00B23C2F">
        <w:rPr>
          <w:b/>
          <w:sz w:val="20"/>
        </w:rPr>
        <w:t xml:space="preserve"> – </w:t>
      </w:r>
      <w:r>
        <w:rPr>
          <w:b/>
          <w:sz w:val="20"/>
        </w:rPr>
        <w:t>2</w:t>
      </w:r>
      <w:r w:rsidR="001E071C">
        <w:rPr>
          <w:b/>
          <w:sz w:val="20"/>
        </w:rPr>
        <w:t>:0</w:t>
      </w:r>
      <w:r w:rsidR="00B23C2F" w:rsidRPr="00B23C2F">
        <w:rPr>
          <w:b/>
          <w:sz w:val="20"/>
        </w:rPr>
        <w:t xml:space="preserve">0 </w:t>
      </w:r>
      <w:r>
        <w:rPr>
          <w:b/>
          <w:sz w:val="20"/>
        </w:rPr>
        <w:t>P</w:t>
      </w:r>
      <w:r w:rsidR="00B23C2F" w:rsidRPr="00B23C2F">
        <w:rPr>
          <w:b/>
          <w:sz w:val="20"/>
        </w:rPr>
        <w:t xml:space="preserve">M – </w:t>
      </w:r>
      <w:r>
        <w:rPr>
          <w:b/>
          <w:sz w:val="20"/>
        </w:rPr>
        <w:t>3</w:t>
      </w:r>
      <w:r w:rsidR="000A28CE" w:rsidRPr="00B23C2F">
        <w:rPr>
          <w:b/>
          <w:sz w:val="20"/>
        </w:rPr>
        <w:t>:</w:t>
      </w:r>
      <w:r w:rsidR="001E071C">
        <w:rPr>
          <w:b/>
          <w:sz w:val="20"/>
        </w:rPr>
        <w:t>00</w:t>
      </w:r>
      <w:r w:rsidR="000A28CE" w:rsidRPr="00B23C2F">
        <w:rPr>
          <w:b/>
          <w:sz w:val="20"/>
        </w:rPr>
        <w:t xml:space="preserve"> </w:t>
      </w:r>
      <w:r>
        <w:rPr>
          <w:b/>
          <w:sz w:val="20"/>
        </w:rPr>
        <w:t>P</w:t>
      </w:r>
      <w:r w:rsidR="000A28CE" w:rsidRPr="00B23C2F">
        <w:rPr>
          <w:b/>
          <w:sz w:val="20"/>
        </w:rPr>
        <w:t xml:space="preserve">M </w:t>
      </w:r>
      <w:r w:rsidR="00CC5651" w:rsidRPr="00B23C2F">
        <w:rPr>
          <w:b/>
          <w:sz w:val="20"/>
        </w:rPr>
        <w:t>Central</w:t>
      </w:r>
    </w:p>
    <w:p w14:paraId="67C7ACC2" w14:textId="77777777" w:rsidR="005E6897" w:rsidRDefault="005E6897" w:rsidP="002F2FE4">
      <w:pPr>
        <w:numPr>
          <w:ilvl w:val="0"/>
          <w:numId w:val="8"/>
        </w:numPr>
        <w:tabs>
          <w:tab w:val="left" w:pos="0"/>
        </w:tabs>
        <w:spacing w:before="120"/>
        <w:jc w:val="both"/>
        <w:rPr>
          <w:b/>
        </w:rPr>
      </w:pPr>
      <w:r w:rsidRPr="006A4008">
        <w:rPr>
          <w:b/>
        </w:rPr>
        <w:t>Administration and Welcome</w:t>
      </w:r>
    </w:p>
    <w:p w14:paraId="723B7B0B" w14:textId="342A9A4C" w:rsidR="00740597" w:rsidRDefault="001E071C" w:rsidP="00052144">
      <w:pPr>
        <w:spacing w:before="60" w:after="60"/>
        <w:jc w:val="both"/>
      </w:pPr>
      <w:r>
        <w:t xml:space="preserve">Mr. </w:t>
      </w:r>
      <w:r w:rsidR="00A335A4">
        <w:t xml:space="preserve">Desselle </w:t>
      </w:r>
      <w:r w:rsidR="0019562C">
        <w:t xml:space="preserve">welcomed the participants and </w:t>
      </w:r>
      <w:r w:rsidR="00CC5651">
        <w:t>called the meeting to order</w:t>
      </w:r>
      <w:r w:rsidR="0019562C">
        <w:t>.</w:t>
      </w:r>
      <w:r w:rsidR="00026353">
        <w:t xml:space="preserve"> </w:t>
      </w:r>
      <w:r w:rsidR="0019562C">
        <w:t xml:space="preserve"> </w:t>
      </w:r>
      <w:r w:rsidR="00026353">
        <w:t>M</w:t>
      </w:r>
      <w:r w:rsidR="00B0046E">
        <w:t>r</w:t>
      </w:r>
      <w:r w:rsidR="00A335A4">
        <w:t xml:space="preserve">. </w:t>
      </w:r>
      <w:r w:rsidR="00B0046E">
        <w:t>Booe</w:t>
      </w:r>
      <w:r w:rsidR="00A335A4">
        <w:t xml:space="preserve"> </w:t>
      </w:r>
      <w:r w:rsidR="0013484A">
        <w:t>provided</w:t>
      </w:r>
      <w:r w:rsidR="0013484A" w:rsidRPr="00740597">
        <w:t xml:space="preserve"> the antitrust </w:t>
      </w:r>
      <w:r w:rsidR="0013484A">
        <w:t>guidance</w:t>
      </w:r>
      <w:r w:rsidR="00E0321F">
        <w:t>.  Mr. Booe</w:t>
      </w:r>
      <w:r w:rsidR="002E498B">
        <w:t xml:space="preserve"> </w:t>
      </w:r>
      <w:r w:rsidR="00A0725C">
        <w:t xml:space="preserve">called the roll of </w:t>
      </w:r>
      <w:r w:rsidR="00EC2296">
        <w:t>c</w:t>
      </w:r>
      <w:r w:rsidR="00A0725C">
        <w:t>ommittee members</w:t>
      </w:r>
      <w:r w:rsidR="002E498B">
        <w:t xml:space="preserve"> and </w:t>
      </w:r>
      <w:r w:rsidR="002E498B" w:rsidRPr="00162089">
        <w:t xml:space="preserve">established quorum.  </w:t>
      </w:r>
      <w:r>
        <w:t xml:space="preserve">Mr. </w:t>
      </w:r>
      <w:r w:rsidR="004A5E7B">
        <w:t>Desselle</w:t>
      </w:r>
      <w:r w:rsidR="000A7CEF" w:rsidRPr="00162089">
        <w:t xml:space="preserve"> </w:t>
      </w:r>
      <w:r w:rsidR="00026353" w:rsidRPr="00162089">
        <w:t xml:space="preserve">reviewed the </w:t>
      </w:r>
      <w:r w:rsidR="00B23C2F" w:rsidRPr="00162089">
        <w:t xml:space="preserve">agenda </w:t>
      </w:r>
      <w:r w:rsidR="00F84E38" w:rsidRPr="00162089">
        <w:t>with the committee</w:t>
      </w:r>
      <w:r w:rsidR="007C3145" w:rsidRPr="00162089">
        <w:t xml:space="preserve">. </w:t>
      </w:r>
      <w:r w:rsidR="00B23C2F" w:rsidRPr="00162089">
        <w:t xml:space="preserve"> </w:t>
      </w:r>
      <w:r>
        <w:t xml:space="preserve">Mr. </w:t>
      </w:r>
      <w:r w:rsidR="00A335A4">
        <w:t>Lander</w:t>
      </w:r>
      <w:r>
        <w:t xml:space="preserve"> moved, seconded by </w:t>
      </w:r>
      <w:r w:rsidR="00B0046E">
        <w:t xml:space="preserve">Mr. </w:t>
      </w:r>
      <w:r w:rsidR="004C55C9">
        <w:t>Burks</w:t>
      </w:r>
      <w:r w:rsidR="00162089" w:rsidRPr="00162089">
        <w:t xml:space="preserve">, </w:t>
      </w:r>
      <w:r w:rsidR="007C3145" w:rsidRPr="00162089">
        <w:t xml:space="preserve">to </w:t>
      </w:r>
      <w:r w:rsidR="00585AE3" w:rsidRPr="00162089">
        <w:t xml:space="preserve">adopt the </w:t>
      </w:r>
      <w:r w:rsidR="00740597" w:rsidRPr="00162089">
        <w:t>agenda</w:t>
      </w:r>
      <w:r w:rsidR="00E9391F" w:rsidRPr="00162089">
        <w:t xml:space="preserve"> as drafted</w:t>
      </w:r>
      <w:r w:rsidR="00B23C2F" w:rsidRPr="00162089">
        <w:t>.</w:t>
      </w:r>
      <w:r w:rsidR="00B23C2F">
        <w:t xml:space="preserve">  </w:t>
      </w:r>
      <w:r w:rsidR="009C6429">
        <w:t>T</w:t>
      </w:r>
      <w:r w:rsidR="00740597">
        <w:t>he motion passed without opposition</w:t>
      </w:r>
      <w:r w:rsidR="00740597" w:rsidRPr="00740597">
        <w:t>.</w:t>
      </w:r>
    </w:p>
    <w:p w14:paraId="6EEC5CC3" w14:textId="44B5A4BD" w:rsidR="00585AE3" w:rsidRPr="0093777F" w:rsidRDefault="001E071C" w:rsidP="00052144">
      <w:pPr>
        <w:spacing w:before="60" w:after="60"/>
        <w:jc w:val="both"/>
      </w:pPr>
      <w:r>
        <w:t>M</w:t>
      </w:r>
      <w:r w:rsidR="00A335A4">
        <w:t>r. Des</w:t>
      </w:r>
      <w:r w:rsidR="004A5E7B">
        <w:t>s</w:t>
      </w:r>
      <w:r w:rsidR="00A335A4">
        <w:t>elle</w:t>
      </w:r>
      <w:r w:rsidR="0034676F">
        <w:t xml:space="preserve"> </w:t>
      </w:r>
      <w:r>
        <w:t>reviewed the</w:t>
      </w:r>
      <w:r w:rsidR="00B0046E">
        <w:t xml:space="preserve"> </w:t>
      </w:r>
      <w:r w:rsidR="004C55C9">
        <w:t>May</w:t>
      </w:r>
      <w:r w:rsidR="00B0046E">
        <w:t xml:space="preserve"> 19</w:t>
      </w:r>
      <w:r w:rsidR="004A5E7B">
        <w:t xml:space="preserve">, 2017 </w:t>
      </w:r>
      <w:r w:rsidR="00F31FC8">
        <w:t>draft</w:t>
      </w:r>
      <w:r w:rsidR="00CA432B">
        <w:t xml:space="preserve"> meeting</w:t>
      </w:r>
      <w:r w:rsidR="00F31FC8">
        <w:t xml:space="preserve"> minutes </w:t>
      </w:r>
      <w:r w:rsidR="00CA432B">
        <w:t>with the participants</w:t>
      </w:r>
      <w:r w:rsidR="00B0046E">
        <w:t xml:space="preserve"> and asked for any modifications</w:t>
      </w:r>
      <w:r w:rsidR="00FB010A">
        <w:t>.</w:t>
      </w:r>
      <w:r w:rsidR="00B0046E">
        <w:t xml:space="preserve">  None were offered.</w:t>
      </w:r>
      <w:r>
        <w:t xml:space="preserve">  </w:t>
      </w:r>
      <w:r w:rsidR="004C55C9">
        <w:t>Mr. Parker</w:t>
      </w:r>
      <w:r w:rsidR="002B0457">
        <w:t xml:space="preserve"> moved</w:t>
      </w:r>
      <w:r w:rsidR="00F84E38">
        <w:t xml:space="preserve">, seconded by </w:t>
      </w:r>
      <w:r>
        <w:t xml:space="preserve">Mr. </w:t>
      </w:r>
      <w:r w:rsidR="004C55C9">
        <w:t>Lander</w:t>
      </w:r>
      <w:r>
        <w:t xml:space="preserve">, </w:t>
      </w:r>
      <w:r w:rsidR="00825599">
        <w:t xml:space="preserve">to adopt the </w:t>
      </w:r>
      <w:r w:rsidR="00E30938">
        <w:t xml:space="preserve">draft </w:t>
      </w:r>
      <w:r>
        <w:t xml:space="preserve">minutes as </w:t>
      </w:r>
      <w:r w:rsidR="00E30938">
        <w:t>final</w:t>
      </w:r>
      <w:r w:rsidR="007C3145">
        <w:t xml:space="preserve">. </w:t>
      </w:r>
      <w:r w:rsidR="00825599">
        <w:t xml:space="preserve"> </w:t>
      </w:r>
      <w:r w:rsidR="007C3145">
        <w:t>The</w:t>
      </w:r>
      <w:r w:rsidR="000A7CEF">
        <w:t xml:space="preserve"> motion passed without opposition</w:t>
      </w:r>
      <w:r w:rsidR="00F31FC8">
        <w:t>.  The final meeting minutes can be found through the following hyperlink</w:t>
      </w:r>
      <w:r w:rsidR="00AA4000">
        <w:t>:</w:t>
      </w:r>
      <w:r w:rsidR="000A7CEF">
        <w:t xml:space="preserve"> </w:t>
      </w:r>
      <w:hyperlink r:id="rId10" w:history="1">
        <w:r w:rsidR="00E30938" w:rsidRPr="009F06DF">
          <w:rPr>
            <w:rStyle w:val="Hyperlink"/>
          </w:rPr>
          <w:t>https://www.naesb.org/pdf4/parliamentary051917fm.docx</w:t>
        </w:r>
      </w:hyperlink>
      <w:r w:rsidR="00E30938">
        <w:t xml:space="preserve"> </w:t>
      </w:r>
    </w:p>
    <w:p w14:paraId="038A025B" w14:textId="5CB23AA8" w:rsidR="002C023F" w:rsidRPr="002C023F" w:rsidRDefault="002C023F" w:rsidP="00E30938">
      <w:pPr>
        <w:pStyle w:val="ListParagraph"/>
        <w:numPr>
          <w:ilvl w:val="0"/>
          <w:numId w:val="8"/>
        </w:numPr>
        <w:rPr>
          <w:rFonts w:ascii="Times New Roman" w:eastAsia="Times New Roman" w:hAnsi="Times New Roman" w:cs="Times New Roman"/>
          <w:b/>
          <w:sz w:val="20"/>
          <w:szCs w:val="20"/>
        </w:rPr>
      </w:pPr>
      <w:r w:rsidRPr="002C023F">
        <w:rPr>
          <w:rFonts w:ascii="Times New Roman" w:eastAsia="Times New Roman" w:hAnsi="Times New Roman" w:cs="Times New Roman"/>
          <w:b/>
          <w:sz w:val="20"/>
          <w:szCs w:val="20"/>
        </w:rPr>
        <w:t xml:space="preserve">Review </w:t>
      </w:r>
      <w:r w:rsidR="00E30938">
        <w:rPr>
          <w:rFonts w:ascii="Times New Roman" w:eastAsia="Times New Roman" w:hAnsi="Times New Roman" w:cs="Times New Roman"/>
          <w:b/>
          <w:sz w:val="20"/>
          <w:szCs w:val="20"/>
        </w:rPr>
        <w:t>Examples of Weighted V</w:t>
      </w:r>
      <w:r w:rsidR="00E30938" w:rsidRPr="00E30938">
        <w:rPr>
          <w:rFonts w:ascii="Times New Roman" w:eastAsia="Times New Roman" w:hAnsi="Times New Roman" w:cs="Times New Roman"/>
          <w:b/>
          <w:sz w:val="20"/>
          <w:szCs w:val="20"/>
        </w:rPr>
        <w:t xml:space="preserve">oting </w:t>
      </w:r>
      <w:r w:rsidR="00E30938">
        <w:rPr>
          <w:rFonts w:ascii="Times New Roman" w:eastAsia="Times New Roman" w:hAnsi="Times New Roman" w:cs="Times New Roman"/>
          <w:b/>
          <w:sz w:val="20"/>
          <w:szCs w:val="20"/>
        </w:rPr>
        <w:t>P</w:t>
      </w:r>
      <w:r w:rsidR="00E30938" w:rsidRPr="00E30938">
        <w:rPr>
          <w:rFonts w:ascii="Times New Roman" w:eastAsia="Times New Roman" w:hAnsi="Times New Roman" w:cs="Times New Roman"/>
          <w:b/>
          <w:sz w:val="20"/>
          <w:szCs w:val="20"/>
        </w:rPr>
        <w:t>rocess</w:t>
      </w:r>
      <w:r w:rsidR="00E30938">
        <w:rPr>
          <w:rFonts w:ascii="Times New Roman" w:eastAsia="Times New Roman" w:hAnsi="Times New Roman" w:cs="Times New Roman"/>
          <w:b/>
          <w:sz w:val="20"/>
          <w:szCs w:val="20"/>
        </w:rPr>
        <w:t xml:space="preserve"> Defined in Proposed Certificate of Incorporation Change</w:t>
      </w:r>
      <w:r w:rsidR="00E30938" w:rsidRPr="00E30938">
        <w:rPr>
          <w:rFonts w:ascii="Times New Roman" w:eastAsia="Times New Roman" w:hAnsi="Times New Roman" w:cs="Times New Roman"/>
          <w:b/>
          <w:sz w:val="20"/>
          <w:szCs w:val="20"/>
        </w:rPr>
        <w:t xml:space="preserve"> </w:t>
      </w:r>
    </w:p>
    <w:p w14:paraId="29B0627F" w14:textId="77777777" w:rsidR="00E30938" w:rsidRDefault="00A335A4" w:rsidP="00052144">
      <w:pPr>
        <w:spacing w:before="60" w:after="60"/>
        <w:jc w:val="both"/>
      </w:pPr>
      <w:r>
        <w:t xml:space="preserve">Mr. </w:t>
      </w:r>
      <w:r w:rsidR="00E30938">
        <w:t>Booe and Mr. Boswell noted that the examples that were originally included with the proposed modifications to the Certificate of Incorporation to support weighted voting had been posted as a work paper for the meeting.</w:t>
      </w:r>
    </w:p>
    <w:p w14:paraId="0ACCF776" w14:textId="78544DDE" w:rsidR="00E30938" w:rsidRPr="002C023F" w:rsidRDefault="00E30938" w:rsidP="00E30938">
      <w:pPr>
        <w:pStyle w:val="ListParagraph"/>
        <w:numPr>
          <w:ilvl w:val="0"/>
          <w:numId w:val="8"/>
        </w:numPr>
        <w:rPr>
          <w:rFonts w:ascii="Times New Roman" w:eastAsia="Times New Roman" w:hAnsi="Times New Roman" w:cs="Times New Roman"/>
          <w:b/>
          <w:sz w:val="20"/>
          <w:szCs w:val="20"/>
        </w:rPr>
      </w:pPr>
      <w:r w:rsidRPr="002C023F">
        <w:rPr>
          <w:rFonts w:ascii="Times New Roman" w:eastAsia="Times New Roman" w:hAnsi="Times New Roman" w:cs="Times New Roman"/>
          <w:b/>
          <w:sz w:val="20"/>
          <w:szCs w:val="20"/>
        </w:rPr>
        <w:t xml:space="preserve">Review </w:t>
      </w:r>
      <w:r>
        <w:rPr>
          <w:rFonts w:ascii="Times New Roman" w:eastAsia="Times New Roman" w:hAnsi="Times New Roman" w:cs="Times New Roman"/>
          <w:b/>
          <w:sz w:val="20"/>
          <w:szCs w:val="20"/>
        </w:rPr>
        <w:t>Process Flow Diagrams of Process Defined in Proposed Bylaw Change</w:t>
      </w:r>
      <w:r w:rsidRPr="00E30938">
        <w:rPr>
          <w:rFonts w:ascii="Times New Roman" w:eastAsia="Times New Roman" w:hAnsi="Times New Roman" w:cs="Times New Roman"/>
          <w:b/>
          <w:sz w:val="20"/>
          <w:szCs w:val="20"/>
        </w:rPr>
        <w:t xml:space="preserve"> </w:t>
      </w:r>
    </w:p>
    <w:p w14:paraId="03565B65" w14:textId="77892272" w:rsidR="00E30938" w:rsidRDefault="00E30938" w:rsidP="00E30938">
      <w:pPr>
        <w:spacing w:before="60" w:after="60"/>
        <w:jc w:val="both"/>
      </w:pPr>
      <w:r>
        <w:t xml:space="preserve">Mr. Desselle stated that in response to the process flow diagrams that highlight the two options </w:t>
      </w:r>
      <w:r w:rsidR="008D7E50">
        <w:t xml:space="preserve">for Bylaw changes </w:t>
      </w:r>
      <w:r>
        <w:t xml:space="preserve">previously discussed by the Committee, the Committee </w:t>
      </w:r>
      <w:r w:rsidR="008D7E50">
        <w:t>r</w:t>
      </w:r>
      <w:r>
        <w:t xml:space="preserve">eceived two additional work papers offering </w:t>
      </w:r>
      <w:r w:rsidR="008D7E50">
        <w:t>alternatives.</w:t>
      </w:r>
      <w:r>
        <w:t xml:space="preserve">  The first work paper submitted by Mr. Lander provides an alternative to the proposal </w:t>
      </w:r>
      <w:r w:rsidR="008D7E50">
        <w:t xml:space="preserve">originally </w:t>
      </w:r>
      <w:r>
        <w:t>submitted by Mr. Kruse</w:t>
      </w:r>
      <w:r w:rsidR="008D7E50">
        <w:t xml:space="preserve"> (</w:t>
      </w:r>
      <w:hyperlink r:id="rId11" w:history="1">
        <w:r w:rsidR="008D7E50" w:rsidRPr="009F06DF">
          <w:rPr>
            <w:rStyle w:val="Hyperlink"/>
          </w:rPr>
          <w:t>https://www.naesb.org/pdf4/parliamentary062617w3.docx</w:t>
        </w:r>
      </w:hyperlink>
      <w:r w:rsidR="008D7E50">
        <w:t>)</w:t>
      </w:r>
      <w:r>
        <w:t xml:space="preserve">.  The second work paper provides an alternative to both </w:t>
      </w:r>
      <w:r w:rsidR="008D7E50">
        <w:t>the proposal of Mr. Kruse and the proposal of Mr. Boswell</w:t>
      </w:r>
      <w:r>
        <w:t xml:space="preserve"> and was submitted by Mr. Hartsoe</w:t>
      </w:r>
      <w:r w:rsidR="008D7E50">
        <w:t xml:space="preserve"> (</w:t>
      </w:r>
      <w:hyperlink r:id="rId12" w:history="1">
        <w:r w:rsidR="008D7E50" w:rsidRPr="009F06DF">
          <w:rPr>
            <w:rStyle w:val="Hyperlink"/>
          </w:rPr>
          <w:t>https://www.naesb.org/pdf4/parliamentary062617w4.docx</w:t>
        </w:r>
      </w:hyperlink>
      <w:r w:rsidR="008D7E50">
        <w:t>)</w:t>
      </w:r>
      <w:r>
        <w:t xml:space="preserve">. </w:t>
      </w:r>
      <w:r w:rsidR="008D7E50">
        <w:t xml:space="preserve">After an introduction by Mr. Desselle and Mr. Boswell, Mr. Hartsoe and Mr. Lander presented each of their alternatives to the participants. </w:t>
      </w:r>
      <w:r w:rsidR="001F2ED6">
        <w:t xml:space="preserve">The Committee discussed the possibility of moving forward with the existing modification to the Certificate of Incorporation and presenting it to the Board of Directors in September while continuing efforts to develop the supportive Bylaw originally requested by Mr. Kruse.  </w:t>
      </w:r>
      <w:r w:rsidR="00A55C2C">
        <w:t xml:space="preserve">Through discussion, the Committee decided not to bifurcate the Certificate and Bylaw change and continued considering the existing proposals.  </w:t>
      </w:r>
      <w:r w:rsidR="008D7E50">
        <w:t xml:space="preserve">After a thorough discussion of the </w:t>
      </w:r>
      <w:r w:rsidR="00A55C2C">
        <w:t xml:space="preserve">presented </w:t>
      </w:r>
      <w:r w:rsidR="008D7E50">
        <w:t xml:space="preserve">alternatives, the participants determined that it would be ideal to take the concepts from </w:t>
      </w:r>
      <w:r w:rsidR="00A55C2C">
        <w:t xml:space="preserve">all </w:t>
      </w:r>
      <w:r w:rsidR="008D7E50">
        <w:t>alternative</w:t>
      </w:r>
      <w:r w:rsidR="001F2ED6">
        <w:t xml:space="preserve"> proposals</w:t>
      </w:r>
      <w:r w:rsidR="008D7E50">
        <w:t xml:space="preserve"> and merge them into a simplified </w:t>
      </w:r>
      <w:r w:rsidR="001F2ED6">
        <w:t xml:space="preserve">process </w:t>
      </w:r>
      <w:r w:rsidR="00A55C2C">
        <w:t>by which</w:t>
      </w:r>
      <w:r w:rsidR="001F2ED6">
        <w:t xml:space="preserve"> the Board </w:t>
      </w:r>
      <w:r w:rsidR="00A55C2C">
        <w:t>could</w:t>
      </w:r>
      <w:r w:rsidR="001F2ED6">
        <w:t xml:space="preserve"> review</w:t>
      </w:r>
      <w:r w:rsidR="00A55C2C">
        <w:t xml:space="preserve"> weighted vote decisions that did</w:t>
      </w:r>
      <w:r w:rsidR="001F2ED6">
        <w:t xml:space="preserve"> not garner simple majority support from all quadrants.  Mr. Boswell suggested a process </w:t>
      </w:r>
      <w:r w:rsidR="00A55C2C">
        <w:t>that</w:t>
      </w:r>
      <w:r w:rsidR="001F2ED6">
        <w:t xml:space="preserve"> incorporated </w:t>
      </w:r>
      <w:r w:rsidR="00A55C2C">
        <w:t xml:space="preserve">both </w:t>
      </w:r>
      <w:r w:rsidR="001F2ED6">
        <w:t>the concept of a “pre-vote” by the Board, similar to the proposal made by Mr. Hartsoe, and the concept of a secondary review by a board committee as proposed by Mr. Lander.  All participants supported Mr. Boswell’s suggestion, and Mr. Desselle requested that he develop a new proposed Bylaw capturing the concept</w:t>
      </w:r>
      <w:r w:rsidR="00A55C2C">
        <w:t>.  He recommended that</w:t>
      </w:r>
      <w:r w:rsidR="001F2ED6">
        <w:t xml:space="preserve"> it be presented for a possible vote during the next meeting.  Mr. Boswell agreed.    </w:t>
      </w:r>
      <w:r w:rsidR="008D7E50">
        <w:t xml:space="preserve"> </w:t>
      </w:r>
    </w:p>
    <w:p w14:paraId="23F2E1CE" w14:textId="77777777" w:rsidR="003819F2" w:rsidRPr="004545B5" w:rsidRDefault="004A5E7B" w:rsidP="00052144">
      <w:pPr>
        <w:numPr>
          <w:ilvl w:val="0"/>
          <w:numId w:val="8"/>
        </w:numPr>
        <w:tabs>
          <w:tab w:val="left" w:pos="0"/>
        </w:tabs>
        <w:spacing w:before="60" w:after="60"/>
        <w:jc w:val="both"/>
        <w:rPr>
          <w:b/>
        </w:rPr>
      </w:pPr>
      <w:r w:rsidRPr="004545B5">
        <w:rPr>
          <w:b/>
        </w:rPr>
        <w:t>Other Business and Action Items</w:t>
      </w:r>
    </w:p>
    <w:p w14:paraId="37CD5C5A" w14:textId="7A88751F" w:rsidR="0035667F" w:rsidRPr="004545B5" w:rsidRDefault="001F2ED6" w:rsidP="00052144">
      <w:pPr>
        <w:tabs>
          <w:tab w:val="left" w:pos="0"/>
        </w:tabs>
        <w:spacing w:before="60" w:after="60"/>
        <w:jc w:val="both"/>
      </w:pPr>
      <w:r>
        <w:t>No other business was discussed</w:t>
      </w:r>
      <w:r w:rsidR="004545B5">
        <w:t>.</w:t>
      </w:r>
    </w:p>
    <w:p w14:paraId="5C5CAB3B" w14:textId="77777777" w:rsidR="005217DF" w:rsidRPr="004545B5" w:rsidRDefault="005217DF" w:rsidP="00052144">
      <w:pPr>
        <w:numPr>
          <w:ilvl w:val="0"/>
          <w:numId w:val="8"/>
        </w:numPr>
        <w:tabs>
          <w:tab w:val="left" w:pos="0"/>
        </w:tabs>
        <w:spacing w:before="60" w:after="60"/>
        <w:jc w:val="both"/>
        <w:rPr>
          <w:b/>
        </w:rPr>
      </w:pPr>
      <w:r w:rsidRPr="004545B5">
        <w:rPr>
          <w:b/>
        </w:rPr>
        <w:t>Adjourn</w:t>
      </w:r>
    </w:p>
    <w:p w14:paraId="1E5480D6" w14:textId="14ED7001" w:rsidR="00433935" w:rsidRDefault="001F2ED6" w:rsidP="00052144">
      <w:pPr>
        <w:tabs>
          <w:tab w:val="left" w:pos="0"/>
        </w:tabs>
        <w:spacing w:before="60" w:after="60"/>
        <w:jc w:val="both"/>
      </w:pPr>
      <w:r>
        <w:t xml:space="preserve">The meeting was adjourned at </w:t>
      </w:r>
      <w:r w:rsidR="00A55C2C">
        <w:t>2:58 pm Central</w:t>
      </w:r>
      <w:r w:rsidR="001B3E64" w:rsidRPr="004545B5">
        <w:t>.</w:t>
      </w:r>
    </w:p>
    <w:p w14:paraId="2FF4CB72" w14:textId="77777777" w:rsidR="00355800" w:rsidRDefault="00355800" w:rsidP="00EC76A5">
      <w:pPr>
        <w:keepNext/>
        <w:keepLines/>
        <w:numPr>
          <w:ilvl w:val="0"/>
          <w:numId w:val="8"/>
        </w:numPr>
        <w:tabs>
          <w:tab w:val="left" w:pos="0"/>
        </w:tabs>
        <w:spacing w:before="60" w:after="60"/>
        <w:jc w:val="both"/>
        <w:rPr>
          <w:b/>
        </w:rPr>
      </w:pPr>
      <w:r>
        <w:rPr>
          <w:b/>
        </w:rPr>
        <w:lastRenderedPageBreak/>
        <w:t xml:space="preserve">Attendance </w:t>
      </w:r>
      <w:r w:rsidR="005A65DC">
        <w:rPr>
          <w:b/>
        </w:rPr>
        <w:t>by Committee Members</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430"/>
      </w:tblGrid>
      <w:tr w:rsidR="002A417C" w:rsidRPr="009567F8" w14:paraId="3A8E9BCA" w14:textId="77777777" w:rsidTr="00291C4B">
        <w:trPr>
          <w:tblHeader/>
        </w:trPr>
        <w:tc>
          <w:tcPr>
            <w:tcW w:w="9990" w:type="dxa"/>
            <w:gridSpan w:val="3"/>
            <w:shd w:val="clear" w:color="auto" w:fill="auto"/>
          </w:tcPr>
          <w:p w14:paraId="5D2DA137" w14:textId="77777777" w:rsidR="002A417C" w:rsidRPr="009567F8" w:rsidRDefault="002A417C" w:rsidP="00EC76A5">
            <w:pPr>
              <w:keepNext/>
              <w:keepLines/>
              <w:tabs>
                <w:tab w:val="left" w:pos="0"/>
              </w:tabs>
              <w:spacing w:before="60" w:after="60"/>
              <w:jc w:val="center"/>
              <w:rPr>
                <w:b/>
              </w:rPr>
            </w:pPr>
            <w:r w:rsidRPr="009567F8">
              <w:rPr>
                <w:b/>
              </w:rPr>
              <w:t>Parliamentary Committee Members</w:t>
            </w:r>
          </w:p>
        </w:tc>
      </w:tr>
      <w:tr w:rsidR="002A417C" w:rsidRPr="009567F8" w14:paraId="684A8975" w14:textId="77777777" w:rsidTr="00291C4B">
        <w:trPr>
          <w:tblHeader/>
        </w:trPr>
        <w:tc>
          <w:tcPr>
            <w:tcW w:w="3234" w:type="dxa"/>
            <w:shd w:val="clear" w:color="auto" w:fill="auto"/>
          </w:tcPr>
          <w:p w14:paraId="0BFB61F0" w14:textId="77777777" w:rsidR="002A417C" w:rsidRPr="009567F8" w:rsidRDefault="002A417C" w:rsidP="00EC76A5">
            <w:pPr>
              <w:keepNext/>
              <w:keepLines/>
              <w:tabs>
                <w:tab w:val="left" w:pos="0"/>
              </w:tabs>
              <w:spacing w:before="60" w:after="60"/>
              <w:jc w:val="both"/>
              <w:rPr>
                <w:b/>
              </w:rPr>
            </w:pPr>
            <w:r w:rsidRPr="009567F8">
              <w:rPr>
                <w:b/>
              </w:rPr>
              <w:t xml:space="preserve">Name </w:t>
            </w:r>
          </w:p>
        </w:tc>
        <w:tc>
          <w:tcPr>
            <w:tcW w:w="4326" w:type="dxa"/>
            <w:shd w:val="clear" w:color="auto" w:fill="auto"/>
          </w:tcPr>
          <w:p w14:paraId="45E8E797" w14:textId="77777777" w:rsidR="002A417C" w:rsidRPr="009567F8" w:rsidRDefault="002A417C" w:rsidP="00EC76A5">
            <w:pPr>
              <w:keepNext/>
              <w:keepLines/>
              <w:tabs>
                <w:tab w:val="left" w:pos="0"/>
              </w:tabs>
              <w:spacing w:before="60" w:after="60"/>
              <w:jc w:val="both"/>
              <w:rPr>
                <w:b/>
              </w:rPr>
            </w:pPr>
            <w:r w:rsidRPr="009567F8">
              <w:rPr>
                <w:b/>
              </w:rPr>
              <w:t>Organization</w:t>
            </w:r>
          </w:p>
        </w:tc>
        <w:tc>
          <w:tcPr>
            <w:tcW w:w="2430" w:type="dxa"/>
            <w:shd w:val="clear" w:color="auto" w:fill="auto"/>
          </w:tcPr>
          <w:p w14:paraId="13095690" w14:textId="77777777" w:rsidR="002A417C" w:rsidRPr="009567F8" w:rsidRDefault="002A417C" w:rsidP="00EC76A5">
            <w:pPr>
              <w:keepNext/>
              <w:keepLines/>
              <w:tabs>
                <w:tab w:val="left" w:pos="0"/>
              </w:tabs>
              <w:spacing w:before="60" w:after="60"/>
              <w:jc w:val="center"/>
              <w:rPr>
                <w:b/>
              </w:rPr>
            </w:pPr>
            <w:r w:rsidRPr="009567F8">
              <w:rPr>
                <w:b/>
              </w:rPr>
              <w:t>Attendance</w:t>
            </w:r>
          </w:p>
        </w:tc>
      </w:tr>
      <w:tr w:rsidR="002A417C" w:rsidRPr="009567F8" w14:paraId="140907B2" w14:textId="77777777" w:rsidTr="00291C4B">
        <w:tc>
          <w:tcPr>
            <w:tcW w:w="3234" w:type="dxa"/>
            <w:shd w:val="clear" w:color="auto" w:fill="auto"/>
            <w:vAlign w:val="center"/>
          </w:tcPr>
          <w:p w14:paraId="0E8841B9" w14:textId="3457BDDA" w:rsidR="002A417C" w:rsidRPr="0054524F" w:rsidRDefault="002A417C" w:rsidP="00200559">
            <w:pPr>
              <w:spacing w:before="60" w:after="60"/>
            </w:pPr>
            <w:r w:rsidRPr="0054524F">
              <w:t>Bill Boswell</w:t>
            </w:r>
            <w:r>
              <w:t>*</w:t>
            </w:r>
          </w:p>
        </w:tc>
        <w:tc>
          <w:tcPr>
            <w:tcW w:w="4326" w:type="dxa"/>
            <w:shd w:val="clear" w:color="auto" w:fill="auto"/>
            <w:vAlign w:val="center"/>
          </w:tcPr>
          <w:p w14:paraId="1C4DFF1F" w14:textId="77777777" w:rsidR="002A417C" w:rsidRPr="0054524F" w:rsidRDefault="002A417C" w:rsidP="00200559">
            <w:pPr>
              <w:spacing w:before="60" w:after="60"/>
            </w:pPr>
            <w:r w:rsidRPr="0054524F">
              <w:t>NAESB General Counsel</w:t>
            </w:r>
          </w:p>
        </w:tc>
        <w:tc>
          <w:tcPr>
            <w:tcW w:w="2430" w:type="dxa"/>
            <w:shd w:val="clear" w:color="auto" w:fill="auto"/>
          </w:tcPr>
          <w:p w14:paraId="7741027A" w14:textId="77777777" w:rsidR="002A417C" w:rsidRPr="00653686" w:rsidRDefault="002E675D" w:rsidP="00200559">
            <w:pPr>
              <w:keepNext/>
              <w:tabs>
                <w:tab w:val="left" w:pos="0"/>
              </w:tabs>
              <w:spacing w:before="60" w:after="60"/>
              <w:jc w:val="center"/>
            </w:pPr>
            <w:r>
              <w:t>Present</w:t>
            </w:r>
          </w:p>
        </w:tc>
      </w:tr>
      <w:tr w:rsidR="002A417C" w:rsidRPr="009567F8" w14:paraId="08CD54A3" w14:textId="77777777" w:rsidTr="00291C4B">
        <w:tc>
          <w:tcPr>
            <w:tcW w:w="3234" w:type="dxa"/>
            <w:shd w:val="clear" w:color="auto" w:fill="auto"/>
            <w:vAlign w:val="center"/>
          </w:tcPr>
          <w:p w14:paraId="3978F76E" w14:textId="3BC448E6" w:rsidR="002A417C" w:rsidRPr="0054524F" w:rsidRDefault="002A417C" w:rsidP="00200559">
            <w:pPr>
              <w:spacing w:before="60" w:after="60"/>
            </w:pPr>
            <w:r w:rsidRPr="0054524F">
              <w:t xml:space="preserve">Jim </w:t>
            </w:r>
            <w:proofErr w:type="spellStart"/>
            <w:r w:rsidRPr="0054524F">
              <w:t>Buccigross</w:t>
            </w:r>
            <w:proofErr w:type="spellEnd"/>
          </w:p>
        </w:tc>
        <w:tc>
          <w:tcPr>
            <w:tcW w:w="4326" w:type="dxa"/>
            <w:shd w:val="clear" w:color="auto" w:fill="auto"/>
            <w:vAlign w:val="center"/>
          </w:tcPr>
          <w:p w14:paraId="70B9008A" w14:textId="4DD67D49" w:rsidR="002A417C" w:rsidRPr="0054524F" w:rsidRDefault="002A417C" w:rsidP="00200559">
            <w:pPr>
              <w:spacing w:before="60" w:after="60"/>
            </w:pPr>
            <w:r w:rsidRPr="0054524F">
              <w:t>8760</w:t>
            </w:r>
            <w:r w:rsidR="00153BE0">
              <w:t>,</w:t>
            </w:r>
            <w:r w:rsidRPr="0054524F">
              <w:t xml:space="preserve"> Inc.</w:t>
            </w:r>
          </w:p>
        </w:tc>
        <w:tc>
          <w:tcPr>
            <w:tcW w:w="2430" w:type="dxa"/>
            <w:shd w:val="clear" w:color="auto" w:fill="auto"/>
          </w:tcPr>
          <w:p w14:paraId="04569636" w14:textId="6318D2FB" w:rsidR="002A417C" w:rsidRPr="00653686" w:rsidRDefault="002A417C" w:rsidP="00200559">
            <w:pPr>
              <w:keepNext/>
              <w:tabs>
                <w:tab w:val="left" w:pos="0"/>
              </w:tabs>
              <w:spacing w:before="60" w:after="60"/>
              <w:jc w:val="center"/>
            </w:pPr>
          </w:p>
        </w:tc>
      </w:tr>
      <w:tr w:rsidR="002A417C" w:rsidRPr="009567F8" w14:paraId="5417321E" w14:textId="77777777" w:rsidTr="00291C4B">
        <w:tc>
          <w:tcPr>
            <w:tcW w:w="3234" w:type="dxa"/>
            <w:shd w:val="clear" w:color="auto" w:fill="auto"/>
            <w:vAlign w:val="center"/>
          </w:tcPr>
          <w:p w14:paraId="48349B79" w14:textId="742D7CB0" w:rsidR="002A417C" w:rsidRPr="0054524F" w:rsidRDefault="002A417C" w:rsidP="00200559">
            <w:pPr>
              <w:spacing w:before="60" w:after="60"/>
            </w:pPr>
            <w:r w:rsidRPr="0054524F">
              <w:t>J. Cade Burks</w:t>
            </w:r>
          </w:p>
        </w:tc>
        <w:tc>
          <w:tcPr>
            <w:tcW w:w="4326" w:type="dxa"/>
            <w:shd w:val="clear" w:color="auto" w:fill="auto"/>
            <w:vAlign w:val="center"/>
          </w:tcPr>
          <w:p w14:paraId="253D5BE2" w14:textId="77777777" w:rsidR="002A417C" w:rsidRPr="0054524F" w:rsidRDefault="002A417C" w:rsidP="00200559">
            <w:pPr>
              <w:keepNext/>
              <w:keepLines/>
              <w:spacing w:before="60" w:after="60"/>
            </w:pPr>
            <w:r w:rsidRPr="0054524F">
              <w:rPr>
                <w:bCs/>
              </w:rPr>
              <w:t>Big Data Energy Services</w:t>
            </w:r>
          </w:p>
        </w:tc>
        <w:tc>
          <w:tcPr>
            <w:tcW w:w="2430" w:type="dxa"/>
            <w:shd w:val="clear" w:color="auto" w:fill="auto"/>
          </w:tcPr>
          <w:p w14:paraId="3DFAA84C" w14:textId="740CBC15" w:rsidR="002A417C" w:rsidRPr="00653686" w:rsidRDefault="00FE7599" w:rsidP="00200559">
            <w:pPr>
              <w:keepNext/>
              <w:tabs>
                <w:tab w:val="left" w:pos="0"/>
              </w:tabs>
              <w:spacing w:before="60" w:after="60"/>
              <w:jc w:val="center"/>
            </w:pPr>
            <w:r>
              <w:t>Present</w:t>
            </w:r>
          </w:p>
        </w:tc>
      </w:tr>
      <w:tr w:rsidR="002A417C" w:rsidRPr="009567F8" w14:paraId="260C3989" w14:textId="77777777" w:rsidTr="00291C4B">
        <w:tc>
          <w:tcPr>
            <w:tcW w:w="3234" w:type="dxa"/>
            <w:shd w:val="clear" w:color="auto" w:fill="auto"/>
            <w:vAlign w:val="center"/>
          </w:tcPr>
          <w:p w14:paraId="18EA7FD1" w14:textId="101563AD" w:rsidR="002A417C" w:rsidRPr="0054524F" w:rsidRDefault="002A417C" w:rsidP="00200559">
            <w:pPr>
              <w:spacing w:before="60" w:after="60"/>
            </w:pPr>
            <w:r w:rsidRPr="0054524F">
              <w:t>James P. Cargas</w:t>
            </w:r>
          </w:p>
        </w:tc>
        <w:tc>
          <w:tcPr>
            <w:tcW w:w="4326" w:type="dxa"/>
            <w:shd w:val="clear" w:color="auto" w:fill="auto"/>
            <w:vAlign w:val="center"/>
          </w:tcPr>
          <w:p w14:paraId="7736435F" w14:textId="77777777" w:rsidR="002A417C" w:rsidRPr="0054524F" w:rsidRDefault="002A417C" w:rsidP="00200559">
            <w:pPr>
              <w:spacing w:before="60" w:after="60"/>
            </w:pPr>
            <w:r w:rsidRPr="0054524F">
              <w:t>City of Houston</w:t>
            </w:r>
          </w:p>
        </w:tc>
        <w:tc>
          <w:tcPr>
            <w:tcW w:w="2430" w:type="dxa"/>
            <w:shd w:val="clear" w:color="auto" w:fill="auto"/>
          </w:tcPr>
          <w:p w14:paraId="77C39A88" w14:textId="22F3CDAA" w:rsidR="002A417C" w:rsidRPr="00653686" w:rsidRDefault="00FA6105" w:rsidP="00200559">
            <w:pPr>
              <w:keepNext/>
              <w:tabs>
                <w:tab w:val="left" w:pos="0"/>
              </w:tabs>
              <w:spacing w:before="60" w:after="60"/>
              <w:jc w:val="center"/>
            </w:pPr>
            <w:r>
              <w:t>Present</w:t>
            </w:r>
          </w:p>
        </w:tc>
      </w:tr>
      <w:tr w:rsidR="002A417C" w:rsidRPr="009567F8" w14:paraId="082FE0DA" w14:textId="77777777" w:rsidTr="00291C4B">
        <w:tc>
          <w:tcPr>
            <w:tcW w:w="3234" w:type="dxa"/>
            <w:shd w:val="clear" w:color="auto" w:fill="auto"/>
            <w:vAlign w:val="center"/>
          </w:tcPr>
          <w:p w14:paraId="3E08066D" w14:textId="1F9DA184" w:rsidR="002A417C" w:rsidRPr="0054524F" w:rsidRDefault="002A417C" w:rsidP="00200559">
            <w:pPr>
              <w:spacing w:before="60" w:after="60"/>
            </w:pPr>
            <w:r w:rsidRPr="0054524F">
              <w:t>Valerie Crockett</w:t>
            </w:r>
          </w:p>
        </w:tc>
        <w:tc>
          <w:tcPr>
            <w:tcW w:w="4326" w:type="dxa"/>
            <w:shd w:val="clear" w:color="auto" w:fill="auto"/>
            <w:vAlign w:val="center"/>
          </w:tcPr>
          <w:p w14:paraId="54EB4C47" w14:textId="77777777" w:rsidR="002A417C" w:rsidRPr="0054524F" w:rsidRDefault="002A417C" w:rsidP="00200559">
            <w:pPr>
              <w:spacing w:before="60" w:after="60"/>
            </w:pPr>
            <w:r w:rsidRPr="0054524F">
              <w:t>Tennessee Valley Authority</w:t>
            </w:r>
          </w:p>
        </w:tc>
        <w:tc>
          <w:tcPr>
            <w:tcW w:w="2430" w:type="dxa"/>
            <w:shd w:val="clear" w:color="auto" w:fill="auto"/>
          </w:tcPr>
          <w:p w14:paraId="61DA20F9" w14:textId="77777777" w:rsidR="002A417C" w:rsidRPr="00653686" w:rsidRDefault="002E498B" w:rsidP="00200559">
            <w:pPr>
              <w:keepNext/>
              <w:tabs>
                <w:tab w:val="left" w:pos="0"/>
              </w:tabs>
              <w:spacing w:before="60" w:after="60"/>
              <w:jc w:val="center"/>
            </w:pPr>
            <w:r>
              <w:t>Present</w:t>
            </w:r>
          </w:p>
        </w:tc>
      </w:tr>
      <w:tr w:rsidR="002A417C" w:rsidRPr="009567F8" w14:paraId="645A44CF" w14:textId="77777777" w:rsidTr="00291C4B">
        <w:tc>
          <w:tcPr>
            <w:tcW w:w="3234" w:type="dxa"/>
            <w:shd w:val="clear" w:color="auto" w:fill="auto"/>
            <w:vAlign w:val="center"/>
          </w:tcPr>
          <w:p w14:paraId="2FD1D05B" w14:textId="7D4A0B3C" w:rsidR="002A417C" w:rsidRPr="0054524F" w:rsidRDefault="002A417C" w:rsidP="00200559">
            <w:pPr>
              <w:spacing w:before="60" w:after="60"/>
            </w:pPr>
            <w:r w:rsidRPr="0054524F">
              <w:t>Michael Desselle</w:t>
            </w:r>
          </w:p>
        </w:tc>
        <w:tc>
          <w:tcPr>
            <w:tcW w:w="4326" w:type="dxa"/>
            <w:shd w:val="clear" w:color="auto" w:fill="auto"/>
            <w:vAlign w:val="center"/>
          </w:tcPr>
          <w:p w14:paraId="1F32FFA3" w14:textId="77777777" w:rsidR="002A417C" w:rsidRPr="0054524F" w:rsidRDefault="002A417C" w:rsidP="00200559">
            <w:pPr>
              <w:spacing w:before="60" w:after="60"/>
            </w:pPr>
            <w:r w:rsidRPr="0054524F">
              <w:t>Southwest Power Pool</w:t>
            </w:r>
          </w:p>
        </w:tc>
        <w:tc>
          <w:tcPr>
            <w:tcW w:w="2430" w:type="dxa"/>
            <w:shd w:val="clear" w:color="auto" w:fill="auto"/>
          </w:tcPr>
          <w:p w14:paraId="0285DC1F" w14:textId="77777777" w:rsidR="002A417C" w:rsidRPr="00653686" w:rsidRDefault="00C42468" w:rsidP="00200559">
            <w:pPr>
              <w:keepNext/>
              <w:tabs>
                <w:tab w:val="left" w:pos="0"/>
              </w:tabs>
              <w:spacing w:before="60" w:after="60"/>
              <w:jc w:val="center"/>
            </w:pPr>
            <w:r>
              <w:t>Present</w:t>
            </w:r>
          </w:p>
        </w:tc>
      </w:tr>
      <w:tr w:rsidR="002A417C" w:rsidRPr="009567F8" w14:paraId="52E32BAC" w14:textId="77777777" w:rsidTr="00291C4B">
        <w:tc>
          <w:tcPr>
            <w:tcW w:w="3234" w:type="dxa"/>
            <w:shd w:val="clear" w:color="auto" w:fill="auto"/>
            <w:vAlign w:val="center"/>
          </w:tcPr>
          <w:p w14:paraId="760EB834" w14:textId="1C9DE52D" w:rsidR="002A417C" w:rsidRPr="0054524F" w:rsidRDefault="002A417C" w:rsidP="00200559">
            <w:pPr>
              <w:spacing w:before="60" w:after="60"/>
            </w:pPr>
            <w:r w:rsidRPr="0054524F">
              <w:t>Bruce Ellsworth</w:t>
            </w:r>
          </w:p>
        </w:tc>
        <w:tc>
          <w:tcPr>
            <w:tcW w:w="4326" w:type="dxa"/>
            <w:shd w:val="clear" w:color="auto" w:fill="auto"/>
            <w:vAlign w:val="center"/>
          </w:tcPr>
          <w:p w14:paraId="2DBD8F2A" w14:textId="77777777" w:rsidR="002A417C" w:rsidRPr="0054524F" w:rsidRDefault="002A417C" w:rsidP="00200559">
            <w:pPr>
              <w:spacing w:before="60" w:after="60"/>
            </w:pPr>
            <w:r w:rsidRPr="0054524F">
              <w:t>New York State Reliability Council</w:t>
            </w:r>
          </w:p>
        </w:tc>
        <w:tc>
          <w:tcPr>
            <w:tcW w:w="2430" w:type="dxa"/>
            <w:shd w:val="clear" w:color="auto" w:fill="auto"/>
          </w:tcPr>
          <w:p w14:paraId="5C2A03DD" w14:textId="5FEA4EDD" w:rsidR="002A417C" w:rsidRPr="00653686" w:rsidRDefault="002A417C" w:rsidP="00200559">
            <w:pPr>
              <w:keepNext/>
              <w:tabs>
                <w:tab w:val="left" w:pos="0"/>
              </w:tabs>
              <w:spacing w:before="60" w:after="60"/>
              <w:jc w:val="center"/>
            </w:pPr>
          </w:p>
        </w:tc>
      </w:tr>
      <w:tr w:rsidR="002A417C" w:rsidRPr="009567F8" w14:paraId="782FCF26" w14:textId="77777777" w:rsidTr="00291C4B">
        <w:tc>
          <w:tcPr>
            <w:tcW w:w="3234" w:type="dxa"/>
            <w:shd w:val="clear" w:color="auto" w:fill="auto"/>
            <w:vAlign w:val="center"/>
          </w:tcPr>
          <w:p w14:paraId="700F3F05" w14:textId="706DA3DF" w:rsidR="002A417C" w:rsidRPr="0054524F" w:rsidRDefault="002A417C" w:rsidP="00200559">
            <w:pPr>
              <w:spacing w:before="60" w:after="60"/>
            </w:pPr>
            <w:r w:rsidRPr="0054524F">
              <w:t>Joseph R. Hartsoe</w:t>
            </w:r>
          </w:p>
        </w:tc>
        <w:tc>
          <w:tcPr>
            <w:tcW w:w="4326" w:type="dxa"/>
            <w:shd w:val="clear" w:color="auto" w:fill="auto"/>
            <w:vAlign w:val="center"/>
          </w:tcPr>
          <w:p w14:paraId="13F1A558" w14:textId="77777777" w:rsidR="002A417C" w:rsidRPr="0054524F" w:rsidRDefault="002A417C" w:rsidP="00200559">
            <w:pPr>
              <w:spacing w:before="60" w:after="60"/>
            </w:pPr>
            <w:r w:rsidRPr="0054524F">
              <w:t>American Electric Power Service Corp.</w:t>
            </w:r>
          </w:p>
        </w:tc>
        <w:tc>
          <w:tcPr>
            <w:tcW w:w="2430" w:type="dxa"/>
            <w:shd w:val="clear" w:color="auto" w:fill="auto"/>
          </w:tcPr>
          <w:p w14:paraId="3860E4A1" w14:textId="3658A1A2" w:rsidR="002A417C" w:rsidRPr="00653686" w:rsidRDefault="00FA6105" w:rsidP="00200559">
            <w:pPr>
              <w:keepNext/>
              <w:tabs>
                <w:tab w:val="left" w:pos="0"/>
              </w:tabs>
              <w:spacing w:before="60" w:after="60"/>
              <w:jc w:val="center"/>
            </w:pPr>
            <w:r>
              <w:t>Present</w:t>
            </w:r>
          </w:p>
        </w:tc>
      </w:tr>
      <w:tr w:rsidR="002A417C" w:rsidRPr="009567F8" w14:paraId="070F383B" w14:textId="77777777" w:rsidTr="00291C4B">
        <w:tc>
          <w:tcPr>
            <w:tcW w:w="3234" w:type="dxa"/>
            <w:shd w:val="clear" w:color="auto" w:fill="auto"/>
            <w:vAlign w:val="center"/>
          </w:tcPr>
          <w:p w14:paraId="5D2ADCC3" w14:textId="39348884" w:rsidR="002A417C" w:rsidRPr="0054524F" w:rsidRDefault="002A417C" w:rsidP="00200559">
            <w:pPr>
              <w:spacing w:before="60" w:after="60"/>
            </w:pPr>
            <w:r w:rsidRPr="0054524F">
              <w:t>Richard Kruse</w:t>
            </w:r>
          </w:p>
        </w:tc>
        <w:tc>
          <w:tcPr>
            <w:tcW w:w="4326" w:type="dxa"/>
            <w:shd w:val="clear" w:color="auto" w:fill="auto"/>
            <w:vAlign w:val="center"/>
          </w:tcPr>
          <w:p w14:paraId="50641DB3" w14:textId="77777777" w:rsidR="002A417C" w:rsidRPr="0054524F" w:rsidRDefault="002A417C" w:rsidP="00200559">
            <w:pPr>
              <w:spacing w:before="60" w:after="60"/>
            </w:pPr>
            <w:r w:rsidRPr="0054524F">
              <w:t xml:space="preserve">Spectra Energy </w:t>
            </w:r>
            <w:r>
              <w:t>Corp</w:t>
            </w:r>
          </w:p>
        </w:tc>
        <w:tc>
          <w:tcPr>
            <w:tcW w:w="2430" w:type="dxa"/>
            <w:shd w:val="clear" w:color="auto" w:fill="auto"/>
          </w:tcPr>
          <w:p w14:paraId="2BD43558" w14:textId="77777777" w:rsidR="002A417C" w:rsidRPr="00653686" w:rsidRDefault="002E498B" w:rsidP="00200559">
            <w:pPr>
              <w:keepNext/>
              <w:tabs>
                <w:tab w:val="left" w:pos="0"/>
              </w:tabs>
              <w:spacing w:before="60" w:after="60"/>
              <w:jc w:val="center"/>
            </w:pPr>
            <w:r>
              <w:t>Present</w:t>
            </w:r>
          </w:p>
        </w:tc>
      </w:tr>
      <w:tr w:rsidR="002A417C" w:rsidRPr="009567F8" w14:paraId="487BE70E" w14:textId="77777777" w:rsidTr="00291C4B">
        <w:tc>
          <w:tcPr>
            <w:tcW w:w="3234" w:type="dxa"/>
            <w:shd w:val="clear" w:color="auto" w:fill="auto"/>
            <w:vAlign w:val="center"/>
          </w:tcPr>
          <w:p w14:paraId="6DECD8F1" w14:textId="2F65F603" w:rsidR="002A417C" w:rsidRPr="0054524F" w:rsidRDefault="002A417C" w:rsidP="00200559">
            <w:pPr>
              <w:spacing w:before="60" w:after="60"/>
            </w:pPr>
            <w:r w:rsidRPr="0054524F">
              <w:t>Greg Lander</w:t>
            </w:r>
          </w:p>
        </w:tc>
        <w:tc>
          <w:tcPr>
            <w:tcW w:w="4326" w:type="dxa"/>
            <w:shd w:val="clear" w:color="auto" w:fill="auto"/>
            <w:vAlign w:val="center"/>
          </w:tcPr>
          <w:p w14:paraId="324B8785" w14:textId="77777777" w:rsidR="002A417C" w:rsidRPr="0054524F" w:rsidRDefault="002A417C" w:rsidP="00200559">
            <w:pPr>
              <w:spacing w:before="60" w:after="60"/>
            </w:pPr>
            <w:r>
              <w:t>Skipping Stone, LLC</w:t>
            </w:r>
          </w:p>
        </w:tc>
        <w:tc>
          <w:tcPr>
            <w:tcW w:w="2430" w:type="dxa"/>
            <w:shd w:val="clear" w:color="auto" w:fill="auto"/>
          </w:tcPr>
          <w:p w14:paraId="169AB76F" w14:textId="77777777" w:rsidR="002A417C" w:rsidRPr="00653686" w:rsidRDefault="00052144" w:rsidP="00200559">
            <w:pPr>
              <w:keepNext/>
              <w:spacing w:before="60" w:after="60"/>
              <w:jc w:val="center"/>
            </w:pPr>
            <w:r>
              <w:t>Present</w:t>
            </w:r>
          </w:p>
        </w:tc>
      </w:tr>
      <w:tr w:rsidR="002A417C" w:rsidRPr="009567F8" w14:paraId="07261DA8" w14:textId="77777777" w:rsidTr="00291C4B">
        <w:tc>
          <w:tcPr>
            <w:tcW w:w="3234" w:type="dxa"/>
            <w:shd w:val="clear" w:color="auto" w:fill="auto"/>
            <w:vAlign w:val="center"/>
          </w:tcPr>
          <w:p w14:paraId="545BD3BC" w14:textId="759BA48F" w:rsidR="002A417C" w:rsidRPr="0054524F" w:rsidRDefault="002A417C" w:rsidP="00200559">
            <w:pPr>
              <w:spacing w:before="60" w:after="60"/>
            </w:pPr>
            <w:r w:rsidRPr="0054524F">
              <w:t>Debbie McKeever</w:t>
            </w:r>
          </w:p>
        </w:tc>
        <w:tc>
          <w:tcPr>
            <w:tcW w:w="4326" w:type="dxa"/>
            <w:shd w:val="clear" w:color="auto" w:fill="auto"/>
            <w:vAlign w:val="center"/>
          </w:tcPr>
          <w:p w14:paraId="61D6B05B" w14:textId="77777777" w:rsidR="002A417C" w:rsidRPr="0054524F" w:rsidRDefault="002A417C" w:rsidP="00200559">
            <w:pPr>
              <w:spacing w:before="60" w:after="60"/>
            </w:pPr>
            <w:r w:rsidRPr="0054524F">
              <w:t>Oncor</w:t>
            </w:r>
            <w:r>
              <w:t xml:space="preserve"> Electric Delivery Company LLC</w:t>
            </w:r>
          </w:p>
        </w:tc>
        <w:tc>
          <w:tcPr>
            <w:tcW w:w="2430" w:type="dxa"/>
            <w:shd w:val="clear" w:color="auto" w:fill="auto"/>
          </w:tcPr>
          <w:p w14:paraId="043883D4" w14:textId="77777777" w:rsidR="002A417C" w:rsidRPr="00653686" w:rsidRDefault="00052144" w:rsidP="00200559">
            <w:pPr>
              <w:keepNext/>
              <w:spacing w:before="60" w:after="60"/>
              <w:jc w:val="center"/>
            </w:pPr>
            <w:r>
              <w:t>Present</w:t>
            </w:r>
          </w:p>
        </w:tc>
      </w:tr>
      <w:tr w:rsidR="002A417C" w:rsidRPr="009567F8" w14:paraId="2A21A762" w14:textId="77777777" w:rsidTr="00662FAA">
        <w:tc>
          <w:tcPr>
            <w:tcW w:w="3234" w:type="dxa"/>
            <w:tcBorders>
              <w:bottom w:val="single" w:sz="4" w:space="0" w:color="auto"/>
            </w:tcBorders>
            <w:shd w:val="clear" w:color="auto" w:fill="auto"/>
            <w:vAlign w:val="center"/>
          </w:tcPr>
          <w:p w14:paraId="5C4C6E00" w14:textId="70D7D229" w:rsidR="002A417C" w:rsidRPr="0054524F" w:rsidRDefault="002A417C" w:rsidP="00200559">
            <w:pPr>
              <w:spacing w:before="60" w:after="60"/>
            </w:pPr>
            <w:r w:rsidRPr="0054524F">
              <w:t>Rae McQuade</w:t>
            </w:r>
            <w:r>
              <w:t>*</w:t>
            </w:r>
          </w:p>
        </w:tc>
        <w:tc>
          <w:tcPr>
            <w:tcW w:w="4326" w:type="dxa"/>
            <w:tcBorders>
              <w:bottom w:val="single" w:sz="4" w:space="0" w:color="auto"/>
            </w:tcBorders>
            <w:shd w:val="clear" w:color="auto" w:fill="auto"/>
            <w:vAlign w:val="center"/>
          </w:tcPr>
          <w:p w14:paraId="7B24EA23" w14:textId="3D9D125E" w:rsidR="002A417C" w:rsidRPr="0054524F" w:rsidRDefault="00153BE0" w:rsidP="00200559">
            <w:pPr>
              <w:spacing w:before="60" w:after="60"/>
            </w:pPr>
            <w:r w:rsidRPr="00153BE0">
              <w:t>North American Energy Standards Board</w:t>
            </w:r>
          </w:p>
        </w:tc>
        <w:tc>
          <w:tcPr>
            <w:tcW w:w="2430" w:type="dxa"/>
            <w:tcBorders>
              <w:bottom w:val="single" w:sz="4" w:space="0" w:color="auto"/>
            </w:tcBorders>
            <w:shd w:val="clear" w:color="auto" w:fill="auto"/>
          </w:tcPr>
          <w:p w14:paraId="52372F62" w14:textId="77777777" w:rsidR="002A417C" w:rsidRPr="00653686" w:rsidRDefault="002A658B" w:rsidP="00200559">
            <w:pPr>
              <w:keepNext/>
              <w:spacing w:before="60" w:after="60"/>
              <w:jc w:val="center"/>
            </w:pPr>
            <w:r>
              <w:t>Present</w:t>
            </w:r>
          </w:p>
        </w:tc>
      </w:tr>
      <w:tr w:rsidR="002A417C" w:rsidRPr="009567F8" w14:paraId="321151D4" w14:textId="77777777" w:rsidTr="00662FAA">
        <w:trPr>
          <w:trHeight w:val="70"/>
        </w:trPr>
        <w:tc>
          <w:tcPr>
            <w:tcW w:w="3234" w:type="dxa"/>
            <w:tcBorders>
              <w:bottom w:val="single" w:sz="4" w:space="0" w:color="auto"/>
            </w:tcBorders>
            <w:shd w:val="clear" w:color="auto" w:fill="auto"/>
            <w:vAlign w:val="center"/>
          </w:tcPr>
          <w:p w14:paraId="681F19D7" w14:textId="6F04E91F" w:rsidR="002A417C" w:rsidRPr="0054524F" w:rsidRDefault="002A417C" w:rsidP="00200559">
            <w:pPr>
              <w:spacing w:before="60" w:after="60"/>
            </w:pPr>
            <w:r w:rsidRPr="0054524F">
              <w:rPr>
                <w:bCs/>
              </w:rPr>
              <w:t>Randy E. Parker</w:t>
            </w:r>
          </w:p>
        </w:tc>
        <w:tc>
          <w:tcPr>
            <w:tcW w:w="4326" w:type="dxa"/>
            <w:tcBorders>
              <w:bottom w:val="single" w:sz="4" w:space="0" w:color="auto"/>
            </w:tcBorders>
            <w:shd w:val="clear" w:color="auto" w:fill="auto"/>
            <w:vAlign w:val="center"/>
          </w:tcPr>
          <w:p w14:paraId="0C2F32A3" w14:textId="77777777" w:rsidR="002A417C" w:rsidRPr="0054524F" w:rsidRDefault="002A417C" w:rsidP="00200559">
            <w:pPr>
              <w:spacing w:before="60" w:after="60"/>
            </w:pPr>
            <w:r w:rsidRPr="0054524F">
              <w:t>ExxonMobil Gas and Power Marketing Company</w:t>
            </w:r>
          </w:p>
        </w:tc>
        <w:tc>
          <w:tcPr>
            <w:tcW w:w="2430" w:type="dxa"/>
            <w:tcBorders>
              <w:bottom w:val="single" w:sz="4" w:space="0" w:color="auto"/>
            </w:tcBorders>
            <w:shd w:val="clear" w:color="auto" w:fill="auto"/>
          </w:tcPr>
          <w:p w14:paraId="09B64F6A" w14:textId="151B9059" w:rsidR="002A417C" w:rsidRPr="00653686" w:rsidRDefault="00FE7599" w:rsidP="00200559">
            <w:pPr>
              <w:keepNext/>
              <w:tabs>
                <w:tab w:val="left" w:pos="0"/>
              </w:tabs>
              <w:spacing w:before="60" w:after="60"/>
              <w:jc w:val="center"/>
            </w:pPr>
            <w:r>
              <w:t>Present</w:t>
            </w:r>
          </w:p>
        </w:tc>
      </w:tr>
      <w:tr w:rsidR="002A417C" w:rsidRPr="009567F8" w14:paraId="40718DF9" w14:textId="77777777" w:rsidTr="00662FAA">
        <w:tc>
          <w:tcPr>
            <w:tcW w:w="3234" w:type="dxa"/>
            <w:tcBorders>
              <w:left w:val="single" w:sz="4" w:space="0" w:color="auto"/>
              <w:bottom w:val="nil"/>
              <w:right w:val="single" w:sz="4" w:space="0" w:color="auto"/>
            </w:tcBorders>
            <w:shd w:val="clear" w:color="auto" w:fill="auto"/>
          </w:tcPr>
          <w:p w14:paraId="5D7CEDF5" w14:textId="77777777" w:rsidR="002A417C" w:rsidRPr="0054524F" w:rsidRDefault="002A417C" w:rsidP="00200559">
            <w:pPr>
              <w:spacing w:before="40" w:after="40"/>
            </w:pPr>
            <w:r w:rsidRPr="0054524F">
              <w:t>Timothy Simon</w:t>
            </w:r>
          </w:p>
        </w:tc>
        <w:tc>
          <w:tcPr>
            <w:tcW w:w="4326" w:type="dxa"/>
            <w:tcBorders>
              <w:left w:val="single" w:sz="4" w:space="0" w:color="auto"/>
              <w:bottom w:val="single" w:sz="4" w:space="0" w:color="auto"/>
              <w:right w:val="single" w:sz="4" w:space="0" w:color="auto"/>
            </w:tcBorders>
            <w:shd w:val="clear" w:color="auto" w:fill="auto"/>
          </w:tcPr>
          <w:p w14:paraId="1CC1B5D5" w14:textId="77777777" w:rsidR="002A417C" w:rsidRPr="0054524F" w:rsidRDefault="002A417C" w:rsidP="00200559">
            <w:pPr>
              <w:pStyle w:val="Style1"/>
              <w:spacing w:before="40" w:after="40"/>
              <w:rPr>
                <w:sz w:val="20"/>
                <w:szCs w:val="20"/>
              </w:rPr>
            </w:pPr>
            <w:r>
              <w:rPr>
                <w:sz w:val="20"/>
                <w:szCs w:val="20"/>
              </w:rPr>
              <w:t>TAS Strategies</w:t>
            </w:r>
          </w:p>
        </w:tc>
        <w:tc>
          <w:tcPr>
            <w:tcW w:w="2430" w:type="dxa"/>
            <w:tcBorders>
              <w:left w:val="single" w:sz="4" w:space="0" w:color="auto"/>
              <w:bottom w:val="single" w:sz="4" w:space="0" w:color="auto"/>
            </w:tcBorders>
            <w:shd w:val="clear" w:color="auto" w:fill="auto"/>
          </w:tcPr>
          <w:p w14:paraId="4E698073" w14:textId="2AA33BF8" w:rsidR="002A417C" w:rsidRPr="00653686" w:rsidRDefault="002A417C" w:rsidP="00200559">
            <w:pPr>
              <w:keepNext/>
              <w:tabs>
                <w:tab w:val="left" w:pos="0"/>
              </w:tabs>
              <w:spacing w:before="60" w:after="60"/>
              <w:jc w:val="center"/>
            </w:pPr>
          </w:p>
        </w:tc>
      </w:tr>
      <w:tr w:rsidR="002A417C" w:rsidRPr="009567F8" w14:paraId="114C7B16" w14:textId="77777777" w:rsidTr="00662FAA">
        <w:tc>
          <w:tcPr>
            <w:tcW w:w="9990" w:type="dxa"/>
            <w:gridSpan w:val="3"/>
            <w:tcBorders>
              <w:top w:val="single" w:sz="4" w:space="0" w:color="auto"/>
              <w:left w:val="nil"/>
              <w:bottom w:val="single" w:sz="4" w:space="0" w:color="auto"/>
              <w:right w:val="nil"/>
            </w:tcBorders>
            <w:shd w:val="clear" w:color="auto" w:fill="auto"/>
          </w:tcPr>
          <w:p w14:paraId="5F606D43" w14:textId="74EC35CA" w:rsidR="00527327" w:rsidRDefault="00291C4B" w:rsidP="00467DAE">
            <w:pPr>
              <w:tabs>
                <w:tab w:val="left" w:pos="0"/>
              </w:tabs>
              <w:spacing w:before="240" w:after="240"/>
              <w:jc w:val="both"/>
            </w:pPr>
            <w:r>
              <w:t>*</w:t>
            </w:r>
            <w:r w:rsidR="002A417C">
              <w:t>Mr. Boswell and Ms. McQuade are non-voting members of the Parliamentary Committee</w:t>
            </w:r>
            <w:r>
              <w:t>.</w:t>
            </w:r>
          </w:p>
        </w:tc>
      </w:tr>
    </w:tbl>
    <w:p w14:paraId="3E1AA301" w14:textId="37420135" w:rsidR="005A65DC" w:rsidRPr="00433935" w:rsidRDefault="00EC76A5" w:rsidP="003F558B">
      <w:pPr>
        <w:keepNext/>
        <w:tabs>
          <w:tab w:val="left" w:pos="0"/>
        </w:tabs>
        <w:spacing w:before="120" w:after="120"/>
        <w:jc w:val="both"/>
      </w:pPr>
      <w:r>
        <w:rPr>
          <w:b/>
        </w:rPr>
        <w:t>7</w:t>
      </w:r>
      <w:r w:rsidR="002A417C">
        <w:rPr>
          <w:b/>
        </w:rPr>
        <w:t>.</w:t>
      </w:r>
      <w:r w:rsidR="002A417C">
        <w:rPr>
          <w:b/>
        </w:rPr>
        <w:tab/>
      </w:r>
      <w:r w:rsidR="005A65DC">
        <w:rPr>
          <w:b/>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2A417C" w:rsidRPr="009567F8" w14:paraId="594C74EB" w14:textId="77777777" w:rsidTr="00FE7599">
        <w:trPr>
          <w:tblHeader/>
        </w:trPr>
        <w:tc>
          <w:tcPr>
            <w:tcW w:w="4665" w:type="dxa"/>
            <w:shd w:val="clear" w:color="auto" w:fill="auto"/>
          </w:tcPr>
          <w:p w14:paraId="1EEC370E" w14:textId="77777777" w:rsidR="002A417C" w:rsidRPr="009567F8" w:rsidRDefault="002A417C" w:rsidP="003F558B">
            <w:pPr>
              <w:keepNext/>
              <w:tabs>
                <w:tab w:val="left" w:pos="0"/>
              </w:tabs>
              <w:spacing w:before="60" w:after="60"/>
              <w:jc w:val="both"/>
              <w:rPr>
                <w:b/>
              </w:rPr>
            </w:pPr>
            <w:r w:rsidRPr="009567F8">
              <w:rPr>
                <w:b/>
              </w:rPr>
              <w:t xml:space="preserve">Name </w:t>
            </w:r>
          </w:p>
        </w:tc>
        <w:tc>
          <w:tcPr>
            <w:tcW w:w="5027" w:type="dxa"/>
            <w:shd w:val="clear" w:color="auto" w:fill="auto"/>
          </w:tcPr>
          <w:p w14:paraId="6708D7D2" w14:textId="77777777" w:rsidR="002A417C" w:rsidRPr="009567F8" w:rsidRDefault="002A417C" w:rsidP="003F558B">
            <w:pPr>
              <w:keepNext/>
              <w:tabs>
                <w:tab w:val="left" w:pos="0"/>
              </w:tabs>
              <w:spacing w:before="60" w:after="60"/>
              <w:jc w:val="both"/>
              <w:rPr>
                <w:b/>
              </w:rPr>
            </w:pPr>
            <w:r w:rsidRPr="009567F8">
              <w:rPr>
                <w:b/>
              </w:rPr>
              <w:t>Organization</w:t>
            </w:r>
          </w:p>
        </w:tc>
      </w:tr>
      <w:tr w:rsidR="009F3D5C" w:rsidRPr="009567F8" w14:paraId="1F20BA56" w14:textId="77777777" w:rsidTr="00FE7599">
        <w:tc>
          <w:tcPr>
            <w:tcW w:w="4665" w:type="dxa"/>
            <w:shd w:val="clear" w:color="auto" w:fill="auto"/>
          </w:tcPr>
          <w:p w14:paraId="652E4F35" w14:textId="2A704F1C" w:rsidR="009F3D5C" w:rsidRPr="000A3C08" w:rsidRDefault="009F3D5C" w:rsidP="000A3C08">
            <w:pPr>
              <w:spacing w:before="60" w:after="60"/>
            </w:pPr>
            <w:r w:rsidRPr="002D6A07">
              <w:t>Jonathan Booe</w:t>
            </w:r>
          </w:p>
        </w:tc>
        <w:tc>
          <w:tcPr>
            <w:tcW w:w="5027" w:type="dxa"/>
            <w:shd w:val="clear" w:color="auto" w:fill="auto"/>
          </w:tcPr>
          <w:p w14:paraId="3CA19D6A" w14:textId="77777777" w:rsidR="009F3D5C" w:rsidRPr="002D6A07" w:rsidRDefault="009F3D5C" w:rsidP="00662FAA">
            <w:pPr>
              <w:spacing w:before="60" w:after="60"/>
            </w:pPr>
            <w:r w:rsidRPr="002D6A07">
              <w:t>N</w:t>
            </w:r>
            <w:r w:rsidR="00662FAA">
              <w:t>orth American Energy Standards Board</w:t>
            </w:r>
          </w:p>
        </w:tc>
      </w:tr>
      <w:tr w:rsidR="00FA6105" w:rsidRPr="009567F8" w14:paraId="7C27D3B9" w14:textId="77777777" w:rsidTr="00FE7599">
        <w:tc>
          <w:tcPr>
            <w:tcW w:w="4665" w:type="dxa"/>
            <w:shd w:val="clear" w:color="auto" w:fill="auto"/>
          </w:tcPr>
          <w:p w14:paraId="43FB4271" w14:textId="236DD7CB" w:rsidR="00FA6105" w:rsidRPr="002D6A07" w:rsidRDefault="00FA6105" w:rsidP="000A3C08">
            <w:pPr>
              <w:spacing w:before="60" w:after="60"/>
            </w:pPr>
            <w:r>
              <w:t>Pete Connor</w:t>
            </w:r>
          </w:p>
        </w:tc>
        <w:tc>
          <w:tcPr>
            <w:tcW w:w="5027" w:type="dxa"/>
            <w:shd w:val="clear" w:color="auto" w:fill="auto"/>
          </w:tcPr>
          <w:p w14:paraId="1930B1F5" w14:textId="23F846EC" w:rsidR="00FA6105" w:rsidRPr="002D6A07" w:rsidRDefault="00FA6105" w:rsidP="00662FAA">
            <w:pPr>
              <w:spacing w:before="60" w:after="60"/>
            </w:pPr>
            <w:r>
              <w:t>AGA</w:t>
            </w:r>
          </w:p>
        </w:tc>
      </w:tr>
      <w:tr w:rsidR="00FA6105" w:rsidRPr="009567F8" w14:paraId="2FEB319E" w14:textId="77777777" w:rsidTr="00FE7599">
        <w:tc>
          <w:tcPr>
            <w:tcW w:w="4665" w:type="dxa"/>
            <w:shd w:val="clear" w:color="auto" w:fill="auto"/>
          </w:tcPr>
          <w:p w14:paraId="0D6CE989" w14:textId="1242EC5C" w:rsidR="00FA6105" w:rsidRDefault="00FA6105" w:rsidP="000A3C08">
            <w:pPr>
              <w:spacing w:before="60" w:after="60"/>
            </w:pPr>
            <w:r>
              <w:t>Doug Field</w:t>
            </w:r>
          </w:p>
        </w:tc>
        <w:tc>
          <w:tcPr>
            <w:tcW w:w="5027" w:type="dxa"/>
            <w:shd w:val="clear" w:color="auto" w:fill="auto"/>
          </w:tcPr>
          <w:p w14:paraId="2647EA10" w14:textId="0E6FB055" w:rsidR="00FA6105" w:rsidRDefault="00EC76A5" w:rsidP="00662FAA">
            <w:pPr>
              <w:spacing w:before="60" w:after="60"/>
            </w:pPr>
            <w:r>
              <w:t>Southern Star Central Gas Pipeline</w:t>
            </w:r>
          </w:p>
        </w:tc>
      </w:tr>
      <w:tr w:rsidR="009F3D5C" w:rsidRPr="009567F8" w14:paraId="1CB1473C" w14:textId="77777777" w:rsidTr="00FE7599">
        <w:tc>
          <w:tcPr>
            <w:tcW w:w="4665" w:type="dxa"/>
            <w:shd w:val="clear" w:color="auto" w:fill="auto"/>
          </w:tcPr>
          <w:p w14:paraId="1AC0901E" w14:textId="09A283D1" w:rsidR="009F3D5C" w:rsidRPr="000A3C08" w:rsidRDefault="00FA6105" w:rsidP="000A3C08">
            <w:pPr>
              <w:spacing w:before="60" w:after="60"/>
            </w:pPr>
            <w:r>
              <w:t>Ronnie Hensley</w:t>
            </w:r>
          </w:p>
        </w:tc>
        <w:tc>
          <w:tcPr>
            <w:tcW w:w="5027" w:type="dxa"/>
            <w:shd w:val="clear" w:color="auto" w:fill="auto"/>
          </w:tcPr>
          <w:p w14:paraId="68659926" w14:textId="17876AED" w:rsidR="009F3D5C" w:rsidRPr="002D6A07" w:rsidRDefault="00FA6105" w:rsidP="000A3C08">
            <w:pPr>
              <w:spacing w:before="60" w:after="60"/>
            </w:pPr>
            <w:r>
              <w:t xml:space="preserve">Southern </w:t>
            </w:r>
            <w:r w:rsidR="00EC76A5">
              <w:t>Star Central Gas Pipeline</w:t>
            </w:r>
          </w:p>
        </w:tc>
      </w:tr>
      <w:tr w:rsidR="00EC76A5" w:rsidRPr="009567F8" w14:paraId="1F886858" w14:textId="77777777" w:rsidTr="00FE7599">
        <w:tc>
          <w:tcPr>
            <w:tcW w:w="4665" w:type="dxa"/>
            <w:shd w:val="clear" w:color="auto" w:fill="auto"/>
          </w:tcPr>
          <w:p w14:paraId="1B4D8860" w14:textId="0C88826C" w:rsidR="00EC76A5" w:rsidRDefault="00EC76A5" w:rsidP="000A3C08">
            <w:pPr>
              <w:spacing w:before="60" w:after="60"/>
            </w:pPr>
            <w:r>
              <w:t>Elizabeth Mallett</w:t>
            </w:r>
          </w:p>
        </w:tc>
        <w:tc>
          <w:tcPr>
            <w:tcW w:w="5027" w:type="dxa"/>
            <w:shd w:val="clear" w:color="auto" w:fill="auto"/>
          </w:tcPr>
          <w:p w14:paraId="08758553" w14:textId="3D2AB2CC" w:rsidR="00EC76A5" w:rsidRDefault="00EC76A5" w:rsidP="000A3C08">
            <w:pPr>
              <w:spacing w:before="60" w:after="60"/>
            </w:pPr>
            <w:r w:rsidRPr="002D6A07">
              <w:t>N</w:t>
            </w:r>
            <w:r>
              <w:t>orth American Energy Standards Board</w:t>
            </w:r>
          </w:p>
        </w:tc>
      </w:tr>
      <w:tr w:rsidR="00052144" w:rsidRPr="009567F8" w14:paraId="1F0375F4" w14:textId="77777777" w:rsidTr="00FE7599">
        <w:tc>
          <w:tcPr>
            <w:tcW w:w="4665" w:type="dxa"/>
            <w:shd w:val="clear" w:color="auto" w:fill="auto"/>
          </w:tcPr>
          <w:p w14:paraId="1D93A557" w14:textId="31CE51A7" w:rsidR="00052144" w:rsidRDefault="00052144" w:rsidP="000A3C08">
            <w:pPr>
              <w:spacing w:before="60" w:after="60"/>
            </w:pPr>
            <w:r>
              <w:t>Steve McCord</w:t>
            </w:r>
          </w:p>
        </w:tc>
        <w:tc>
          <w:tcPr>
            <w:tcW w:w="5027" w:type="dxa"/>
            <w:shd w:val="clear" w:color="auto" w:fill="auto"/>
          </w:tcPr>
          <w:p w14:paraId="443ACE27" w14:textId="77777777" w:rsidR="00052144" w:rsidRDefault="00052144" w:rsidP="000A3C08">
            <w:pPr>
              <w:spacing w:before="60" w:after="60"/>
            </w:pPr>
            <w:r>
              <w:t>TransCanada</w:t>
            </w:r>
          </w:p>
        </w:tc>
      </w:tr>
      <w:tr w:rsidR="00FA6105" w:rsidRPr="009567F8" w14:paraId="781E12AD" w14:textId="77777777" w:rsidTr="00FE7599">
        <w:tc>
          <w:tcPr>
            <w:tcW w:w="4665" w:type="dxa"/>
            <w:shd w:val="clear" w:color="auto" w:fill="auto"/>
          </w:tcPr>
          <w:p w14:paraId="0A22AD70" w14:textId="5A0211D9" w:rsidR="00FA6105" w:rsidRDefault="00FA6105" w:rsidP="000A3C08">
            <w:pPr>
              <w:spacing w:before="60" w:after="60"/>
            </w:pPr>
            <w:r>
              <w:t>Tom Hogner</w:t>
            </w:r>
          </w:p>
        </w:tc>
        <w:tc>
          <w:tcPr>
            <w:tcW w:w="5027" w:type="dxa"/>
            <w:shd w:val="clear" w:color="auto" w:fill="auto"/>
          </w:tcPr>
          <w:p w14:paraId="6F645BAE" w14:textId="7DD4C692" w:rsidR="00FA6105" w:rsidRDefault="00FA6105" w:rsidP="000A3C08">
            <w:pPr>
              <w:spacing w:before="60" w:after="60"/>
            </w:pPr>
            <w:proofErr w:type="spellStart"/>
            <w:r>
              <w:t>Oneok</w:t>
            </w:r>
            <w:proofErr w:type="spellEnd"/>
            <w:r>
              <w:t xml:space="preserve"> Partners</w:t>
            </w:r>
          </w:p>
        </w:tc>
      </w:tr>
      <w:tr w:rsidR="009F1C99" w:rsidRPr="009567F8" w14:paraId="4A4EF2C6" w14:textId="77777777" w:rsidTr="00FE7599">
        <w:tc>
          <w:tcPr>
            <w:tcW w:w="4665" w:type="dxa"/>
            <w:shd w:val="clear" w:color="auto" w:fill="auto"/>
          </w:tcPr>
          <w:p w14:paraId="62D0C590" w14:textId="3FE994EC" w:rsidR="009F1C99" w:rsidRDefault="00FA6105" w:rsidP="000A3C08">
            <w:pPr>
              <w:spacing w:before="60" w:after="60"/>
            </w:pPr>
            <w:r>
              <w:t>Gene Nowak</w:t>
            </w:r>
          </w:p>
        </w:tc>
        <w:tc>
          <w:tcPr>
            <w:tcW w:w="5027" w:type="dxa"/>
            <w:shd w:val="clear" w:color="auto" w:fill="auto"/>
          </w:tcPr>
          <w:p w14:paraId="7E3820CA" w14:textId="41F1991C" w:rsidR="009F1C99" w:rsidRDefault="00FA6105" w:rsidP="000A3C08">
            <w:pPr>
              <w:spacing w:before="60" w:after="60"/>
            </w:pPr>
            <w:r>
              <w:t>Kinder Morgan</w:t>
            </w:r>
          </w:p>
        </w:tc>
      </w:tr>
      <w:tr w:rsidR="0006379F" w:rsidRPr="009567F8" w14:paraId="7D413DCA" w14:textId="77777777" w:rsidTr="00FE7599">
        <w:tc>
          <w:tcPr>
            <w:tcW w:w="4665" w:type="dxa"/>
            <w:shd w:val="clear" w:color="auto" w:fill="auto"/>
          </w:tcPr>
          <w:p w14:paraId="62F05347" w14:textId="6F38B093" w:rsidR="0006379F" w:rsidRDefault="0006379F" w:rsidP="000A3C08">
            <w:pPr>
              <w:spacing w:before="60" w:after="60"/>
            </w:pPr>
            <w:r>
              <w:t>Ed Skiba</w:t>
            </w:r>
          </w:p>
        </w:tc>
        <w:tc>
          <w:tcPr>
            <w:tcW w:w="5027" w:type="dxa"/>
            <w:shd w:val="clear" w:color="auto" w:fill="auto"/>
          </w:tcPr>
          <w:p w14:paraId="38B7C65A" w14:textId="612B9BAB" w:rsidR="0006379F" w:rsidRDefault="0006379F" w:rsidP="000A3C08">
            <w:pPr>
              <w:spacing w:before="60" w:after="60"/>
            </w:pPr>
            <w:r>
              <w:t>Midcontinent Independent System Operator</w:t>
            </w:r>
          </w:p>
        </w:tc>
      </w:tr>
      <w:tr w:rsidR="00FA6105" w:rsidRPr="009567F8" w14:paraId="5762CF07" w14:textId="77777777" w:rsidTr="00FE7599">
        <w:tc>
          <w:tcPr>
            <w:tcW w:w="4665" w:type="dxa"/>
            <w:shd w:val="clear" w:color="auto" w:fill="auto"/>
          </w:tcPr>
          <w:p w14:paraId="183C2CA6" w14:textId="52F3F8D5" w:rsidR="00FA6105" w:rsidRDefault="00FA6105" w:rsidP="000A3C08">
            <w:pPr>
              <w:spacing w:before="60" w:after="60"/>
            </w:pPr>
            <w:r>
              <w:t>Andreas Thanos</w:t>
            </w:r>
          </w:p>
        </w:tc>
        <w:tc>
          <w:tcPr>
            <w:tcW w:w="5027" w:type="dxa"/>
            <w:shd w:val="clear" w:color="auto" w:fill="auto"/>
          </w:tcPr>
          <w:p w14:paraId="5789AA9B" w14:textId="77039156" w:rsidR="00FA6105" w:rsidRDefault="00FA6105" w:rsidP="000A3C08">
            <w:pPr>
              <w:spacing w:before="60" w:after="60"/>
            </w:pPr>
            <w:r>
              <w:t>MA Dept. of Public Utilities</w:t>
            </w:r>
          </w:p>
        </w:tc>
      </w:tr>
      <w:tr w:rsidR="00662FAA" w:rsidRPr="009567F8" w14:paraId="2BF01BE1" w14:textId="77777777" w:rsidTr="00FE7599">
        <w:tc>
          <w:tcPr>
            <w:tcW w:w="4665" w:type="dxa"/>
            <w:shd w:val="clear" w:color="auto" w:fill="auto"/>
          </w:tcPr>
          <w:p w14:paraId="28BD7962" w14:textId="4B325C67" w:rsidR="00662FAA" w:rsidRDefault="00FE7599" w:rsidP="000A3C08">
            <w:pPr>
              <w:spacing w:before="60" w:after="60"/>
            </w:pPr>
            <w:r>
              <w:t>Kim Van Pelt</w:t>
            </w:r>
          </w:p>
        </w:tc>
        <w:tc>
          <w:tcPr>
            <w:tcW w:w="5027" w:type="dxa"/>
            <w:shd w:val="clear" w:color="auto" w:fill="auto"/>
          </w:tcPr>
          <w:p w14:paraId="07E65FA6" w14:textId="524E34AC" w:rsidR="00662FAA" w:rsidRPr="00662FAA" w:rsidRDefault="00FE7599" w:rsidP="000A3C08">
            <w:pPr>
              <w:spacing w:before="60" w:after="60"/>
            </w:pPr>
            <w:r>
              <w:t>Boardwalk Pipeline Partners</w:t>
            </w:r>
          </w:p>
        </w:tc>
      </w:tr>
    </w:tbl>
    <w:p w14:paraId="48143878" w14:textId="77777777" w:rsidR="005A65DC" w:rsidRDefault="005A65DC" w:rsidP="00EC76A5"/>
    <w:sectPr w:rsidR="005A65DC">
      <w:headerReference w:type="default" r:id="rId13"/>
      <w:footerReference w:type="default" r:id="rId14"/>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3D676" w14:textId="77777777" w:rsidR="00382B4C" w:rsidRDefault="00382B4C">
      <w:r>
        <w:separator/>
      </w:r>
    </w:p>
  </w:endnote>
  <w:endnote w:type="continuationSeparator" w:id="0">
    <w:p w14:paraId="54905F6D" w14:textId="77777777" w:rsidR="00382B4C" w:rsidRDefault="00382B4C">
      <w:r>
        <w:continuationSeparator/>
      </w:r>
    </w:p>
  </w:endnote>
  <w:endnote w:type="continuationNotice" w:id="1">
    <w:p w14:paraId="261E0523" w14:textId="77777777" w:rsidR="00382B4C" w:rsidRDefault="00382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4B8DC" w14:textId="7CAE112B" w:rsidR="00C76E30" w:rsidRDefault="00C76E30" w:rsidP="00B828DC">
    <w:pPr>
      <w:pStyle w:val="Footer"/>
      <w:pBdr>
        <w:top w:val="single" w:sz="4" w:space="1" w:color="auto"/>
      </w:pBdr>
      <w:jc w:val="right"/>
    </w:pPr>
    <w:r w:rsidRPr="0035582C">
      <w:t xml:space="preserve">NAESB </w:t>
    </w:r>
    <w:r>
      <w:t xml:space="preserve">Parliamentary Committee </w:t>
    </w:r>
    <w:r w:rsidR="00BC7F5C">
      <w:t>Call</w:t>
    </w:r>
    <w:r w:rsidR="00BC7F5C" w:rsidRPr="0035582C">
      <w:t xml:space="preserve"> </w:t>
    </w:r>
    <w:r w:rsidR="00F90F28">
      <w:t>Final</w:t>
    </w:r>
    <w:r w:rsidR="001B121A">
      <w:t xml:space="preserve"> Minutes – </w:t>
    </w:r>
    <w:r w:rsidR="001F2ED6">
      <w:t>June 26</w:t>
    </w:r>
    <w:r>
      <w:t>, 2017</w:t>
    </w:r>
  </w:p>
  <w:p w14:paraId="7E04BC31" w14:textId="4A7881BC" w:rsidR="00C76E30" w:rsidRPr="0035582C" w:rsidRDefault="00C76E30" w:rsidP="00B828DC">
    <w:pPr>
      <w:pStyle w:val="Footer"/>
      <w:pBdr>
        <w:top w:val="single" w:sz="4" w:space="1" w:color="auto"/>
      </w:pBdr>
      <w:jc w:val="right"/>
    </w:pPr>
    <w:r>
      <w:t xml:space="preserve">Page </w:t>
    </w:r>
    <w:r>
      <w:fldChar w:fldCharType="begin"/>
    </w:r>
    <w:r>
      <w:instrText xml:space="preserve"> PAGE </w:instrText>
    </w:r>
    <w:r>
      <w:fldChar w:fldCharType="separate"/>
    </w:r>
    <w:r w:rsidR="003A5E7F">
      <w:rPr>
        <w:noProof/>
      </w:rPr>
      <w:t>1</w:t>
    </w:r>
    <w:r>
      <w:fldChar w:fldCharType="end"/>
    </w:r>
    <w:r>
      <w:t xml:space="preserve"> of </w:t>
    </w:r>
    <w:fldSimple w:instr=" NUMPAGES ">
      <w:r w:rsidR="003A5E7F">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DD9F9" w14:textId="77777777" w:rsidR="00382B4C" w:rsidRDefault="00382B4C">
      <w:r>
        <w:separator/>
      </w:r>
    </w:p>
  </w:footnote>
  <w:footnote w:type="continuationSeparator" w:id="0">
    <w:p w14:paraId="5353E080" w14:textId="77777777" w:rsidR="00382B4C" w:rsidRDefault="00382B4C">
      <w:r>
        <w:continuationSeparator/>
      </w:r>
    </w:p>
  </w:footnote>
  <w:footnote w:type="continuationNotice" w:id="1">
    <w:p w14:paraId="326F2906" w14:textId="77777777" w:rsidR="00382B4C" w:rsidRDefault="00382B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C6A57" w14:textId="77777777" w:rsidR="00C76E30" w:rsidRDefault="00C76E30">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E45728F" wp14:editId="2948C23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32989121" w14:textId="77777777" w:rsidR="00C76E30" w:rsidRDefault="00C76E30">
    <w:pPr>
      <w:pStyle w:val="Header"/>
      <w:tabs>
        <w:tab w:val="left" w:pos="1080"/>
      </w:tabs>
      <w:jc w:val="center"/>
      <w:rPr>
        <w:rFonts w:ascii="Bookman Old Style" w:hAnsi="Bookman Old Style"/>
        <w:b/>
        <w:sz w:val="28"/>
      </w:rPr>
    </w:pPr>
  </w:p>
  <w:p w14:paraId="22046CD7" w14:textId="77777777" w:rsidR="00C76E30" w:rsidRPr="0035582C" w:rsidRDefault="00C76E30"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1ED04362" w14:textId="77777777" w:rsidR="00C76E30" w:rsidRPr="0035582C" w:rsidRDefault="00C76E30">
    <w:pPr>
      <w:pStyle w:val="Header"/>
      <w:jc w:val="right"/>
    </w:pPr>
    <w:r>
      <w:t>801 Travis</w:t>
    </w:r>
    <w:r w:rsidRPr="0035582C">
      <w:t>, Suite</w:t>
    </w:r>
    <w:r>
      <w:t xml:space="preserve"> 1675</w:t>
    </w:r>
    <w:r w:rsidRPr="0035582C">
      <w:t>, Houston, Texas 77002</w:t>
    </w:r>
  </w:p>
  <w:p w14:paraId="36B5C0D2" w14:textId="77777777" w:rsidR="00C76E30" w:rsidRPr="00807E45" w:rsidRDefault="00C76E30">
    <w:pPr>
      <w:pStyle w:val="Header"/>
      <w:jc w:val="right"/>
      <w:rPr>
        <w:lang w:val="fr-FR"/>
      </w:rPr>
    </w:pPr>
    <w:r>
      <w:rPr>
        <w:lang w:val="fr-FR"/>
      </w:rPr>
      <w:t xml:space="preserve">Phone: </w:t>
    </w:r>
    <w:r w:rsidRPr="00807E45">
      <w:rPr>
        <w:lang w:val="fr-FR"/>
      </w:rPr>
      <w:t>(713) 356-0060, Fax</w:t>
    </w:r>
    <w:proofErr w:type="gramStart"/>
    <w:r w:rsidRPr="00807E45">
      <w:rPr>
        <w:lang w:val="fr-FR"/>
      </w:rPr>
      <w:t>:  (</w:t>
    </w:r>
    <w:proofErr w:type="gramEnd"/>
    <w:r w:rsidRPr="00807E45">
      <w:rPr>
        <w:lang w:val="fr-FR"/>
      </w:rPr>
      <w:t>713) 356-0067, E-mail: naesb@naesb.org</w:t>
    </w:r>
  </w:p>
  <w:p w14:paraId="75B3174C" w14:textId="77777777" w:rsidR="00C76E30" w:rsidRPr="0035582C" w:rsidRDefault="00C76E30"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4">
    <w:nsid w:val="6D772CAD"/>
    <w:multiLevelType w:val="hybridMultilevel"/>
    <w:tmpl w:val="F3B2B794"/>
    <w:lvl w:ilvl="0" w:tplc="CA303AF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2"/>
  </w:num>
  <w:num w:numId="4">
    <w:abstractNumId w:val="9"/>
  </w:num>
  <w:num w:numId="5">
    <w:abstractNumId w:val="8"/>
  </w:num>
  <w:num w:numId="6">
    <w:abstractNumId w:val="1"/>
  </w:num>
  <w:num w:numId="7">
    <w:abstractNumId w:val="5"/>
  </w:num>
  <w:num w:numId="8">
    <w:abstractNumId w:val="14"/>
  </w:num>
  <w:num w:numId="9">
    <w:abstractNumId w:val="7"/>
  </w:num>
  <w:num w:numId="10">
    <w:abstractNumId w:val="6"/>
  </w:num>
  <w:num w:numId="11">
    <w:abstractNumId w:val="10"/>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5C2"/>
    <w:rsid w:val="00002661"/>
    <w:rsid w:val="000031FA"/>
    <w:rsid w:val="000050BE"/>
    <w:rsid w:val="00007870"/>
    <w:rsid w:val="00007FB4"/>
    <w:rsid w:val="00010486"/>
    <w:rsid w:val="000106A4"/>
    <w:rsid w:val="00011B83"/>
    <w:rsid w:val="00011EE4"/>
    <w:rsid w:val="00012065"/>
    <w:rsid w:val="00014591"/>
    <w:rsid w:val="00014B9B"/>
    <w:rsid w:val="00015981"/>
    <w:rsid w:val="0001666B"/>
    <w:rsid w:val="00016F8A"/>
    <w:rsid w:val="0002255A"/>
    <w:rsid w:val="000236D1"/>
    <w:rsid w:val="00024B5B"/>
    <w:rsid w:val="00026353"/>
    <w:rsid w:val="00026AF9"/>
    <w:rsid w:val="000278DF"/>
    <w:rsid w:val="00027D22"/>
    <w:rsid w:val="00031456"/>
    <w:rsid w:val="000325A8"/>
    <w:rsid w:val="000357FE"/>
    <w:rsid w:val="00037A66"/>
    <w:rsid w:val="00040126"/>
    <w:rsid w:val="00041352"/>
    <w:rsid w:val="00041B07"/>
    <w:rsid w:val="00044109"/>
    <w:rsid w:val="0004424B"/>
    <w:rsid w:val="00044C84"/>
    <w:rsid w:val="00045F69"/>
    <w:rsid w:val="00050222"/>
    <w:rsid w:val="00052144"/>
    <w:rsid w:val="00052D58"/>
    <w:rsid w:val="00052FB7"/>
    <w:rsid w:val="00053822"/>
    <w:rsid w:val="00056437"/>
    <w:rsid w:val="00056B2F"/>
    <w:rsid w:val="00056DE2"/>
    <w:rsid w:val="00057EE7"/>
    <w:rsid w:val="000631E5"/>
    <w:rsid w:val="0006379F"/>
    <w:rsid w:val="00063BF8"/>
    <w:rsid w:val="0006463B"/>
    <w:rsid w:val="00064655"/>
    <w:rsid w:val="000651D7"/>
    <w:rsid w:val="0006532D"/>
    <w:rsid w:val="00065343"/>
    <w:rsid w:val="000738C6"/>
    <w:rsid w:val="000769CE"/>
    <w:rsid w:val="00076A28"/>
    <w:rsid w:val="00080CC3"/>
    <w:rsid w:val="00081989"/>
    <w:rsid w:val="0008329F"/>
    <w:rsid w:val="000833E7"/>
    <w:rsid w:val="000853E4"/>
    <w:rsid w:val="000868CE"/>
    <w:rsid w:val="000903E2"/>
    <w:rsid w:val="00090D67"/>
    <w:rsid w:val="000912ED"/>
    <w:rsid w:val="0009396B"/>
    <w:rsid w:val="000945C4"/>
    <w:rsid w:val="00095DC3"/>
    <w:rsid w:val="000A08ED"/>
    <w:rsid w:val="000A1ABB"/>
    <w:rsid w:val="000A2652"/>
    <w:rsid w:val="000A28CE"/>
    <w:rsid w:val="000A2B8E"/>
    <w:rsid w:val="000A3AA8"/>
    <w:rsid w:val="000A3C08"/>
    <w:rsid w:val="000A4253"/>
    <w:rsid w:val="000A4CC0"/>
    <w:rsid w:val="000A7119"/>
    <w:rsid w:val="000A7CEF"/>
    <w:rsid w:val="000B2EC6"/>
    <w:rsid w:val="000B34A0"/>
    <w:rsid w:val="000B3BB6"/>
    <w:rsid w:val="000B3C69"/>
    <w:rsid w:val="000B53A6"/>
    <w:rsid w:val="000C135D"/>
    <w:rsid w:val="000C2FD7"/>
    <w:rsid w:val="000C30D0"/>
    <w:rsid w:val="000C37BD"/>
    <w:rsid w:val="000C44F2"/>
    <w:rsid w:val="000C479A"/>
    <w:rsid w:val="000C6687"/>
    <w:rsid w:val="000D16A1"/>
    <w:rsid w:val="000D1E3A"/>
    <w:rsid w:val="000D4253"/>
    <w:rsid w:val="000D529F"/>
    <w:rsid w:val="000D6A65"/>
    <w:rsid w:val="000D71FF"/>
    <w:rsid w:val="000E013C"/>
    <w:rsid w:val="000E02B0"/>
    <w:rsid w:val="000E181D"/>
    <w:rsid w:val="000E212E"/>
    <w:rsid w:val="000E3308"/>
    <w:rsid w:val="000E3D0E"/>
    <w:rsid w:val="000E7516"/>
    <w:rsid w:val="000F0130"/>
    <w:rsid w:val="000F0769"/>
    <w:rsid w:val="000F0EF9"/>
    <w:rsid w:val="000F1A9A"/>
    <w:rsid w:val="000F5BA3"/>
    <w:rsid w:val="000F5C7A"/>
    <w:rsid w:val="000F7439"/>
    <w:rsid w:val="000F7BB2"/>
    <w:rsid w:val="001011EC"/>
    <w:rsid w:val="00104B7B"/>
    <w:rsid w:val="00107B9F"/>
    <w:rsid w:val="001103C9"/>
    <w:rsid w:val="00110F15"/>
    <w:rsid w:val="001112DF"/>
    <w:rsid w:val="00112096"/>
    <w:rsid w:val="00115DCC"/>
    <w:rsid w:val="001204ED"/>
    <w:rsid w:val="00121029"/>
    <w:rsid w:val="00122DC6"/>
    <w:rsid w:val="001279D6"/>
    <w:rsid w:val="00132BD8"/>
    <w:rsid w:val="00134572"/>
    <w:rsid w:val="0013484A"/>
    <w:rsid w:val="00134C2F"/>
    <w:rsid w:val="001369D0"/>
    <w:rsid w:val="001378D8"/>
    <w:rsid w:val="00137EB1"/>
    <w:rsid w:val="00140755"/>
    <w:rsid w:val="0014499F"/>
    <w:rsid w:val="00145645"/>
    <w:rsid w:val="00145F07"/>
    <w:rsid w:val="00146D61"/>
    <w:rsid w:val="00151227"/>
    <w:rsid w:val="00151A01"/>
    <w:rsid w:val="001525CD"/>
    <w:rsid w:val="00153BE0"/>
    <w:rsid w:val="00153EAB"/>
    <w:rsid w:val="00157827"/>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81860"/>
    <w:rsid w:val="00183998"/>
    <w:rsid w:val="00184B33"/>
    <w:rsid w:val="00184D02"/>
    <w:rsid w:val="00186401"/>
    <w:rsid w:val="001867B0"/>
    <w:rsid w:val="001878C0"/>
    <w:rsid w:val="001901CC"/>
    <w:rsid w:val="00190977"/>
    <w:rsid w:val="00192037"/>
    <w:rsid w:val="00192FE4"/>
    <w:rsid w:val="00193A22"/>
    <w:rsid w:val="00193CEA"/>
    <w:rsid w:val="0019550E"/>
    <w:rsid w:val="0019562C"/>
    <w:rsid w:val="001A0141"/>
    <w:rsid w:val="001A0A10"/>
    <w:rsid w:val="001A1708"/>
    <w:rsid w:val="001A210C"/>
    <w:rsid w:val="001A230B"/>
    <w:rsid w:val="001A2A4A"/>
    <w:rsid w:val="001A3016"/>
    <w:rsid w:val="001A674C"/>
    <w:rsid w:val="001A67EE"/>
    <w:rsid w:val="001A7C9E"/>
    <w:rsid w:val="001B03AE"/>
    <w:rsid w:val="001B0577"/>
    <w:rsid w:val="001B121A"/>
    <w:rsid w:val="001B1605"/>
    <w:rsid w:val="001B1D89"/>
    <w:rsid w:val="001B2FAE"/>
    <w:rsid w:val="001B3E64"/>
    <w:rsid w:val="001C0BFC"/>
    <w:rsid w:val="001C1473"/>
    <w:rsid w:val="001C1CE5"/>
    <w:rsid w:val="001C29B7"/>
    <w:rsid w:val="001C2F73"/>
    <w:rsid w:val="001C44C5"/>
    <w:rsid w:val="001C4700"/>
    <w:rsid w:val="001C48A6"/>
    <w:rsid w:val="001C503E"/>
    <w:rsid w:val="001C5E61"/>
    <w:rsid w:val="001C60A3"/>
    <w:rsid w:val="001D3763"/>
    <w:rsid w:val="001D3E50"/>
    <w:rsid w:val="001D43C8"/>
    <w:rsid w:val="001D4D0D"/>
    <w:rsid w:val="001D5DA0"/>
    <w:rsid w:val="001E0654"/>
    <w:rsid w:val="001E071C"/>
    <w:rsid w:val="001E0A33"/>
    <w:rsid w:val="001E3C8A"/>
    <w:rsid w:val="001E43C5"/>
    <w:rsid w:val="001E6D05"/>
    <w:rsid w:val="001E6ECA"/>
    <w:rsid w:val="001E7088"/>
    <w:rsid w:val="001E72AE"/>
    <w:rsid w:val="001F2362"/>
    <w:rsid w:val="001F2ED6"/>
    <w:rsid w:val="001F4CBC"/>
    <w:rsid w:val="001F689C"/>
    <w:rsid w:val="00200559"/>
    <w:rsid w:val="00203BB9"/>
    <w:rsid w:val="00204E7A"/>
    <w:rsid w:val="00204F12"/>
    <w:rsid w:val="00210413"/>
    <w:rsid w:val="00213194"/>
    <w:rsid w:val="002162BC"/>
    <w:rsid w:val="002176B9"/>
    <w:rsid w:val="00217AB0"/>
    <w:rsid w:val="00222CC8"/>
    <w:rsid w:val="0022392F"/>
    <w:rsid w:val="0022522A"/>
    <w:rsid w:val="00226606"/>
    <w:rsid w:val="002305F9"/>
    <w:rsid w:val="00230A0F"/>
    <w:rsid w:val="00231E0C"/>
    <w:rsid w:val="002371CF"/>
    <w:rsid w:val="002457CC"/>
    <w:rsid w:val="002476BC"/>
    <w:rsid w:val="002521A1"/>
    <w:rsid w:val="002534EE"/>
    <w:rsid w:val="002535A9"/>
    <w:rsid w:val="00253ECC"/>
    <w:rsid w:val="0025701E"/>
    <w:rsid w:val="00257661"/>
    <w:rsid w:val="00262046"/>
    <w:rsid w:val="00267432"/>
    <w:rsid w:val="0027125C"/>
    <w:rsid w:val="002713B0"/>
    <w:rsid w:val="00272A1B"/>
    <w:rsid w:val="00272E9E"/>
    <w:rsid w:val="00276DA1"/>
    <w:rsid w:val="00277F98"/>
    <w:rsid w:val="002801B4"/>
    <w:rsid w:val="00280829"/>
    <w:rsid w:val="0028284E"/>
    <w:rsid w:val="00282CA1"/>
    <w:rsid w:val="00283EF7"/>
    <w:rsid w:val="0028410F"/>
    <w:rsid w:val="00286172"/>
    <w:rsid w:val="002905DC"/>
    <w:rsid w:val="00291C4B"/>
    <w:rsid w:val="00291C6B"/>
    <w:rsid w:val="00292785"/>
    <w:rsid w:val="00293065"/>
    <w:rsid w:val="00293E0F"/>
    <w:rsid w:val="002A0765"/>
    <w:rsid w:val="002A3936"/>
    <w:rsid w:val="002A417C"/>
    <w:rsid w:val="002A658B"/>
    <w:rsid w:val="002A7953"/>
    <w:rsid w:val="002A7E64"/>
    <w:rsid w:val="002B0457"/>
    <w:rsid w:val="002B0E29"/>
    <w:rsid w:val="002B232A"/>
    <w:rsid w:val="002B56F1"/>
    <w:rsid w:val="002B63CE"/>
    <w:rsid w:val="002B79AF"/>
    <w:rsid w:val="002B7A84"/>
    <w:rsid w:val="002C023F"/>
    <w:rsid w:val="002C10D4"/>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F23C1"/>
    <w:rsid w:val="002F286C"/>
    <w:rsid w:val="002F2E9E"/>
    <w:rsid w:val="002F2FE4"/>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11B0"/>
    <w:rsid w:val="00322DC5"/>
    <w:rsid w:val="00323A75"/>
    <w:rsid w:val="00325D6D"/>
    <w:rsid w:val="00331C48"/>
    <w:rsid w:val="00334060"/>
    <w:rsid w:val="003354D9"/>
    <w:rsid w:val="00336F3D"/>
    <w:rsid w:val="0034053D"/>
    <w:rsid w:val="00340BED"/>
    <w:rsid w:val="003412D0"/>
    <w:rsid w:val="00344075"/>
    <w:rsid w:val="00346677"/>
    <w:rsid w:val="0034676F"/>
    <w:rsid w:val="00351A5E"/>
    <w:rsid w:val="00353FA0"/>
    <w:rsid w:val="00355049"/>
    <w:rsid w:val="00355677"/>
    <w:rsid w:val="00355800"/>
    <w:rsid w:val="0035582C"/>
    <w:rsid w:val="0035667F"/>
    <w:rsid w:val="00357540"/>
    <w:rsid w:val="00364140"/>
    <w:rsid w:val="003650F0"/>
    <w:rsid w:val="00365AAC"/>
    <w:rsid w:val="003721EF"/>
    <w:rsid w:val="00374E27"/>
    <w:rsid w:val="0037701C"/>
    <w:rsid w:val="003772E1"/>
    <w:rsid w:val="00377C05"/>
    <w:rsid w:val="003819F2"/>
    <w:rsid w:val="003822AB"/>
    <w:rsid w:val="0038286D"/>
    <w:rsid w:val="00382B4C"/>
    <w:rsid w:val="00382D4A"/>
    <w:rsid w:val="003839E3"/>
    <w:rsid w:val="00385DA5"/>
    <w:rsid w:val="00386986"/>
    <w:rsid w:val="003875CA"/>
    <w:rsid w:val="00390942"/>
    <w:rsid w:val="003930E6"/>
    <w:rsid w:val="0039795C"/>
    <w:rsid w:val="003A0AA2"/>
    <w:rsid w:val="003A3848"/>
    <w:rsid w:val="003A4F24"/>
    <w:rsid w:val="003A5A20"/>
    <w:rsid w:val="003A5E7F"/>
    <w:rsid w:val="003A662F"/>
    <w:rsid w:val="003A696C"/>
    <w:rsid w:val="003A711B"/>
    <w:rsid w:val="003B0CB9"/>
    <w:rsid w:val="003B2561"/>
    <w:rsid w:val="003B3019"/>
    <w:rsid w:val="003B4BA4"/>
    <w:rsid w:val="003B6740"/>
    <w:rsid w:val="003B737D"/>
    <w:rsid w:val="003C0A3A"/>
    <w:rsid w:val="003C1CDE"/>
    <w:rsid w:val="003C1FF1"/>
    <w:rsid w:val="003C22B1"/>
    <w:rsid w:val="003C5374"/>
    <w:rsid w:val="003C75EB"/>
    <w:rsid w:val="003D3DE7"/>
    <w:rsid w:val="003D4769"/>
    <w:rsid w:val="003D6F1B"/>
    <w:rsid w:val="003D7A33"/>
    <w:rsid w:val="003E0932"/>
    <w:rsid w:val="003E0CA1"/>
    <w:rsid w:val="003F1925"/>
    <w:rsid w:val="003F2C4C"/>
    <w:rsid w:val="003F3510"/>
    <w:rsid w:val="003F558B"/>
    <w:rsid w:val="003F5C84"/>
    <w:rsid w:val="003F72EC"/>
    <w:rsid w:val="003F790B"/>
    <w:rsid w:val="003F7C46"/>
    <w:rsid w:val="00402D08"/>
    <w:rsid w:val="00405471"/>
    <w:rsid w:val="00412218"/>
    <w:rsid w:val="00413083"/>
    <w:rsid w:val="00423A6E"/>
    <w:rsid w:val="00424D2D"/>
    <w:rsid w:val="0042554B"/>
    <w:rsid w:val="00425D76"/>
    <w:rsid w:val="00427C9A"/>
    <w:rsid w:val="00432CC0"/>
    <w:rsid w:val="00433935"/>
    <w:rsid w:val="00435A04"/>
    <w:rsid w:val="00436FF9"/>
    <w:rsid w:val="00443EA6"/>
    <w:rsid w:val="00446C29"/>
    <w:rsid w:val="00450459"/>
    <w:rsid w:val="00450FD7"/>
    <w:rsid w:val="0045263C"/>
    <w:rsid w:val="00453C19"/>
    <w:rsid w:val="00453E6B"/>
    <w:rsid w:val="004544D1"/>
    <w:rsid w:val="004545B5"/>
    <w:rsid w:val="004575EB"/>
    <w:rsid w:val="0046475F"/>
    <w:rsid w:val="00464BE8"/>
    <w:rsid w:val="00465F57"/>
    <w:rsid w:val="00467685"/>
    <w:rsid w:val="00467736"/>
    <w:rsid w:val="00467DAE"/>
    <w:rsid w:val="0047157E"/>
    <w:rsid w:val="0047276D"/>
    <w:rsid w:val="004736BD"/>
    <w:rsid w:val="00474C12"/>
    <w:rsid w:val="0047535D"/>
    <w:rsid w:val="00476FAC"/>
    <w:rsid w:val="00477393"/>
    <w:rsid w:val="00477AE0"/>
    <w:rsid w:val="00480907"/>
    <w:rsid w:val="0048179C"/>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2DFD"/>
    <w:rsid w:val="004B4F9F"/>
    <w:rsid w:val="004B54B3"/>
    <w:rsid w:val="004B6405"/>
    <w:rsid w:val="004B7826"/>
    <w:rsid w:val="004C17F2"/>
    <w:rsid w:val="004C28DA"/>
    <w:rsid w:val="004C30B7"/>
    <w:rsid w:val="004C3E39"/>
    <w:rsid w:val="004C445C"/>
    <w:rsid w:val="004C55C9"/>
    <w:rsid w:val="004C67C2"/>
    <w:rsid w:val="004C709F"/>
    <w:rsid w:val="004D1800"/>
    <w:rsid w:val="004D293F"/>
    <w:rsid w:val="004D33B2"/>
    <w:rsid w:val="004E03CB"/>
    <w:rsid w:val="004E071A"/>
    <w:rsid w:val="004E2336"/>
    <w:rsid w:val="004E2A74"/>
    <w:rsid w:val="004E426B"/>
    <w:rsid w:val="004E4BA1"/>
    <w:rsid w:val="004E6EF9"/>
    <w:rsid w:val="004F306E"/>
    <w:rsid w:val="004F3EC3"/>
    <w:rsid w:val="004F4B70"/>
    <w:rsid w:val="004F55BD"/>
    <w:rsid w:val="004F60C4"/>
    <w:rsid w:val="004F7057"/>
    <w:rsid w:val="004F7061"/>
    <w:rsid w:val="004F7E1E"/>
    <w:rsid w:val="005006AE"/>
    <w:rsid w:val="00500D7D"/>
    <w:rsid w:val="00500F4E"/>
    <w:rsid w:val="00503651"/>
    <w:rsid w:val="00503E66"/>
    <w:rsid w:val="005061C7"/>
    <w:rsid w:val="005061F9"/>
    <w:rsid w:val="005106EB"/>
    <w:rsid w:val="0051113E"/>
    <w:rsid w:val="00511B59"/>
    <w:rsid w:val="00512F1A"/>
    <w:rsid w:val="0051405A"/>
    <w:rsid w:val="005161A0"/>
    <w:rsid w:val="0051757A"/>
    <w:rsid w:val="00517A04"/>
    <w:rsid w:val="005203F6"/>
    <w:rsid w:val="00520ECE"/>
    <w:rsid w:val="005217DF"/>
    <w:rsid w:val="00522C39"/>
    <w:rsid w:val="0052379D"/>
    <w:rsid w:val="00524004"/>
    <w:rsid w:val="00526F07"/>
    <w:rsid w:val="00527327"/>
    <w:rsid w:val="005279BE"/>
    <w:rsid w:val="0053010B"/>
    <w:rsid w:val="00530B84"/>
    <w:rsid w:val="005312F6"/>
    <w:rsid w:val="00534895"/>
    <w:rsid w:val="00534FC1"/>
    <w:rsid w:val="00535614"/>
    <w:rsid w:val="005356F0"/>
    <w:rsid w:val="00535EE7"/>
    <w:rsid w:val="0054228B"/>
    <w:rsid w:val="00543D1D"/>
    <w:rsid w:val="0054524F"/>
    <w:rsid w:val="0054590E"/>
    <w:rsid w:val="00547C3D"/>
    <w:rsid w:val="00550BA6"/>
    <w:rsid w:val="00551E7B"/>
    <w:rsid w:val="00554848"/>
    <w:rsid w:val="005553FA"/>
    <w:rsid w:val="00556B98"/>
    <w:rsid w:val="0055724A"/>
    <w:rsid w:val="005573E7"/>
    <w:rsid w:val="00557FD9"/>
    <w:rsid w:val="00563530"/>
    <w:rsid w:val="005639ED"/>
    <w:rsid w:val="0056573E"/>
    <w:rsid w:val="00565F46"/>
    <w:rsid w:val="00571E5A"/>
    <w:rsid w:val="00572048"/>
    <w:rsid w:val="00573EA2"/>
    <w:rsid w:val="005749A0"/>
    <w:rsid w:val="00575E2D"/>
    <w:rsid w:val="0057699C"/>
    <w:rsid w:val="00581C9E"/>
    <w:rsid w:val="0058402A"/>
    <w:rsid w:val="00585AE3"/>
    <w:rsid w:val="0058688D"/>
    <w:rsid w:val="005873CF"/>
    <w:rsid w:val="005877A2"/>
    <w:rsid w:val="005878F5"/>
    <w:rsid w:val="00587923"/>
    <w:rsid w:val="005901AA"/>
    <w:rsid w:val="00590575"/>
    <w:rsid w:val="0059351E"/>
    <w:rsid w:val="00593E3B"/>
    <w:rsid w:val="00594313"/>
    <w:rsid w:val="00594AD6"/>
    <w:rsid w:val="0059578D"/>
    <w:rsid w:val="005A5290"/>
    <w:rsid w:val="005A65DC"/>
    <w:rsid w:val="005A6DEF"/>
    <w:rsid w:val="005B027A"/>
    <w:rsid w:val="005B2DA6"/>
    <w:rsid w:val="005B62B5"/>
    <w:rsid w:val="005B62D2"/>
    <w:rsid w:val="005C02EA"/>
    <w:rsid w:val="005C0BEF"/>
    <w:rsid w:val="005C2171"/>
    <w:rsid w:val="005C7669"/>
    <w:rsid w:val="005D06E5"/>
    <w:rsid w:val="005D1036"/>
    <w:rsid w:val="005D1A63"/>
    <w:rsid w:val="005D5713"/>
    <w:rsid w:val="005D57C1"/>
    <w:rsid w:val="005D605E"/>
    <w:rsid w:val="005D67AC"/>
    <w:rsid w:val="005D76A6"/>
    <w:rsid w:val="005D76BE"/>
    <w:rsid w:val="005E1F7F"/>
    <w:rsid w:val="005E330C"/>
    <w:rsid w:val="005E4EBE"/>
    <w:rsid w:val="005E5AE4"/>
    <w:rsid w:val="005E6897"/>
    <w:rsid w:val="005E6F9F"/>
    <w:rsid w:val="005E797E"/>
    <w:rsid w:val="005F016B"/>
    <w:rsid w:val="005F083F"/>
    <w:rsid w:val="005F0EF1"/>
    <w:rsid w:val="005F390D"/>
    <w:rsid w:val="005F3B7A"/>
    <w:rsid w:val="006015B4"/>
    <w:rsid w:val="0060350D"/>
    <w:rsid w:val="006040B0"/>
    <w:rsid w:val="006055EC"/>
    <w:rsid w:val="00605F6D"/>
    <w:rsid w:val="00607846"/>
    <w:rsid w:val="0061089E"/>
    <w:rsid w:val="00612189"/>
    <w:rsid w:val="00612D68"/>
    <w:rsid w:val="0061699F"/>
    <w:rsid w:val="00621543"/>
    <w:rsid w:val="006220D7"/>
    <w:rsid w:val="006224D5"/>
    <w:rsid w:val="00626502"/>
    <w:rsid w:val="00627EDD"/>
    <w:rsid w:val="0064662B"/>
    <w:rsid w:val="006500A2"/>
    <w:rsid w:val="0065036A"/>
    <w:rsid w:val="006512E2"/>
    <w:rsid w:val="00652DA2"/>
    <w:rsid w:val="00656237"/>
    <w:rsid w:val="006604C2"/>
    <w:rsid w:val="00661709"/>
    <w:rsid w:val="00661E40"/>
    <w:rsid w:val="00662FAA"/>
    <w:rsid w:val="00663ABB"/>
    <w:rsid w:val="006657E3"/>
    <w:rsid w:val="00666DBF"/>
    <w:rsid w:val="00667DC3"/>
    <w:rsid w:val="00670675"/>
    <w:rsid w:val="00671F9F"/>
    <w:rsid w:val="00672073"/>
    <w:rsid w:val="00672AAC"/>
    <w:rsid w:val="006776FA"/>
    <w:rsid w:val="00677F89"/>
    <w:rsid w:val="006837E3"/>
    <w:rsid w:val="00684D06"/>
    <w:rsid w:val="00686A43"/>
    <w:rsid w:val="00690144"/>
    <w:rsid w:val="00696791"/>
    <w:rsid w:val="00696DCC"/>
    <w:rsid w:val="006974EA"/>
    <w:rsid w:val="006978B8"/>
    <w:rsid w:val="006A2A9E"/>
    <w:rsid w:val="006A6F15"/>
    <w:rsid w:val="006B2095"/>
    <w:rsid w:val="006B3491"/>
    <w:rsid w:val="006B599C"/>
    <w:rsid w:val="006B61E7"/>
    <w:rsid w:val="006C030F"/>
    <w:rsid w:val="006C34DC"/>
    <w:rsid w:val="006C43EB"/>
    <w:rsid w:val="006C5C39"/>
    <w:rsid w:val="006C7C03"/>
    <w:rsid w:val="006D03C9"/>
    <w:rsid w:val="006D300F"/>
    <w:rsid w:val="006D36D9"/>
    <w:rsid w:val="006D36F5"/>
    <w:rsid w:val="006D42B2"/>
    <w:rsid w:val="006D55CD"/>
    <w:rsid w:val="006D767B"/>
    <w:rsid w:val="006E2E47"/>
    <w:rsid w:val="006E39F6"/>
    <w:rsid w:val="006E3E18"/>
    <w:rsid w:val="006E45BB"/>
    <w:rsid w:val="006E56CC"/>
    <w:rsid w:val="006E6D5F"/>
    <w:rsid w:val="006E761E"/>
    <w:rsid w:val="006F111C"/>
    <w:rsid w:val="006F42B2"/>
    <w:rsid w:val="006F5705"/>
    <w:rsid w:val="006F68C4"/>
    <w:rsid w:val="007003D3"/>
    <w:rsid w:val="00700BA1"/>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5BEE"/>
    <w:rsid w:val="00736903"/>
    <w:rsid w:val="00737CBD"/>
    <w:rsid w:val="00740597"/>
    <w:rsid w:val="00740E09"/>
    <w:rsid w:val="00741B7D"/>
    <w:rsid w:val="0074269B"/>
    <w:rsid w:val="007426AC"/>
    <w:rsid w:val="00744874"/>
    <w:rsid w:val="00744F43"/>
    <w:rsid w:val="007461AC"/>
    <w:rsid w:val="007503CA"/>
    <w:rsid w:val="00750ACC"/>
    <w:rsid w:val="007527C4"/>
    <w:rsid w:val="007529A3"/>
    <w:rsid w:val="00752BE1"/>
    <w:rsid w:val="00752EA9"/>
    <w:rsid w:val="00753268"/>
    <w:rsid w:val="0075518E"/>
    <w:rsid w:val="00755B0E"/>
    <w:rsid w:val="0076116F"/>
    <w:rsid w:val="00762BF5"/>
    <w:rsid w:val="007670D7"/>
    <w:rsid w:val="007700B8"/>
    <w:rsid w:val="00770211"/>
    <w:rsid w:val="007714C4"/>
    <w:rsid w:val="00772415"/>
    <w:rsid w:val="007730B4"/>
    <w:rsid w:val="007733C3"/>
    <w:rsid w:val="0077532E"/>
    <w:rsid w:val="00782B03"/>
    <w:rsid w:val="00782DDF"/>
    <w:rsid w:val="007849D9"/>
    <w:rsid w:val="00786794"/>
    <w:rsid w:val="00787444"/>
    <w:rsid w:val="007877A0"/>
    <w:rsid w:val="0079248F"/>
    <w:rsid w:val="00794B52"/>
    <w:rsid w:val="00796C29"/>
    <w:rsid w:val="00797966"/>
    <w:rsid w:val="007A1B99"/>
    <w:rsid w:val="007A2FD2"/>
    <w:rsid w:val="007A592C"/>
    <w:rsid w:val="007A5C1B"/>
    <w:rsid w:val="007A7130"/>
    <w:rsid w:val="007B18E9"/>
    <w:rsid w:val="007B2BE5"/>
    <w:rsid w:val="007B39E9"/>
    <w:rsid w:val="007C03E6"/>
    <w:rsid w:val="007C13BA"/>
    <w:rsid w:val="007C3145"/>
    <w:rsid w:val="007C7726"/>
    <w:rsid w:val="007D10FE"/>
    <w:rsid w:val="007D49B5"/>
    <w:rsid w:val="007D6C08"/>
    <w:rsid w:val="007E08A5"/>
    <w:rsid w:val="007E1FFF"/>
    <w:rsid w:val="007E2FE0"/>
    <w:rsid w:val="007E3F7A"/>
    <w:rsid w:val="007E40D1"/>
    <w:rsid w:val="007E54D3"/>
    <w:rsid w:val="007E5E9D"/>
    <w:rsid w:val="007E643E"/>
    <w:rsid w:val="007F2528"/>
    <w:rsid w:val="007F3BD5"/>
    <w:rsid w:val="007F7883"/>
    <w:rsid w:val="007F7916"/>
    <w:rsid w:val="007F7F81"/>
    <w:rsid w:val="00801D87"/>
    <w:rsid w:val="00802DEF"/>
    <w:rsid w:val="008042FB"/>
    <w:rsid w:val="00805B6B"/>
    <w:rsid w:val="00807E45"/>
    <w:rsid w:val="00807E5E"/>
    <w:rsid w:val="008105B0"/>
    <w:rsid w:val="00810C57"/>
    <w:rsid w:val="00810DFE"/>
    <w:rsid w:val="00811A23"/>
    <w:rsid w:val="008134A5"/>
    <w:rsid w:val="0081517C"/>
    <w:rsid w:val="008173DD"/>
    <w:rsid w:val="0082198D"/>
    <w:rsid w:val="00821DEC"/>
    <w:rsid w:val="00823BD7"/>
    <w:rsid w:val="0082427F"/>
    <w:rsid w:val="008252DC"/>
    <w:rsid w:val="00825599"/>
    <w:rsid w:val="00827E19"/>
    <w:rsid w:val="00830FF9"/>
    <w:rsid w:val="0083102A"/>
    <w:rsid w:val="008341BF"/>
    <w:rsid w:val="00834954"/>
    <w:rsid w:val="00834E90"/>
    <w:rsid w:val="0083716B"/>
    <w:rsid w:val="008402AB"/>
    <w:rsid w:val="00840802"/>
    <w:rsid w:val="00840A0A"/>
    <w:rsid w:val="00841933"/>
    <w:rsid w:val="008426A1"/>
    <w:rsid w:val="00844B4D"/>
    <w:rsid w:val="00847BAA"/>
    <w:rsid w:val="00850E1D"/>
    <w:rsid w:val="0085395E"/>
    <w:rsid w:val="00855210"/>
    <w:rsid w:val="0085794C"/>
    <w:rsid w:val="00857EE6"/>
    <w:rsid w:val="00860466"/>
    <w:rsid w:val="00860ADF"/>
    <w:rsid w:val="0086186B"/>
    <w:rsid w:val="00866319"/>
    <w:rsid w:val="0086767D"/>
    <w:rsid w:val="00867D2B"/>
    <w:rsid w:val="008749F4"/>
    <w:rsid w:val="0088003E"/>
    <w:rsid w:val="00881D18"/>
    <w:rsid w:val="00885A0D"/>
    <w:rsid w:val="00885F71"/>
    <w:rsid w:val="008903B7"/>
    <w:rsid w:val="0089399F"/>
    <w:rsid w:val="00896545"/>
    <w:rsid w:val="008A36EC"/>
    <w:rsid w:val="008A3EB0"/>
    <w:rsid w:val="008A4374"/>
    <w:rsid w:val="008A459B"/>
    <w:rsid w:val="008A4736"/>
    <w:rsid w:val="008A7D68"/>
    <w:rsid w:val="008B009B"/>
    <w:rsid w:val="008B0CE0"/>
    <w:rsid w:val="008B15A8"/>
    <w:rsid w:val="008B5628"/>
    <w:rsid w:val="008B5D51"/>
    <w:rsid w:val="008B7994"/>
    <w:rsid w:val="008C2307"/>
    <w:rsid w:val="008C2D04"/>
    <w:rsid w:val="008C4064"/>
    <w:rsid w:val="008C48C8"/>
    <w:rsid w:val="008C620D"/>
    <w:rsid w:val="008C6B1F"/>
    <w:rsid w:val="008C7C47"/>
    <w:rsid w:val="008D0AF8"/>
    <w:rsid w:val="008D1921"/>
    <w:rsid w:val="008D3289"/>
    <w:rsid w:val="008D35CB"/>
    <w:rsid w:val="008D5AA6"/>
    <w:rsid w:val="008D756C"/>
    <w:rsid w:val="008D7E50"/>
    <w:rsid w:val="008E117A"/>
    <w:rsid w:val="008E1EEF"/>
    <w:rsid w:val="008E4F7B"/>
    <w:rsid w:val="008E6742"/>
    <w:rsid w:val="008E6A2E"/>
    <w:rsid w:val="008F33AF"/>
    <w:rsid w:val="008F3786"/>
    <w:rsid w:val="008F4635"/>
    <w:rsid w:val="008F62A0"/>
    <w:rsid w:val="00900B32"/>
    <w:rsid w:val="009028A9"/>
    <w:rsid w:val="00902D01"/>
    <w:rsid w:val="00905B56"/>
    <w:rsid w:val="009076CB"/>
    <w:rsid w:val="00911723"/>
    <w:rsid w:val="009121BF"/>
    <w:rsid w:val="009124DD"/>
    <w:rsid w:val="009142F4"/>
    <w:rsid w:val="00914742"/>
    <w:rsid w:val="00914EB6"/>
    <w:rsid w:val="0091528F"/>
    <w:rsid w:val="00917FF9"/>
    <w:rsid w:val="00921BAB"/>
    <w:rsid w:val="009221BC"/>
    <w:rsid w:val="00927237"/>
    <w:rsid w:val="00927648"/>
    <w:rsid w:val="0093249E"/>
    <w:rsid w:val="009333A8"/>
    <w:rsid w:val="0093777F"/>
    <w:rsid w:val="00940824"/>
    <w:rsid w:val="00941012"/>
    <w:rsid w:val="009440A6"/>
    <w:rsid w:val="00946B0E"/>
    <w:rsid w:val="0094730E"/>
    <w:rsid w:val="0095100B"/>
    <w:rsid w:val="0095195A"/>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19CD"/>
    <w:rsid w:val="009734D5"/>
    <w:rsid w:val="00974618"/>
    <w:rsid w:val="00975137"/>
    <w:rsid w:val="0098005B"/>
    <w:rsid w:val="009806FE"/>
    <w:rsid w:val="00980C59"/>
    <w:rsid w:val="0098138F"/>
    <w:rsid w:val="00982374"/>
    <w:rsid w:val="00983D73"/>
    <w:rsid w:val="009843FA"/>
    <w:rsid w:val="009854B2"/>
    <w:rsid w:val="00986BDA"/>
    <w:rsid w:val="009908AB"/>
    <w:rsid w:val="009929E9"/>
    <w:rsid w:val="00993382"/>
    <w:rsid w:val="009937FE"/>
    <w:rsid w:val="00993E5B"/>
    <w:rsid w:val="009942A2"/>
    <w:rsid w:val="00995183"/>
    <w:rsid w:val="009956DD"/>
    <w:rsid w:val="009A0762"/>
    <w:rsid w:val="009A2403"/>
    <w:rsid w:val="009A28D4"/>
    <w:rsid w:val="009A2D89"/>
    <w:rsid w:val="009A3A04"/>
    <w:rsid w:val="009A4B07"/>
    <w:rsid w:val="009A5D8F"/>
    <w:rsid w:val="009A73E7"/>
    <w:rsid w:val="009A7787"/>
    <w:rsid w:val="009A7B2D"/>
    <w:rsid w:val="009B1B39"/>
    <w:rsid w:val="009B3DA4"/>
    <w:rsid w:val="009B41D3"/>
    <w:rsid w:val="009B4238"/>
    <w:rsid w:val="009B7DFA"/>
    <w:rsid w:val="009C04A1"/>
    <w:rsid w:val="009C3920"/>
    <w:rsid w:val="009C40DB"/>
    <w:rsid w:val="009C6429"/>
    <w:rsid w:val="009C7068"/>
    <w:rsid w:val="009D1A08"/>
    <w:rsid w:val="009D675D"/>
    <w:rsid w:val="009D6B3F"/>
    <w:rsid w:val="009D6C87"/>
    <w:rsid w:val="009D7C5F"/>
    <w:rsid w:val="009E086D"/>
    <w:rsid w:val="009E1228"/>
    <w:rsid w:val="009E1873"/>
    <w:rsid w:val="009E5AAF"/>
    <w:rsid w:val="009F1C99"/>
    <w:rsid w:val="009F2269"/>
    <w:rsid w:val="009F3895"/>
    <w:rsid w:val="009F3D5C"/>
    <w:rsid w:val="009F46CC"/>
    <w:rsid w:val="009F5E62"/>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461E"/>
    <w:rsid w:val="00A25FF8"/>
    <w:rsid w:val="00A26590"/>
    <w:rsid w:val="00A26C79"/>
    <w:rsid w:val="00A27E0C"/>
    <w:rsid w:val="00A31DC9"/>
    <w:rsid w:val="00A335A4"/>
    <w:rsid w:val="00A412BD"/>
    <w:rsid w:val="00A41620"/>
    <w:rsid w:val="00A4209F"/>
    <w:rsid w:val="00A422B1"/>
    <w:rsid w:val="00A45BE6"/>
    <w:rsid w:val="00A463A6"/>
    <w:rsid w:val="00A4691C"/>
    <w:rsid w:val="00A5504F"/>
    <w:rsid w:val="00A55C2C"/>
    <w:rsid w:val="00A5634F"/>
    <w:rsid w:val="00A60071"/>
    <w:rsid w:val="00A63CD9"/>
    <w:rsid w:val="00A70703"/>
    <w:rsid w:val="00A72A63"/>
    <w:rsid w:val="00A741FF"/>
    <w:rsid w:val="00A77090"/>
    <w:rsid w:val="00A82F88"/>
    <w:rsid w:val="00A837C8"/>
    <w:rsid w:val="00A94959"/>
    <w:rsid w:val="00A96CE9"/>
    <w:rsid w:val="00A96FB2"/>
    <w:rsid w:val="00AA1134"/>
    <w:rsid w:val="00AA15DA"/>
    <w:rsid w:val="00AA1982"/>
    <w:rsid w:val="00AA297F"/>
    <w:rsid w:val="00AA4000"/>
    <w:rsid w:val="00AA421D"/>
    <w:rsid w:val="00AA43E6"/>
    <w:rsid w:val="00AA5A80"/>
    <w:rsid w:val="00AA64AF"/>
    <w:rsid w:val="00AA6638"/>
    <w:rsid w:val="00AA781B"/>
    <w:rsid w:val="00AB042D"/>
    <w:rsid w:val="00AB71D9"/>
    <w:rsid w:val="00AB779B"/>
    <w:rsid w:val="00AB7E3D"/>
    <w:rsid w:val="00AC12AA"/>
    <w:rsid w:val="00AC4DF9"/>
    <w:rsid w:val="00AC7E99"/>
    <w:rsid w:val="00AD06B2"/>
    <w:rsid w:val="00AD20D7"/>
    <w:rsid w:val="00AD256A"/>
    <w:rsid w:val="00AD2711"/>
    <w:rsid w:val="00AD50EB"/>
    <w:rsid w:val="00AD664D"/>
    <w:rsid w:val="00AD72F7"/>
    <w:rsid w:val="00AD796E"/>
    <w:rsid w:val="00AE3B28"/>
    <w:rsid w:val="00AF2C09"/>
    <w:rsid w:val="00AF53F7"/>
    <w:rsid w:val="00AF5A56"/>
    <w:rsid w:val="00AF7636"/>
    <w:rsid w:val="00AF797B"/>
    <w:rsid w:val="00AF7D9D"/>
    <w:rsid w:val="00B0046E"/>
    <w:rsid w:val="00B0108A"/>
    <w:rsid w:val="00B015A4"/>
    <w:rsid w:val="00B02A31"/>
    <w:rsid w:val="00B02C60"/>
    <w:rsid w:val="00B03A7E"/>
    <w:rsid w:val="00B0481A"/>
    <w:rsid w:val="00B04A04"/>
    <w:rsid w:val="00B0572A"/>
    <w:rsid w:val="00B071DE"/>
    <w:rsid w:val="00B07617"/>
    <w:rsid w:val="00B100E1"/>
    <w:rsid w:val="00B1037C"/>
    <w:rsid w:val="00B10AD0"/>
    <w:rsid w:val="00B13486"/>
    <w:rsid w:val="00B1465D"/>
    <w:rsid w:val="00B147D5"/>
    <w:rsid w:val="00B159C0"/>
    <w:rsid w:val="00B225E5"/>
    <w:rsid w:val="00B23C2F"/>
    <w:rsid w:val="00B249F4"/>
    <w:rsid w:val="00B2515F"/>
    <w:rsid w:val="00B25720"/>
    <w:rsid w:val="00B26F97"/>
    <w:rsid w:val="00B31136"/>
    <w:rsid w:val="00B31352"/>
    <w:rsid w:val="00B33B49"/>
    <w:rsid w:val="00B367AA"/>
    <w:rsid w:val="00B37489"/>
    <w:rsid w:val="00B37602"/>
    <w:rsid w:val="00B40451"/>
    <w:rsid w:val="00B43CDD"/>
    <w:rsid w:val="00B53448"/>
    <w:rsid w:val="00B54988"/>
    <w:rsid w:val="00B55E20"/>
    <w:rsid w:val="00B6008D"/>
    <w:rsid w:val="00B60A8F"/>
    <w:rsid w:val="00B60D7E"/>
    <w:rsid w:val="00B61B96"/>
    <w:rsid w:val="00B6263E"/>
    <w:rsid w:val="00B63A20"/>
    <w:rsid w:val="00B63C6B"/>
    <w:rsid w:val="00B63E28"/>
    <w:rsid w:val="00B676D1"/>
    <w:rsid w:val="00B70344"/>
    <w:rsid w:val="00B70697"/>
    <w:rsid w:val="00B71452"/>
    <w:rsid w:val="00B72F86"/>
    <w:rsid w:val="00B731DF"/>
    <w:rsid w:val="00B7482E"/>
    <w:rsid w:val="00B75C78"/>
    <w:rsid w:val="00B77D76"/>
    <w:rsid w:val="00B828DC"/>
    <w:rsid w:val="00B83116"/>
    <w:rsid w:val="00B860CB"/>
    <w:rsid w:val="00B923D6"/>
    <w:rsid w:val="00B92C7F"/>
    <w:rsid w:val="00B92D63"/>
    <w:rsid w:val="00B92D93"/>
    <w:rsid w:val="00B96086"/>
    <w:rsid w:val="00B9626B"/>
    <w:rsid w:val="00BA2584"/>
    <w:rsid w:val="00BA3D3D"/>
    <w:rsid w:val="00BA3DE0"/>
    <w:rsid w:val="00BB146A"/>
    <w:rsid w:val="00BB30D2"/>
    <w:rsid w:val="00BB5121"/>
    <w:rsid w:val="00BC1796"/>
    <w:rsid w:val="00BC2880"/>
    <w:rsid w:val="00BC2DAD"/>
    <w:rsid w:val="00BC38E1"/>
    <w:rsid w:val="00BC44BE"/>
    <w:rsid w:val="00BC486F"/>
    <w:rsid w:val="00BC7D86"/>
    <w:rsid w:val="00BC7F5C"/>
    <w:rsid w:val="00BD0255"/>
    <w:rsid w:val="00BD2AC5"/>
    <w:rsid w:val="00BD423D"/>
    <w:rsid w:val="00BD4979"/>
    <w:rsid w:val="00BD62BE"/>
    <w:rsid w:val="00BD65F2"/>
    <w:rsid w:val="00BD6BF0"/>
    <w:rsid w:val="00BE05CF"/>
    <w:rsid w:val="00BE17FF"/>
    <w:rsid w:val="00BE2E94"/>
    <w:rsid w:val="00BE3D1C"/>
    <w:rsid w:val="00BE50BB"/>
    <w:rsid w:val="00BF0880"/>
    <w:rsid w:val="00BF263D"/>
    <w:rsid w:val="00BF5858"/>
    <w:rsid w:val="00BF787E"/>
    <w:rsid w:val="00C00773"/>
    <w:rsid w:val="00C0417C"/>
    <w:rsid w:val="00C054FA"/>
    <w:rsid w:val="00C062B1"/>
    <w:rsid w:val="00C06E7E"/>
    <w:rsid w:val="00C0767F"/>
    <w:rsid w:val="00C07858"/>
    <w:rsid w:val="00C12083"/>
    <w:rsid w:val="00C1264A"/>
    <w:rsid w:val="00C132CA"/>
    <w:rsid w:val="00C15AF9"/>
    <w:rsid w:val="00C16787"/>
    <w:rsid w:val="00C205A6"/>
    <w:rsid w:val="00C208AD"/>
    <w:rsid w:val="00C21170"/>
    <w:rsid w:val="00C25183"/>
    <w:rsid w:val="00C26B54"/>
    <w:rsid w:val="00C30556"/>
    <w:rsid w:val="00C30F58"/>
    <w:rsid w:val="00C3247A"/>
    <w:rsid w:val="00C32FAC"/>
    <w:rsid w:val="00C34616"/>
    <w:rsid w:val="00C3601A"/>
    <w:rsid w:val="00C3609E"/>
    <w:rsid w:val="00C40600"/>
    <w:rsid w:val="00C42468"/>
    <w:rsid w:val="00C45C32"/>
    <w:rsid w:val="00C45FEF"/>
    <w:rsid w:val="00C469E7"/>
    <w:rsid w:val="00C47DE3"/>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76E30"/>
    <w:rsid w:val="00C821F0"/>
    <w:rsid w:val="00C82C58"/>
    <w:rsid w:val="00C8554A"/>
    <w:rsid w:val="00C859D7"/>
    <w:rsid w:val="00C879E8"/>
    <w:rsid w:val="00C87DC1"/>
    <w:rsid w:val="00C92595"/>
    <w:rsid w:val="00C945ED"/>
    <w:rsid w:val="00C954EE"/>
    <w:rsid w:val="00C959E3"/>
    <w:rsid w:val="00C971CD"/>
    <w:rsid w:val="00C9749B"/>
    <w:rsid w:val="00CA1495"/>
    <w:rsid w:val="00CA1772"/>
    <w:rsid w:val="00CA2082"/>
    <w:rsid w:val="00CA2C8D"/>
    <w:rsid w:val="00CA346E"/>
    <w:rsid w:val="00CA432B"/>
    <w:rsid w:val="00CA4BCE"/>
    <w:rsid w:val="00CA6E29"/>
    <w:rsid w:val="00CB1222"/>
    <w:rsid w:val="00CB12AA"/>
    <w:rsid w:val="00CB1BF0"/>
    <w:rsid w:val="00CB1CD2"/>
    <w:rsid w:val="00CB304B"/>
    <w:rsid w:val="00CB3E95"/>
    <w:rsid w:val="00CB7B20"/>
    <w:rsid w:val="00CC20CF"/>
    <w:rsid w:val="00CC3C5B"/>
    <w:rsid w:val="00CC50F8"/>
    <w:rsid w:val="00CC5613"/>
    <w:rsid w:val="00CC5651"/>
    <w:rsid w:val="00CC654C"/>
    <w:rsid w:val="00CD105B"/>
    <w:rsid w:val="00CD2AA8"/>
    <w:rsid w:val="00CD5CEA"/>
    <w:rsid w:val="00CD79BE"/>
    <w:rsid w:val="00CE3092"/>
    <w:rsid w:val="00CF0086"/>
    <w:rsid w:val="00CF23AE"/>
    <w:rsid w:val="00CF5468"/>
    <w:rsid w:val="00CF54F6"/>
    <w:rsid w:val="00CF6FFA"/>
    <w:rsid w:val="00D00B5C"/>
    <w:rsid w:val="00D01900"/>
    <w:rsid w:val="00D024C7"/>
    <w:rsid w:val="00D02AD2"/>
    <w:rsid w:val="00D03BA2"/>
    <w:rsid w:val="00D043CE"/>
    <w:rsid w:val="00D070E4"/>
    <w:rsid w:val="00D078B1"/>
    <w:rsid w:val="00D117DE"/>
    <w:rsid w:val="00D131DD"/>
    <w:rsid w:val="00D14145"/>
    <w:rsid w:val="00D14BAD"/>
    <w:rsid w:val="00D1512B"/>
    <w:rsid w:val="00D160EC"/>
    <w:rsid w:val="00D21211"/>
    <w:rsid w:val="00D22872"/>
    <w:rsid w:val="00D24C5D"/>
    <w:rsid w:val="00D2581A"/>
    <w:rsid w:val="00D26E2D"/>
    <w:rsid w:val="00D3011D"/>
    <w:rsid w:val="00D30C56"/>
    <w:rsid w:val="00D312BB"/>
    <w:rsid w:val="00D32BFE"/>
    <w:rsid w:val="00D360A4"/>
    <w:rsid w:val="00D365E3"/>
    <w:rsid w:val="00D414F1"/>
    <w:rsid w:val="00D41F6A"/>
    <w:rsid w:val="00D4274A"/>
    <w:rsid w:val="00D42869"/>
    <w:rsid w:val="00D4479B"/>
    <w:rsid w:val="00D4479F"/>
    <w:rsid w:val="00D50773"/>
    <w:rsid w:val="00D51039"/>
    <w:rsid w:val="00D52576"/>
    <w:rsid w:val="00D54DDD"/>
    <w:rsid w:val="00D55BC3"/>
    <w:rsid w:val="00D60BA8"/>
    <w:rsid w:val="00D610CA"/>
    <w:rsid w:val="00D61887"/>
    <w:rsid w:val="00D61E30"/>
    <w:rsid w:val="00D639EF"/>
    <w:rsid w:val="00D65EBC"/>
    <w:rsid w:val="00D67C2C"/>
    <w:rsid w:val="00D734B8"/>
    <w:rsid w:val="00D76654"/>
    <w:rsid w:val="00D779BB"/>
    <w:rsid w:val="00D803AC"/>
    <w:rsid w:val="00D822F9"/>
    <w:rsid w:val="00D83762"/>
    <w:rsid w:val="00D86686"/>
    <w:rsid w:val="00D92F8F"/>
    <w:rsid w:val="00D93830"/>
    <w:rsid w:val="00D96893"/>
    <w:rsid w:val="00DA05D3"/>
    <w:rsid w:val="00DA0868"/>
    <w:rsid w:val="00DA4E68"/>
    <w:rsid w:val="00DA5C38"/>
    <w:rsid w:val="00DB4D63"/>
    <w:rsid w:val="00DB51AE"/>
    <w:rsid w:val="00DB567E"/>
    <w:rsid w:val="00DB7FC8"/>
    <w:rsid w:val="00DC14B2"/>
    <w:rsid w:val="00DC17A2"/>
    <w:rsid w:val="00DC2D00"/>
    <w:rsid w:val="00DC2ED5"/>
    <w:rsid w:val="00DC3F90"/>
    <w:rsid w:val="00DC529C"/>
    <w:rsid w:val="00DC7C91"/>
    <w:rsid w:val="00DD0C37"/>
    <w:rsid w:val="00DD2078"/>
    <w:rsid w:val="00DD2760"/>
    <w:rsid w:val="00DD2EE4"/>
    <w:rsid w:val="00DD7D07"/>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321F"/>
    <w:rsid w:val="00E04134"/>
    <w:rsid w:val="00E0488B"/>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4780"/>
    <w:rsid w:val="00E2538C"/>
    <w:rsid w:val="00E25718"/>
    <w:rsid w:val="00E25AC4"/>
    <w:rsid w:val="00E30938"/>
    <w:rsid w:val="00E30D4E"/>
    <w:rsid w:val="00E31179"/>
    <w:rsid w:val="00E312ED"/>
    <w:rsid w:val="00E3168E"/>
    <w:rsid w:val="00E330F0"/>
    <w:rsid w:val="00E33D84"/>
    <w:rsid w:val="00E36849"/>
    <w:rsid w:val="00E401D8"/>
    <w:rsid w:val="00E40B1A"/>
    <w:rsid w:val="00E45F95"/>
    <w:rsid w:val="00E50132"/>
    <w:rsid w:val="00E50759"/>
    <w:rsid w:val="00E514CD"/>
    <w:rsid w:val="00E515BE"/>
    <w:rsid w:val="00E53E67"/>
    <w:rsid w:val="00E54644"/>
    <w:rsid w:val="00E54B53"/>
    <w:rsid w:val="00E5537F"/>
    <w:rsid w:val="00E574CB"/>
    <w:rsid w:val="00E62D8B"/>
    <w:rsid w:val="00E63B0B"/>
    <w:rsid w:val="00E7042D"/>
    <w:rsid w:val="00E70A35"/>
    <w:rsid w:val="00E73022"/>
    <w:rsid w:val="00E73464"/>
    <w:rsid w:val="00E82F7F"/>
    <w:rsid w:val="00E835B3"/>
    <w:rsid w:val="00E8408A"/>
    <w:rsid w:val="00E8515E"/>
    <w:rsid w:val="00E85F1E"/>
    <w:rsid w:val="00E86963"/>
    <w:rsid w:val="00E86A3C"/>
    <w:rsid w:val="00E87592"/>
    <w:rsid w:val="00E9072E"/>
    <w:rsid w:val="00E90C94"/>
    <w:rsid w:val="00E913F3"/>
    <w:rsid w:val="00E929F6"/>
    <w:rsid w:val="00E92BDA"/>
    <w:rsid w:val="00E92C60"/>
    <w:rsid w:val="00E9391F"/>
    <w:rsid w:val="00E94B57"/>
    <w:rsid w:val="00E95536"/>
    <w:rsid w:val="00EA0195"/>
    <w:rsid w:val="00EA01E8"/>
    <w:rsid w:val="00EA2B30"/>
    <w:rsid w:val="00EA6B33"/>
    <w:rsid w:val="00EB161D"/>
    <w:rsid w:val="00EB2F6F"/>
    <w:rsid w:val="00EB38F9"/>
    <w:rsid w:val="00EB4555"/>
    <w:rsid w:val="00EB5079"/>
    <w:rsid w:val="00EB6410"/>
    <w:rsid w:val="00EC135E"/>
    <w:rsid w:val="00EC2296"/>
    <w:rsid w:val="00EC3738"/>
    <w:rsid w:val="00EC3D6C"/>
    <w:rsid w:val="00EC5301"/>
    <w:rsid w:val="00EC67CF"/>
    <w:rsid w:val="00EC76A5"/>
    <w:rsid w:val="00EC7C31"/>
    <w:rsid w:val="00EC7DE5"/>
    <w:rsid w:val="00ED1B47"/>
    <w:rsid w:val="00ED688B"/>
    <w:rsid w:val="00ED6D90"/>
    <w:rsid w:val="00ED6FC2"/>
    <w:rsid w:val="00EE0FB6"/>
    <w:rsid w:val="00EE1231"/>
    <w:rsid w:val="00EE28E5"/>
    <w:rsid w:val="00EE5196"/>
    <w:rsid w:val="00EE5857"/>
    <w:rsid w:val="00EE58D0"/>
    <w:rsid w:val="00EE6434"/>
    <w:rsid w:val="00EF126E"/>
    <w:rsid w:val="00EF202F"/>
    <w:rsid w:val="00EF3B37"/>
    <w:rsid w:val="00EF5DC7"/>
    <w:rsid w:val="00F02097"/>
    <w:rsid w:val="00F043F4"/>
    <w:rsid w:val="00F047FE"/>
    <w:rsid w:val="00F05F67"/>
    <w:rsid w:val="00F118AE"/>
    <w:rsid w:val="00F13E03"/>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09D3"/>
    <w:rsid w:val="00F417A7"/>
    <w:rsid w:val="00F42703"/>
    <w:rsid w:val="00F449DA"/>
    <w:rsid w:val="00F463E9"/>
    <w:rsid w:val="00F4769B"/>
    <w:rsid w:val="00F5593A"/>
    <w:rsid w:val="00F55A94"/>
    <w:rsid w:val="00F566D2"/>
    <w:rsid w:val="00F5695F"/>
    <w:rsid w:val="00F571AD"/>
    <w:rsid w:val="00F60119"/>
    <w:rsid w:val="00F61644"/>
    <w:rsid w:val="00F6236D"/>
    <w:rsid w:val="00F6265E"/>
    <w:rsid w:val="00F64BD4"/>
    <w:rsid w:val="00F650CD"/>
    <w:rsid w:val="00F6659F"/>
    <w:rsid w:val="00F70138"/>
    <w:rsid w:val="00F71E48"/>
    <w:rsid w:val="00F72763"/>
    <w:rsid w:val="00F7288D"/>
    <w:rsid w:val="00F74C7D"/>
    <w:rsid w:val="00F76A94"/>
    <w:rsid w:val="00F76E62"/>
    <w:rsid w:val="00F80221"/>
    <w:rsid w:val="00F83BCC"/>
    <w:rsid w:val="00F84706"/>
    <w:rsid w:val="00F84E38"/>
    <w:rsid w:val="00F86D45"/>
    <w:rsid w:val="00F90073"/>
    <w:rsid w:val="00F90F28"/>
    <w:rsid w:val="00F94DBE"/>
    <w:rsid w:val="00F956D3"/>
    <w:rsid w:val="00FA6105"/>
    <w:rsid w:val="00FA6D72"/>
    <w:rsid w:val="00FA7EF0"/>
    <w:rsid w:val="00FB0025"/>
    <w:rsid w:val="00FB010A"/>
    <w:rsid w:val="00FB1C63"/>
    <w:rsid w:val="00FB345B"/>
    <w:rsid w:val="00FC0FCB"/>
    <w:rsid w:val="00FC151C"/>
    <w:rsid w:val="00FC2D20"/>
    <w:rsid w:val="00FC33A0"/>
    <w:rsid w:val="00FC477F"/>
    <w:rsid w:val="00FC4D2D"/>
    <w:rsid w:val="00FD097C"/>
    <w:rsid w:val="00FD47AB"/>
    <w:rsid w:val="00FD6C27"/>
    <w:rsid w:val="00FD7903"/>
    <w:rsid w:val="00FE115F"/>
    <w:rsid w:val="00FE2B11"/>
    <w:rsid w:val="00FE519D"/>
    <w:rsid w:val="00FE7599"/>
    <w:rsid w:val="00FF21A0"/>
    <w:rsid w:val="00FF2590"/>
    <w:rsid w:val="00FF29C7"/>
    <w:rsid w:val="00FF2CC4"/>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8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
    <w:name w:val="Mention"/>
    <w:basedOn w:val="DefaultParagraphFont"/>
    <w:uiPriority w:val="99"/>
    <w:semiHidden/>
    <w:unhideWhenUsed/>
    <w:rsid w:val="00190977"/>
    <w:rPr>
      <w:color w:val="2B579A"/>
      <w:shd w:val="clear" w:color="auto" w:fill="E6E6E6"/>
    </w:rPr>
  </w:style>
  <w:style w:type="character" w:customStyle="1" w:styleId="UnresolvedMention">
    <w:name w:val="Unresolved Mention"/>
    <w:basedOn w:val="DefaultParagraphFont"/>
    <w:uiPriority w:val="99"/>
    <w:semiHidden/>
    <w:unhideWhenUsed/>
    <w:rsid w:val="00E3093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
    <w:name w:val="Mention"/>
    <w:basedOn w:val="DefaultParagraphFont"/>
    <w:uiPriority w:val="99"/>
    <w:semiHidden/>
    <w:unhideWhenUsed/>
    <w:rsid w:val="00190977"/>
    <w:rPr>
      <w:color w:val="2B579A"/>
      <w:shd w:val="clear" w:color="auto" w:fill="E6E6E6"/>
    </w:rPr>
  </w:style>
  <w:style w:type="character" w:customStyle="1" w:styleId="UnresolvedMention">
    <w:name w:val="Unresolved Mention"/>
    <w:basedOn w:val="DefaultParagraphFont"/>
    <w:uiPriority w:val="99"/>
    <w:semiHidden/>
    <w:unhideWhenUsed/>
    <w:rsid w:val="00E309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naesb.org/pdf4/parliamentary062617w4.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esb.org/pdf4/parliamentary062617w3.docx"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www.naesb.org/pdf4/parliamentary051917fm.doc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6499C-8FDF-4E32-81D8-987BDD7E6043}">
  <ds:schemaRefs>
    <ds:schemaRef ds:uri="http://schemas.openxmlformats.org/officeDocument/2006/bibliography"/>
  </ds:schemaRefs>
</ds:datastoreItem>
</file>

<file path=customXml/itemProps2.xml><?xml version="1.0" encoding="utf-8"?>
<ds:datastoreItem xmlns:ds="http://schemas.openxmlformats.org/officeDocument/2006/customXml" ds:itemID="{A20D192A-CC2B-4DEF-94C5-6DF00E54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5264</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Denise Rager</cp:lastModifiedBy>
  <cp:revision>2</cp:revision>
  <cp:lastPrinted>2011-04-18T22:07:00Z</cp:lastPrinted>
  <dcterms:created xsi:type="dcterms:W3CDTF">2017-08-07T20:05:00Z</dcterms:created>
  <dcterms:modified xsi:type="dcterms:W3CDTF">2017-08-07T20:05:00Z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