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E842" w14:textId="6640E2EC" w:rsidR="00AD5E70" w:rsidRPr="00633F98" w:rsidRDefault="001B4FAC" w:rsidP="00AD5E70">
      <w:pPr>
        <w:spacing w:after="120"/>
        <w:ind w:left="1440" w:hanging="1440"/>
        <w:jc w:val="right"/>
      </w:pPr>
      <w:r>
        <w:t>May 24</w:t>
      </w:r>
      <w:r w:rsidR="00CF0773">
        <w:t>, 202</w:t>
      </w:r>
      <w:r w:rsidR="00F61D7B">
        <w:t>1</w:t>
      </w:r>
    </w:p>
    <w:p w14:paraId="7F3014A6" w14:textId="76EDC7BD" w:rsidR="00AD5E70" w:rsidRPr="00633F98" w:rsidRDefault="00AD5E70" w:rsidP="00AD5E70">
      <w:pPr>
        <w:ind w:left="1440" w:hanging="1440"/>
      </w:pPr>
      <w:r w:rsidRPr="00633F98">
        <w:rPr>
          <w:b/>
        </w:rPr>
        <w:t>TO:</w:t>
      </w:r>
      <w:r w:rsidRPr="00633F98">
        <w:rPr>
          <w:b/>
        </w:rPr>
        <w:tab/>
      </w:r>
      <w:r w:rsidRPr="00633F98">
        <w:t>NAESB</w:t>
      </w:r>
      <w:r w:rsidRPr="00633F98">
        <w:rPr>
          <w:b/>
        </w:rPr>
        <w:t xml:space="preserve"> </w:t>
      </w:r>
      <w:r w:rsidRPr="00633F98">
        <w:t xml:space="preserve">Parliamentary Committee Members:  Bill Boswell, Jim Buccigross, Cade Burks, </w:t>
      </w:r>
      <w:r w:rsidR="00B750E5">
        <w:t xml:space="preserve">Brad Cox, </w:t>
      </w:r>
      <w:r w:rsidRPr="00633F98">
        <w:t>Valerie Crockett, Michael Desselle, Bruce Ellsworth, Greg Lander, Debbie McKeever, Rae McQuade,</w:t>
      </w:r>
      <w:r w:rsidR="005D2E8A" w:rsidRPr="00633F98">
        <w:t xml:space="preserve"> </w:t>
      </w:r>
      <w:r w:rsidRPr="00633F98">
        <w:t>Timothy Simon, Kim Van Pelt</w:t>
      </w:r>
    </w:p>
    <w:p w14:paraId="72951AFD" w14:textId="77777777" w:rsidR="00AD5E70" w:rsidRPr="00633F98" w:rsidRDefault="00AD5E70" w:rsidP="00AD5E70">
      <w:r w:rsidRPr="00633F98">
        <w:rPr>
          <w:b/>
        </w:rPr>
        <w:t xml:space="preserve">FROM: </w:t>
      </w:r>
      <w:r w:rsidRPr="00633F98">
        <w:rPr>
          <w:b/>
        </w:rPr>
        <w:tab/>
      </w:r>
      <w:r w:rsidRPr="00633F98">
        <w:t>Elizabeth Mallett, NAESB Deputy Director</w:t>
      </w:r>
    </w:p>
    <w:p w14:paraId="5D395152" w14:textId="6F859B7F" w:rsidR="00AD5E70" w:rsidRPr="00633F98" w:rsidRDefault="00AD5E70" w:rsidP="00AD5E70">
      <w:pPr>
        <w:pBdr>
          <w:bottom w:val="single" w:sz="12" w:space="1" w:color="auto"/>
        </w:pBdr>
        <w:ind w:left="1440" w:hanging="1440"/>
      </w:pPr>
      <w:r w:rsidRPr="00633F98">
        <w:rPr>
          <w:b/>
        </w:rPr>
        <w:t>RE:</w:t>
      </w:r>
      <w:r w:rsidRPr="00633F98">
        <w:rPr>
          <w:b/>
        </w:rPr>
        <w:tab/>
      </w:r>
      <w:r w:rsidRPr="00633F98">
        <w:t xml:space="preserve">Parliamentary Committee </w:t>
      </w:r>
      <w:r w:rsidR="001B4FAC">
        <w:t xml:space="preserve">Draft </w:t>
      </w:r>
      <w:r w:rsidRPr="00633F98">
        <w:t xml:space="preserve">Meeting Minutes – </w:t>
      </w:r>
      <w:r w:rsidR="001B4FAC">
        <w:t>May 20, 20</w:t>
      </w:r>
      <w:r w:rsidR="00EB257A">
        <w:t>2</w:t>
      </w:r>
      <w:r w:rsidR="001B4FAC">
        <w:t>1</w:t>
      </w:r>
    </w:p>
    <w:p w14:paraId="7AF1A8E7" w14:textId="77777777" w:rsidR="00810C57" w:rsidRPr="00633F98" w:rsidRDefault="00810C57">
      <w:pPr>
        <w:pStyle w:val="BodyText"/>
        <w:jc w:val="center"/>
        <w:rPr>
          <w:b/>
          <w:sz w:val="20"/>
        </w:rPr>
      </w:pPr>
    </w:p>
    <w:p w14:paraId="23E99843" w14:textId="77777777" w:rsidR="00AD5E70" w:rsidRPr="00633F98" w:rsidRDefault="00AD5E70" w:rsidP="00AD5E70">
      <w:pPr>
        <w:pStyle w:val="BodyText"/>
        <w:jc w:val="center"/>
        <w:rPr>
          <w:b/>
          <w:sz w:val="20"/>
        </w:rPr>
      </w:pPr>
      <w:r w:rsidRPr="00633F98">
        <w:rPr>
          <w:b/>
          <w:sz w:val="20"/>
        </w:rPr>
        <w:t>NAESB Parliamentary Committee Conference Call</w:t>
      </w:r>
    </w:p>
    <w:p w14:paraId="5382FD02" w14:textId="7E803811" w:rsidR="00AD5E70" w:rsidRPr="00633F98" w:rsidRDefault="001B4FAC" w:rsidP="00AD5E70">
      <w:pPr>
        <w:pStyle w:val="BodyText"/>
        <w:jc w:val="center"/>
        <w:rPr>
          <w:b/>
          <w:sz w:val="20"/>
        </w:rPr>
      </w:pPr>
      <w:r>
        <w:rPr>
          <w:b/>
          <w:sz w:val="20"/>
        </w:rPr>
        <w:t>Thurs</w:t>
      </w:r>
      <w:r w:rsidR="00F61D7B">
        <w:rPr>
          <w:b/>
          <w:sz w:val="20"/>
        </w:rPr>
        <w:t>day</w:t>
      </w:r>
      <w:r w:rsidR="00157DB5">
        <w:rPr>
          <w:b/>
          <w:sz w:val="20"/>
        </w:rPr>
        <w:t xml:space="preserve">, </w:t>
      </w:r>
      <w:r>
        <w:rPr>
          <w:b/>
          <w:sz w:val="20"/>
        </w:rPr>
        <w:t>May 20</w:t>
      </w:r>
      <w:r w:rsidR="00EF16E4">
        <w:rPr>
          <w:b/>
          <w:sz w:val="20"/>
        </w:rPr>
        <w:t>,</w:t>
      </w:r>
      <w:r w:rsidR="00CF0773">
        <w:rPr>
          <w:b/>
          <w:sz w:val="20"/>
        </w:rPr>
        <w:t xml:space="preserve"> 202</w:t>
      </w:r>
      <w:r w:rsidR="00F61D7B">
        <w:rPr>
          <w:b/>
          <w:sz w:val="20"/>
        </w:rPr>
        <w:t>1</w:t>
      </w:r>
      <w:r w:rsidR="00347AA4" w:rsidRPr="00633F98">
        <w:rPr>
          <w:b/>
          <w:sz w:val="20"/>
        </w:rPr>
        <w:t xml:space="preserve"> from </w:t>
      </w:r>
      <w:r w:rsidR="0067172D">
        <w:rPr>
          <w:b/>
          <w:sz w:val="20"/>
        </w:rPr>
        <w:t>1</w:t>
      </w:r>
      <w:r w:rsidR="00EF16E4">
        <w:rPr>
          <w:b/>
          <w:sz w:val="20"/>
        </w:rPr>
        <w:t>0</w:t>
      </w:r>
      <w:r w:rsidR="00347AA4" w:rsidRPr="00633F98">
        <w:rPr>
          <w:b/>
          <w:sz w:val="20"/>
        </w:rPr>
        <w:t>:</w:t>
      </w:r>
      <w:r w:rsidR="00EF16E4">
        <w:rPr>
          <w:b/>
          <w:sz w:val="20"/>
        </w:rPr>
        <w:t>3</w:t>
      </w:r>
      <w:r w:rsidR="00AD5E70" w:rsidRPr="00633F98">
        <w:rPr>
          <w:b/>
          <w:sz w:val="20"/>
        </w:rPr>
        <w:t xml:space="preserve">0 </w:t>
      </w:r>
      <w:r w:rsidR="00BF4944">
        <w:rPr>
          <w:b/>
          <w:sz w:val="20"/>
        </w:rPr>
        <w:t>A</w:t>
      </w:r>
      <w:r w:rsidR="00AD5E70" w:rsidRPr="00633F98">
        <w:rPr>
          <w:b/>
          <w:sz w:val="20"/>
        </w:rPr>
        <w:t xml:space="preserve">M to </w:t>
      </w:r>
      <w:r w:rsidR="00BF4944">
        <w:rPr>
          <w:b/>
          <w:sz w:val="20"/>
        </w:rPr>
        <w:t>1</w:t>
      </w:r>
      <w:r w:rsidR="00EF16E4">
        <w:rPr>
          <w:b/>
          <w:sz w:val="20"/>
        </w:rPr>
        <w:t>1</w:t>
      </w:r>
      <w:r w:rsidR="00AD5E70" w:rsidRPr="00633F98">
        <w:rPr>
          <w:b/>
          <w:sz w:val="20"/>
        </w:rPr>
        <w:t>:</w:t>
      </w:r>
      <w:r w:rsidR="00BF4944">
        <w:rPr>
          <w:b/>
          <w:sz w:val="20"/>
        </w:rPr>
        <w:t>3</w:t>
      </w:r>
      <w:r w:rsidR="00AD5E70" w:rsidRPr="00633F98">
        <w:rPr>
          <w:b/>
          <w:sz w:val="20"/>
        </w:rPr>
        <w:t xml:space="preserve">0 </w:t>
      </w:r>
      <w:r w:rsidR="00EF16E4">
        <w:rPr>
          <w:b/>
          <w:sz w:val="20"/>
        </w:rPr>
        <w:t>A</w:t>
      </w:r>
      <w:r w:rsidR="00AD5E70" w:rsidRPr="00633F98">
        <w:rPr>
          <w:b/>
          <w:sz w:val="20"/>
        </w:rPr>
        <w:t>M Central</w:t>
      </w:r>
    </w:p>
    <w:p w14:paraId="6331182E" w14:textId="77777777" w:rsidR="005E6897" w:rsidRPr="00633F98" w:rsidRDefault="005E6897" w:rsidP="00C17821">
      <w:pPr>
        <w:numPr>
          <w:ilvl w:val="0"/>
          <w:numId w:val="8"/>
        </w:numPr>
        <w:tabs>
          <w:tab w:val="left" w:pos="0"/>
        </w:tabs>
        <w:spacing w:before="120"/>
        <w:jc w:val="both"/>
        <w:rPr>
          <w:b/>
        </w:rPr>
      </w:pPr>
      <w:r w:rsidRPr="00633F98">
        <w:rPr>
          <w:b/>
        </w:rPr>
        <w:t>Administration and Welcome</w:t>
      </w:r>
    </w:p>
    <w:p w14:paraId="6D799079" w14:textId="609D1D48" w:rsidR="00E10218" w:rsidRDefault="00AD5E70" w:rsidP="00C17821">
      <w:pPr>
        <w:spacing w:before="120"/>
        <w:jc w:val="both"/>
      </w:pPr>
      <w:r w:rsidRPr="00633F98">
        <w:t xml:space="preserve">Mr. Desselle welcomed the participants and called the meeting to order.  </w:t>
      </w:r>
      <w:r w:rsidR="00F61D7B">
        <w:t>Mr. Booe provided the</w:t>
      </w:r>
      <w:r w:rsidRPr="00633F98">
        <w:t xml:space="preserve"> Antitrust and </w:t>
      </w:r>
      <w:r w:rsidR="00BF4944">
        <w:t>Other Meeting Policies</w:t>
      </w:r>
      <w:r w:rsidR="00DF53B5">
        <w:t>,</w:t>
      </w:r>
      <w:r w:rsidR="00BF4944">
        <w:t xml:space="preserve"> </w:t>
      </w:r>
      <w:r w:rsidRPr="00633F98">
        <w:t>called the roll of the committee members</w:t>
      </w:r>
      <w:r w:rsidR="00DF53B5">
        <w:t>,</w:t>
      </w:r>
      <w:r w:rsidR="00992D66">
        <w:t xml:space="preserve"> and</w:t>
      </w:r>
      <w:r w:rsidR="00BF4944">
        <w:t xml:space="preserve"> established</w:t>
      </w:r>
      <w:r w:rsidR="00992D66">
        <w:t xml:space="preserve"> quorum</w:t>
      </w:r>
      <w:r w:rsidR="00BF4944">
        <w:t xml:space="preserve">.  </w:t>
      </w:r>
      <w:r w:rsidRPr="00633F98">
        <w:t>Mr. Desselle reviewed the agenda with the committee.</w:t>
      </w:r>
      <w:r w:rsidR="002A0F54">
        <w:t xml:space="preserve">  </w:t>
      </w:r>
      <w:r w:rsidR="00F61D7B">
        <w:t>Mr. Lander</w:t>
      </w:r>
      <w:r w:rsidR="002F2006">
        <w:t xml:space="preserve"> moved</w:t>
      </w:r>
      <w:r w:rsidR="002A0F54">
        <w:t xml:space="preserve">, seconded by </w:t>
      </w:r>
      <w:r w:rsidR="001B4FAC">
        <w:t>Mr. Burks</w:t>
      </w:r>
      <w:r w:rsidR="002A0F54">
        <w:t xml:space="preserve">, </w:t>
      </w:r>
      <w:r w:rsidR="00574B1F">
        <w:t>to adopt</w:t>
      </w:r>
      <w:r w:rsidR="00E86346">
        <w:t xml:space="preserve"> the agenda as final.</w:t>
      </w:r>
    </w:p>
    <w:p w14:paraId="09AFB55E" w14:textId="4C928C21" w:rsidR="00605BC7" w:rsidRDefault="00220087" w:rsidP="002F2006">
      <w:pPr>
        <w:spacing w:before="120"/>
      </w:pPr>
      <w:r>
        <w:t xml:space="preserve">The </w:t>
      </w:r>
      <w:r w:rsidR="001B4FAC">
        <w:t>February 22</w:t>
      </w:r>
      <w:r w:rsidR="00CF0773">
        <w:t xml:space="preserve">, </w:t>
      </w:r>
      <w:r w:rsidR="002F2006">
        <w:t>20</w:t>
      </w:r>
      <w:r w:rsidR="00D20AC2">
        <w:t>20</w:t>
      </w:r>
      <w:r w:rsidR="002F2006">
        <w:t xml:space="preserve"> </w:t>
      </w:r>
      <w:r>
        <w:t xml:space="preserve">draft </w:t>
      </w:r>
      <w:r w:rsidRPr="00DF53B5">
        <w:t>meeting minutes were approved as final on a motion by</w:t>
      </w:r>
      <w:r w:rsidR="001B4FAC">
        <w:t xml:space="preserve"> Mr. Ellsworth</w:t>
      </w:r>
      <w:r w:rsidR="00F61D7B">
        <w:t xml:space="preserve">.  Mr. </w:t>
      </w:r>
      <w:r w:rsidR="001B4FAC">
        <w:t>Lander</w:t>
      </w:r>
      <w:r w:rsidRPr="00DF53B5">
        <w:t xml:space="preserve"> seconded the motion</w:t>
      </w:r>
      <w:r w:rsidR="0067172D" w:rsidRPr="00DF53B5">
        <w:t xml:space="preserve"> and the motion passed</w:t>
      </w:r>
      <w:r w:rsidR="0067172D">
        <w:t xml:space="preserve"> without opposition.</w:t>
      </w:r>
      <w:r w:rsidR="002F2006">
        <w:t xml:space="preserve">  </w:t>
      </w:r>
    </w:p>
    <w:p w14:paraId="2A85D6CC" w14:textId="77777777" w:rsidR="001B4FAC" w:rsidRPr="001B4FAC" w:rsidRDefault="002F2006" w:rsidP="002F2006">
      <w:pPr>
        <w:spacing w:before="120"/>
      </w:pPr>
      <w:r>
        <w:t xml:space="preserve">The final meeting minutes may be accessed through the following </w:t>
      </w:r>
      <w:r w:rsidRPr="008E3278">
        <w:t xml:space="preserve">hyperlink: </w:t>
      </w:r>
      <w:r w:rsidR="001B4FAC">
        <w:fldChar w:fldCharType="begin"/>
      </w:r>
      <w:r w:rsidR="001B4FAC">
        <w:instrText xml:space="preserve"> HYPERLINK "</w:instrText>
      </w:r>
      <w:r w:rsidR="001B4FAC" w:rsidRPr="001B4FAC">
        <w:instrText xml:space="preserve"> https://www.naesb.org/pdf4/parliamentary022221fm.docx. </w:instrText>
      </w:r>
    </w:p>
    <w:p w14:paraId="6B8E2227" w14:textId="77777777" w:rsidR="001B4FAC" w:rsidRPr="00AB1A3F" w:rsidRDefault="001B4FAC" w:rsidP="002F2006">
      <w:pPr>
        <w:spacing w:before="120"/>
        <w:rPr>
          <w:rStyle w:val="Hyperlink"/>
        </w:rPr>
      </w:pPr>
      <w:r>
        <w:instrText xml:space="preserve">" </w:instrText>
      </w:r>
      <w:r>
        <w:fldChar w:fldCharType="separate"/>
      </w:r>
      <w:r w:rsidRPr="00AB1A3F">
        <w:rPr>
          <w:rStyle w:val="Hyperlink"/>
        </w:rPr>
        <w:t xml:space="preserve"> https://www.naesb.org/pdf4/parliamentary022221fm.docx. </w:t>
      </w:r>
    </w:p>
    <w:p w14:paraId="2FAA75F8" w14:textId="46C12E66" w:rsidR="00D20AC2" w:rsidRPr="00D20AC2" w:rsidRDefault="001B4FAC" w:rsidP="006915EE">
      <w:pPr>
        <w:numPr>
          <w:ilvl w:val="0"/>
          <w:numId w:val="8"/>
        </w:numPr>
        <w:tabs>
          <w:tab w:val="left" w:pos="0"/>
        </w:tabs>
        <w:spacing w:before="120"/>
        <w:jc w:val="both"/>
      </w:pPr>
      <w:r>
        <w:fldChar w:fldCharType="end"/>
      </w:r>
      <w:bookmarkStart w:id="0" w:name="_Hlk500409543"/>
      <w:r w:rsidR="00E86346" w:rsidRPr="00D20AC2">
        <w:rPr>
          <w:b/>
        </w:rPr>
        <w:t xml:space="preserve">Review the NAESB </w:t>
      </w:r>
      <w:r w:rsidR="00D20AC2" w:rsidRPr="00D20AC2">
        <w:rPr>
          <w:b/>
        </w:rPr>
        <w:t xml:space="preserve">Operating </w:t>
      </w:r>
      <w:r w:rsidR="00C92D13" w:rsidRPr="00D20AC2">
        <w:rPr>
          <w:b/>
        </w:rPr>
        <w:t>Pr</w:t>
      </w:r>
      <w:r w:rsidR="00C92D13">
        <w:rPr>
          <w:b/>
        </w:rPr>
        <w:t xml:space="preserve">ocedures </w:t>
      </w:r>
      <w:r w:rsidR="00E86346" w:rsidRPr="00D20AC2">
        <w:rPr>
          <w:b/>
        </w:rPr>
        <w:t>Work Paper</w:t>
      </w:r>
    </w:p>
    <w:p w14:paraId="6036D607" w14:textId="5B8F034E" w:rsidR="006600C3" w:rsidRPr="001B4FAC" w:rsidRDefault="003F6081" w:rsidP="00EB710A">
      <w:pPr>
        <w:tabs>
          <w:tab w:val="left" w:pos="0"/>
        </w:tabs>
        <w:spacing w:after="120"/>
        <w:jc w:val="both"/>
        <w:rPr>
          <w:bCs/>
        </w:rPr>
      </w:pPr>
      <w:r>
        <w:t xml:space="preserve">Mr. </w:t>
      </w:r>
      <w:r w:rsidR="00F61D7B">
        <w:t xml:space="preserve">Desselle </w:t>
      </w:r>
      <w:r w:rsidR="00DF53B5">
        <w:t xml:space="preserve">stated that the committee </w:t>
      </w:r>
      <w:r w:rsidR="00B9092E">
        <w:t xml:space="preserve">will </w:t>
      </w:r>
      <w:r w:rsidR="00DF53B5">
        <w:t>continu</w:t>
      </w:r>
      <w:r w:rsidR="00B9092E">
        <w:t>e</w:t>
      </w:r>
      <w:r w:rsidR="00DF53B5">
        <w:t xml:space="preserve"> </w:t>
      </w:r>
      <w:r w:rsidR="008E3278">
        <w:t>its work</w:t>
      </w:r>
      <w:r w:rsidR="00DF53B5">
        <w:t xml:space="preserve"> on the</w:t>
      </w:r>
      <w:r>
        <w:t xml:space="preserve"> </w:t>
      </w:r>
      <w:r w:rsidR="008E3278">
        <w:t>g</w:t>
      </w:r>
      <w:r w:rsidR="00D20AC2">
        <w:t xml:space="preserve">overnance </w:t>
      </w:r>
      <w:r w:rsidR="008E3278">
        <w:t>d</w:t>
      </w:r>
      <w:r w:rsidR="00D20AC2">
        <w:t>ocuments</w:t>
      </w:r>
      <w:r w:rsidR="00B9092E">
        <w:t xml:space="preserve">, with a </w:t>
      </w:r>
      <w:r w:rsidR="00C92D13">
        <w:t>discussion on</w:t>
      </w:r>
      <w:r w:rsidR="00B9092E">
        <w:t xml:space="preserve"> Q</w:t>
      </w:r>
      <w:r w:rsidR="001B4FAC">
        <w:t>5</w:t>
      </w:r>
      <w:r w:rsidR="00B9092E">
        <w:t xml:space="preserve"> </w:t>
      </w:r>
      <w:r w:rsidR="008E3278">
        <w:t xml:space="preserve">in </w:t>
      </w:r>
      <w:r w:rsidR="00B9092E">
        <w:t>the NAESB Operating Procedures</w:t>
      </w:r>
      <w:r w:rsidR="001B4FAC">
        <w:t>.</w:t>
      </w:r>
      <w:r w:rsidR="00B9092E">
        <w:t xml:space="preserve">  Mr. Booe stated that</w:t>
      </w:r>
      <w:r w:rsidR="00D20AC2">
        <w:t xml:space="preserve"> Question </w:t>
      </w:r>
      <w:r w:rsidR="001B4FAC">
        <w:t>5</w:t>
      </w:r>
      <w:r w:rsidR="00D20AC2">
        <w:t xml:space="preserve"> asks whether</w:t>
      </w:r>
      <w:r w:rsidR="006600C3">
        <w:t xml:space="preserve"> t</w:t>
      </w:r>
      <w:r w:rsidR="006600C3" w:rsidRPr="006600C3">
        <w:t>he language of the provisions and procedures included in the NAESB Operating Procedures are consistent</w:t>
      </w:r>
      <w:r w:rsidR="001B4FAC">
        <w:t xml:space="preserve"> </w:t>
      </w:r>
      <w:r w:rsidR="001B4FAC" w:rsidRPr="006505F4">
        <w:rPr>
          <w:bCs/>
        </w:rPr>
        <w:t>with, and incorporate where necessary, undocumented practices and procedures of NAESB</w:t>
      </w:r>
      <w:r w:rsidR="00EB710A">
        <w:rPr>
          <w:bCs/>
        </w:rPr>
        <w:t xml:space="preserve">.  Ms. Mallett noted that the recent changes to the document for Q5 were highlighted in blue throughout the </w:t>
      </w:r>
      <w:hyperlink r:id="rId9" w:history="1">
        <w:r w:rsidR="00EB710A" w:rsidRPr="00EB710A">
          <w:rPr>
            <w:rStyle w:val="Hyperlink"/>
            <w:bCs/>
          </w:rPr>
          <w:t>work paper</w:t>
        </w:r>
      </w:hyperlink>
      <w:r w:rsidR="00EB710A">
        <w:rPr>
          <w:bCs/>
        </w:rPr>
        <w:t xml:space="preserve"> posted for the meeting. </w:t>
      </w:r>
    </w:p>
    <w:p w14:paraId="7429DB40" w14:textId="32D3BAE3" w:rsidR="00A33645" w:rsidRDefault="00B40411" w:rsidP="00E6114B">
      <w:pPr>
        <w:tabs>
          <w:tab w:val="left" w:pos="0"/>
        </w:tabs>
        <w:spacing w:before="120"/>
        <w:jc w:val="both"/>
        <w:rPr>
          <w:bCs/>
        </w:rPr>
      </w:pPr>
      <w:r w:rsidRPr="000A45D4">
        <w:rPr>
          <w:u w:val="single"/>
        </w:rPr>
        <w:t xml:space="preserve">Section </w:t>
      </w:r>
      <w:r w:rsidR="00EB710A">
        <w:rPr>
          <w:u w:val="single"/>
        </w:rPr>
        <w:t>III.A Board of Directors</w:t>
      </w:r>
      <w:r w:rsidR="00EB710A" w:rsidRPr="00EB710A">
        <w:t xml:space="preserve">:  </w:t>
      </w:r>
      <w:r>
        <w:t>M</w:t>
      </w:r>
      <w:r w:rsidR="000A45D4">
        <w:t xml:space="preserve">s. Mallett </w:t>
      </w:r>
      <w:r w:rsidR="001C03D6">
        <w:t xml:space="preserve">noted </w:t>
      </w:r>
      <w:r w:rsidR="00EB710A">
        <w:t>the corrected reference to Section 9.7</w:t>
      </w:r>
      <w:r w:rsidR="001C03D6">
        <w:t>(</w:t>
      </w:r>
      <w:r w:rsidR="00EB710A">
        <w:t>g</w:t>
      </w:r>
      <w:r w:rsidR="001C03D6">
        <w:t>)</w:t>
      </w:r>
      <w:r w:rsidR="00EB710A">
        <w:t>, and asked the committee whether “full Board” should be changed to read “Board”.  The Committee agreed with the</w:t>
      </w:r>
      <w:r w:rsidR="001C03D6">
        <w:t xml:space="preserve"> updated reference</w:t>
      </w:r>
      <w:r w:rsidR="00EB710A">
        <w:t xml:space="preserve"> and determined that </w:t>
      </w:r>
      <w:r w:rsidR="001C03D6">
        <w:t xml:space="preserve">the word </w:t>
      </w:r>
      <w:r w:rsidR="00EB710A">
        <w:t xml:space="preserve">“Board” alone should be used, as it reflects the fact that the </w:t>
      </w:r>
      <w:r w:rsidR="001C03D6">
        <w:t xml:space="preserve">Board of Directors </w:t>
      </w:r>
      <w:r w:rsidR="00EB710A">
        <w:t>makes determinations as a whole group.</w:t>
      </w:r>
    </w:p>
    <w:p w14:paraId="554AB948" w14:textId="35727551" w:rsidR="00A33645" w:rsidRDefault="00A33645" w:rsidP="00E6114B">
      <w:pPr>
        <w:tabs>
          <w:tab w:val="left" w:pos="0"/>
        </w:tabs>
        <w:spacing w:before="120"/>
        <w:jc w:val="both"/>
        <w:rPr>
          <w:bCs/>
        </w:rPr>
      </w:pPr>
      <w:r w:rsidRPr="00A33645">
        <w:rPr>
          <w:bCs/>
          <w:u w:val="single"/>
        </w:rPr>
        <w:t xml:space="preserve">Section </w:t>
      </w:r>
      <w:r w:rsidR="00EB710A">
        <w:rPr>
          <w:bCs/>
          <w:u w:val="single"/>
        </w:rPr>
        <w:t>III.B Executive Committee</w:t>
      </w:r>
      <w:r w:rsidR="00EB710A" w:rsidRPr="00EB710A">
        <w:rPr>
          <w:bCs/>
        </w:rPr>
        <w:t xml:space="preserve">: </w:t>
      </w:r>
      <w:r>
        <w:rPr>
          <w:bCs/>
        </w:rPr>
        <w:t xml:space="preserve">Ms. Mallett </w:t>
      </w:r>
      <w:r w:rsidR="00EB710A">
        <w:rPr>
          <w:bCs/>
        </w:rPr>
        <w:t>noted that, during the June 9, 2020 Parliamentary Committee call, the participants determined that any references to interpretations should be deleted.</w:t>
      </w:r>
      <w:r>
        <w:rPr>
          <w:bCs/>
        </w:rPr>
        <w:t xml:space="preserve"> </w:t>
      </w:r>
      <w:r w:rsidR="00EB710A">
        <w:rPr>
          <w:bCs/>
        </w:rPr>
        <w:t xml:space="preserve"> She added that </w:t>
      </w:r>
      <w:r w:rsidR="00737BB4">
        <w:rPr>
          <w:bCs/>
        </w:rPr>
        <w:t xml:space="preserve">the deletions have been applied throughout the work paper. </w:t>
      </w:r>
      <w:r w:rsidR="00EB710A">
        <w:rPr>
          <w:bCs/>
        </w:rPr>
        <w:t xml:space="preserve"> </w:t>
      </w:r>
      <w:r w:rsidR="00737BB4">
        <w:rPr>
          <w:bCs/>
        </w:rPr>
        <w:t>The</w:t>
      </w:r>
      <w:r>
        <w:rPr>
          <w:bCs/>
        </w:rPr>
        <w:t xml:space="preserve"> committee accepted the </w:t>
      </w:r>
      <w:r w:rsidR="00051330">
        <w:rPr>
          <w:bCs/>
        </w:rPr>
        <w:t>revision</w:t>
      </w:r>
      <w:r w:rsidR="00737BB4">
        <w:rPr>
          <w:bCs/>
        </w:rPr>
        <w:t>s</w:t>
      </w:r>
      <w:r w:rsidR="00051330">
        <w:rPr>
          <w:bCs/>
        </w:rPr>
        <w:t>.</w:t>
      </w:r>
    </w:p>
    <w:p w14:paraId="592E8B3D" w14:textId="15AB1E70" w:rsidR="00C92D13" w:rsidRDefault="00C92D13" w:rsidP="00E6114B">
      <w:pPr>
        <w:tabs>
          <w:tab w:val="left" w:pos="0"/>
        </w:tabs>
        <w:spacing w:before="120"/>
        <w:jc w:val="both"/>
        <w:rPr>
          <w:bCs/>
        </w:rPr>
      </w:pPr>
      <w:r w:rsidRPr="00C92D13">
        <w:rPr>
          <w:bCs/>
          <w:u w:val="single"/>
        </w:rPr>
        <w:t xml:space="preserve">Section </w:t>
      </w:r>
      <w:r w:rsidR="009A1224">
        <w:rPr>
          <w:bCs/>
          <w:u w:val="single"/>
        </w:rPr>
        <w:t>I</w:t>
      </w:r>
      <w:r w:rsidRPr="00C92D13">
        <w:rPr>
          <w:bCs/>
          <w:u w:val="single"/>
        </w:rPr>
        <w:t xml:space="preserve">V </w:t>
      </w:r>
      <w:r w:rsidR="009A1224">
        <w:rPr>
          <w:bCs/>
          <w:u w:val="single"/>
        </w:rPr>
        <w:t>Standards Development Process</w:t>
      </w:r>
      <w:r>
        <w:rPr>
          <w:bCs/>
        </w:rPr>
        <w:t xml:space="preserve">:  The committee </w:t>
      </w:r>
      <w:r w:rsidR="009A1224">
        <w:rPr>
          <w:bCs/>
        </w:rPr>
        <w:t>approved the pluralization of “annual plan</w:t>
      </w:r>
      <w:r w:rsidR="00737BB4">
        <w:rPr>
          <w:bCs/>
        </w:rPr>
        <w:t>”</w:t>
      </w:r>
      <w:r w:rsidR="009A1224">
        <w:rPr>
          <w:bCs/>
        </w:rPr>
        <w:t xml:space="preserve"> throughout the </w:t>
      </w:r>
      <w:r w:rsidR="00737BB4">
        <w:rPr>
          <w:bCs/>
        </w:rPr>
        <w:t>section</w:t>
      </w:r>
      <w:r w:rsidR="009A1224">
        <w:rPr>
          <w:bCs/>
        </w:rPr>
        <w:t>, where appropriate</w:t>
      </w:r>
      <w:r w:rsidR="00737BB4">
        <w:rPr>
          <w:bCs/>
        </w:rPr>
        <w:t>,</w:t>
      </w:r>
      <w:r w:rsidR="009A1224">
        <w:rPr>
          <w:bCs/>
        </w:rPr>
        <w:t xml:space="preserve"> and agreed to the insertion of a phrase that emphasized that one or more “</w:t>
      </w:r>
      <w:proofErr w:type="gramStart"/>
      <w:r w:rsidR="009A1224">
        <w:rPr>
          <w:bCs/>
        </w:rPr>
        <w:t>EC’s</w:t>
      </w:r>
      <w:proofErr w:type="gramEnd"/>
      <w:r w:rsidR="009A1224">
        <w:rPr>
          <w:bCs/>
        </w:rPr>
        <w:t>” could approve a recommendation.</w:t>
      </w:r>
      <w:r w:rsidR="00737BB4">
        <w:rPr>
          <w:bCs/>
        </w:rPr>
        <w:t xml:space="preserve">  Mr. Connor asked how the Triage Process for standards requests worked.  Mr. Booe stated that the Chairs of the Executive Committee are consulted and propose assignments to one or more quadrants and subcommittees.  Next, they provide insight as to how quickly the work should be performed.  Next, the standards request and proposed triage disposition is sent to all of the Executive Committee members.  Mr. Connor stated that submitters of standards requests should </w:t>
      </w:r>
      <w:r w:rsidR="00D460C9">
        <w:rPr>
          <w:bCs/>
        </w:rPr>
        <w:t xml:space="preserve">fill out the request fully.  Mr. Booe agreed that processing standards requests is easier when all of the information is included on the form. </w:t>
      </w:r>
      <w:r w:rsidR="0068392E">
        <w:rPr>
          <w:bCs/>
        </w:rPr>
        <w:t xml:space="preserve">Mr. McCord stated that “Executive Committee” should be abbreviated to match the rest of the document.  the committee accepted the change. </w:t>
      </w:r>
    </w:p>
    <w:p w14:paraId="5C3B46B0" w14:textId="0C456F77" w:rsidR="00AA10AA" w:rsidRPr="001F746A" w:rsidRDefault="00E9427E" w:rsidP="00E6114B">
      <w:pPr>
        <w:tabs>
          <w:tab w:val="left" w:pos="0"/>
        </w:tabs>
        <w:spacing w:before="120"/>
        <w:jc w:val="both"/>
        <w:rPr>
          <w:bCs/>
        </w:rPr>
      </w:pPr>
      <w:r w:rsidRPr="009273F2">
        <w:rPr>
          <w:u w:val="single"/>
        </w:rPr>
        <w:t xml:space="preserve">Section </w:t>
      </w:r>
      <w:r w:rsidR="00737BB4">
        <w:rPr>
          <w:u w:val="single"/>
        </w:rPr>
        <w:t>IV.B</w:t>
      </w:r>
      <w:r w:rsidR="00932E87">
        <w:rPr>
          <w:u w:val="single"/>
        </w:rPr>
        <w:t xml:space="preserve"> </w:t>
      </w:r>
      <w:r w:rsidR="00737BB4">
        <w:rPr>
          <w:u w:val="single"/>
        </w:rPr>
        <w:t>Transparency</w:t>
      </w:r>
      <w:r w:rsidR="002F2702">
        <w:t xml:space="preserve">: </w:t>
      </w:r>
      <w:r w:rsidR="00737BB4">
        <w:t>Ms. Mallett explained that any occurrences of the terms “conference calling” or “by telephone” were modified to just refer to the attendance as virtual.</w:t>
      </w:r>
    </w:p>
    <w:p w14:paraId="324CD126" w14:textId="60BB5AD2" w:rsidR="00E30FBF" w:rsidRDefault="001F746A" w:rsidP="00737BB4">
      <w:pPr>
        <w:tabs>
          <w:tab w:val="left" w:pos="0"/>
        </w:tabs>
        <w:spacing w:before="120"/>
        <w:jc w:val="both"/>
      </w:pPr>
      <w:r w:rsidRPr="009273F2">
        <w:rPr>
          <w:u w:val="single"/>
        </w:rPr>
        <w:t xml:space="preserve">Section </w:t>
      </w:r>
      <w:r>
        <w:rPr>
          <w:u w:val="single"/>
        </w:rPr>
        <w:t>V</w:t>
      </w:r>
      <w:r w:rsidR="00737BB4">
        <w:rPr>
          <w:u w:val="single"/>
        </w:rPr>
        <w:t xml:space="preserve"> Operating Procedures of the North American Energy Standards Board</w:t>
      </w:r>
      <w:r w:rsidRPr="001F746A">
        <w:t>:</w:t>
      </w:r>
      <w:r w:rsidR="00F21C4B">
        <w:t xml:space="preserve"> </w:t>
      </w:r>
      <w:r w:rsidR="00737BB4">
        <w:t xml:space="preserve">Ms. Mallett noted that Section </w:t>
      </w:r>
      <w:r w:rsidR="001C03D6">
        <w:t xml:space="preserve">E </w:t>
      </w:r>
      <w:r w:rsidR="00737BB4">
        <w:t xml:space="preserve">in the listed procedures was retitled “Notational Ballots.” </w:t>
      </w:r>
      <w:r>
        <w:t xml:space="preserve">  </w:t>
      </w:r>
      <w:r w:rsidR="001C03D6">
        <w:t>Additionally, the word “the” was added in front of “Bylaws” in the first sentence.</w:t>
      </w:r>
    </w:p>
    <w:p w14:paraId="0E98039B" w14:textId="7A5D8BE0" w:rsidR="0068392E" w:rsidRDefault="0068392E" w:rsidP="00737BB4">
      <w:pPr>
        <w:tabs>
          <w:tab w:val="left" w:pos="0"/>
        </w:tabs>
        <w:spacing w:before="120"/>
        <w:jc w:val="both"/>
      </w:pPr>
      <w:r w:rsidRPr="00241B90">
        <w:rPr>
          <w:u w:val="single"/>
        </w:rPr>
        <w:lastRenderedPageBreak/>
        <w:t>Sectio</w:t>
      </w:r>
      <w:r w:rsidR="00241B90" w:rsidRPr="00241B90">
        <w:rPr>
          <w:u w:val="single"/>
        </w:rPr>
        <w:t>n</w:t>
      </w:r>
      <w:r w:rsidRPr="00241B90">
        <w:rPr>
          <w:u w:val="single"/>
        </w:rPr>
        <w:t xml:space="preserve"> V.A.5 Meetings of Subcommittees, Task Forces, and Working Groups</w:t>
      </w:r>
      <w:r>
        <w:t>:</w:t>
      </w:r>
      <w:r w:rsidR="00241B90">
        <w:t xml:space="preserve"> The committee inserted the phrase, “or a NAESB Staff member” for clarification in the third paragraph.</w:t>
      </w:r>
    </w:p>
    <w:p w14:paraId="606B46B3" w14:textId="77777777" w:rsidR="00F21C4B" w:rsidRDefault="00051330" w:rsidP="00D460C9">
      <w:pPr>
        <w:pStyle w:val="FootnoteText"/>
        <w:spacing w:after="120"/>
        <w:jc w:val="both"/>
      </w:pPr>
      <w:r w:rsidRPr="00051330">
        <w:rPr>
          <w:u w:val="single"/>
        </w:rPr>
        <w:t>Section V</w:t>
      </w:r>
      <w:r w:rsidR="00D460C9">
        <w:rPr>
          <w:u w:val="single"/>
        </w:rPr>
        <w:t xml:space="preserve">.B </w:t>
      </w:r>
      <w:r w:rsidR="00D460C9" w:rsidRPr="00D460C9">
        <w:rPr>
          <w:u w:val="single"/>
        </w:rPr>
        <w:t>Balanced Voting Procedures for EC Subcommittees and Task Forces</w:t>
      </w:r>
      <w:r>
        <w:t xml:space="preserve">: </w:t>
      </w:r>
      <w:r w:rsidR="00D460C9">
        <w:t>Ms. Mallett explained that the second sentence was shortened and two commas were added to the section.  The committee accepted the modifications.</w:t>
      </w:r>
    </w:p>
    <w:p w14:paraId="7B877A55" w14:textId="71CC00FE" w:rsidR="00051330" w:rsidRDefault="00F21C4B" w:rsidP="00D460C9">
      <w:pPr>
        <w:pStyle w:val="FootnoteText"/>
        <w:spacing w:after="120"/>
        <w:jc w:val="both"/>
      </w:pPr>
      <w:r w:rsidRPr="00051330">
        <w:rPr>
          <w:u w:val="single"/>
        </w:rPr>
        <w:t>Section V</w:t>
      </w:r>
      <w:r>
        <w:rPr>
          <w:u w:val="single"/>
        </w:rPr>
        <w:t>.C.1 Action on Request</w:t>
      </w:r>
      <w:r>
        <w:t xml:space="preserve">: Ms. Mallett stated that Section d was modified for clarification, along with Sections j, k, and l. </w:t>
      </w:r>
    </w:p>
    <w:p w14:paraId="3A4EF5F4" w14:textId="43FCDE62" w:rsidR="00241B90" w:rsidRDefault="00241B90" w:rsidP="00D460C9">
      <w:pPr>
        <w:pStyle w:val="FootnoteText"/>
        <w:spacing w:after="120"/>
        <w:jc w:val="both"/>
      </w:pPr>
      <w:r w:rsidRPr="00241B90">
        <w:rPr>
          <w:u w:val="single"/>
        </w:rPr>
        <w:t>Section V.C.3 Full Staffing</w:t>
      </w:r>
      <w:r>
        <w:t>: The last sentence of the third paragraph was deleted, as it was not needed.</w:t>
      </w:r>
    </w:p>
    <w:p w14:paraId="106E90B4" w14:textId="344F81B7" w:rsidR="00F21C4B" w:rsidRDefault="00F21C4B" w:rsidP="00F21C4B">
      <w:pPr>
        <w:pStyle w:val="FootnoteText"/>
        <w:spacing w:after="120"/>
        <w:jc w:val="both"/>
      </w:pPr>
      <w:r w:rsidRPr="00F21C4B">
        <w:rPr>
          <w:u w:val="single"/>
        </w:rPr>
        <w:t>Section V.E Notational Ballots</w:t>
      </w:r>
      <w:r>
        <w:t>: The committee modified the section to clarify the Notational balloting process.</w:t>
      </w:r>
      <w:r w:rsidR="0068392E">
        <w:t xml:space="preserve"> </w:t>
      </w:r>
      <w:r w:rsidR="00241B90">
        <w:t>Mr. Lander suggested that “has been” be changed to “is” and “per the defined Designated Alternate Process” was added.  The committee agreed with the revisions.  Mr. Lander asked how it is determined whether alternates should receive a notational ballot.  Mr. Booe stated that if a supermajority threshold is not met because not enough people were participating or abstentions were cast, then a notational ballot is sent.  Mr. Lander asked how NAESB determines which alternates will receive the ballots.</w:t>
      </w:r>
      <w:r w:rsidR="00191A2C">
        <w:t xml:space="preserve">  Mr. Booe explained that, in the absence of procedures defined by the quadrant in the Bylaws, then the notational ballot will be distributed </w:t>
      </w:r>
      <w:proofErr w:type="spellStart"/>
      <w:r w:rsidR="00191A2C">
        <w:t>b</w:t>
      </w:r>
      <w:proofErr w:type="spellEnd"/>
      <w:r w:rsidR="00191A2C">
        <w:t xml:space="preserve"> order of seniority.  In Part 3, Mr. Lander suggested deleting “have had and continue to”.  The committee accepted the deletion.  </w:t>
      </w:r>
    </w:p>
    <w:p w14:paraId="679B51AD" w14:textId="013FE85F" w:rsidR="00F21C4B" w:rsidRDefault="00F21C4B" w:rsidP="00F21C4B">
      <w:pPr>
        <w:pStyle w:val="FootnoteText"/>
        <w:spacing w:after="120"/>
        <w:jc w:val="both"/>
      </w:pPr>
      <w:r w:rsidRPr="00F21C4B">
        <w:rPr>
          <w:u w:val="single"/>
        </w:rPr>
        <w:t>Section V.F.2.e</w:t>
      </w:r>
      <w:r>
        <w:t xml:space="preserve">: The committee agreed to shorten the second sentence and the last sentence in the section. </w:t>
      </w:r>
      <w:r w:rsidR="00191A2C">
        <w:t xml:space="preserve">Mr. Lander suggested that the complaint application be filed “within” ten calendar days. </w:t>
      </w:r>
    </w:p>
    <w:p w14:paraId="7DF594A3" w14:textId="762A5ACF" w:rsidR="00F21C4B" w:rsidRDefault="00F21C4B" w:rsidP="00F21C4B">
      <w:pPr>
        <w:pStyle w:val="FootnoteText"/>
        <w:spacing w:after="120"/>
        <w:jc w:val="both"/>
      </w:pPr>
      <w:r w:rsidRPr="00F21C4B">
        <w:rPr>
          <w:u w:val="single"/>
        </w:rPr>
        <w:t>Section V.H</w:t>
      </w:r>
      <w:r>
        <w:t>:  In Paragraph 1, “amended was changed to “modified.”</w:t>
      </w:r>
      <w:r w:rsidR="001C03D6">
        <w:t xml:space="preserve"> The deletion of a reference to interpretations resulted in the list in the section to be renumbered. </w:t>
      </w:r>
    </w:p>
    <w:p w14:paraId="41E7E456" w14:textId="6454E6A6" w:rsidR="00053F2F" w:rsidRDefault="00053F2F" w:rsidP="00F21C4B">
      <w:pPr>
        <w:pStyle w:val="FootnoteText"/>
        <w:spacing w:after="120"/>
        <w:jc w:val="both"/>
      </w:pPr>
      <w:r>
        <w:t xml:space="preserve">Mr. Lander moved </w:t>
      </w:r>
      <w:r w:rsidR="00A26A6E">
        <w:t>that the Parliamentary Committee members approve</w:t>
      </w:r>
      <w:r>
        <w:t xml:space="preserve"> the </w:t>
      </w:r>
      <w:r w:rsidR="00A26A6E">
        <w:t xml:space="preserve">NAESBOPs </w:t>
      </w:r>
      <w:r>
        <w:t xml:space="preserve">work paper </w:t>
      </w:r>
      <w:r w:rsidR="00A26A6E">
        <w:t xml:space="preserve">as revised during the meeting.  He added that a redline of any subsequent minor changes </w:t>
      </w:r>
      <w:r w:rsidR="000F00FA">
        <w:t xml:space="preserve">to all three governance documents </w:t>
      </w:r>
      <w:r w:rsidR="00A26A6E">
        <w:t>proposed by NAESB staff will be added to clean document</w:t>
      </w:r>
      <w:r w:rsidR="000F00FA">
        <w:t>s</w:t>
      </w:r>
      <w:r w:rsidR="00A26A6E">
        <w:t xml:space="preserve"> and emailed to the Parliamentary Committee members.  The committee members will have 5 business days to submit any comments regarding the modifications and, if no objections are received, </w:t>
      </w:r>
      <w:r w:rsidR="000F00FA">
        <w:t xml:space="preserve">all of </w:t>
      </w:r>
      <w:r w:rsidR="00A26A6E">
        <w:t xml:space="preserve">the revisions </w:t>
      </w:r>
      <w:r w:rsidR="000F00FA">
        <w:t xml:space="preserve">in their entirety </w:t>
      </w:r>
      <w:r w:rsidR="00A26A6E">
        <w:t xml:space="preserve">will be deemed accepted by the Parliamentary Committee.  </w:t>
      </w:r>
      <w:r>
        <w:t xml:space="preserve">Ms. Van Pelt seconded the motion which passed without opposition.  </w:t>
      </w:r>
    </w:p>
    <w:p w14:paraId="2582EE24" w14:textId="116109A6" w:rsidR="00104A29" w:rsidRPr="00104A29" w:rsidRDefault="00A95234" w:rsidP="00104A29">
      <w:pPr>
        <w:numPr>
          <w:ilvl w:val="0"/>
          <w:numId w:val="8"/>
        </w:numPr>
        <w:tabs>
          <w:tab w:val="left" w:pos="0"/>
        </w:tabs>
        <w:spacing w:before="120"/>
        <w:jc w:val="both"/>
        <w:rPr>
          <w:b/>
        </w:rPr>
      </w:pPr>
      <w:r w:rsidRPr="00640D12">
        <w:rPr>
          <w:b/>
        </w:rPr>
        <w:t>Discuss Next S</w:t>
      </w:r>
      <w:r w:rsidR="00104A29">
        <w:rPr>
          <w:b/>
        </w:rPr>
        <w:t>teps</w:t>
      </w:r>
    </w:p>
    <w:p w14:paraId="567B4D95" w14:textId="473AF2E6" w:rsidR="00952422" w:rsidRDefault="00053F2F" w:rsidP="00C17821">
      <w:pPr>
        <w:spacing w:before="120"/>
        <w:jc w:val="both"/>
      </w:pPr>
      <w:r>
        <w:t xml:space="preserve">Any further </w:t>
      </w:r>
      <w:r w:rsidR="00743CC1">
        <w:t xml:space="preserve">Parliamentary Committee will be announced by the NAESB office at a later date. </w:t>
      </w:r>
    </w:p>
    <w:p w14:paraId="61C51742" w14:textId="77777777" w:rsidR="003819F2" w:rsidRPr="00633F98" w:rsidRDefault="00DE0A4A" w:rsidP="00C17821">
      <w:pPr>
        <w:numPr>
          <w:ilvl w:val="0"/>
          <w:numId w:val="8"/>
        </w:numPr>
        <w:tabs>
          <w:tab w:val="left" w:pos="0"/>
        </w:tabs>
        <w:spacing w:before="120"/>
        <w:jc w:val="both"/>
        <w:rPr>
          <w:b/>
        </w:rPr>
      </w:pPr>
      <w:r w:rsidRPr="00633F98">
        <w:rPr>
          <w:b/>
        </w:rPr>
        <w:t>Adjourn</w:t>
      </w:r>
    </w:p>
    <w:bookmarkEnd w:id="0"/>
    <w:p w14:paraId="4413DA9F" w14:textId="7E9EC512" w:rsidR="00F4774A" w:rsidRDefault="00E30FBF" w:rsidP="00640D12">
      <w:pPr>
        <w:tabs>
          <w:tab w:val="left" w:pos="0"/>
        </w:tabs>
        <w:spacing w:before="120"/>
        <w:jc w:val="both"/>
      </w:pPr>
      <w:r>
        <w:t>Mr. Lander</w:t>
      </w:r>
      <w:r w:rsidR="005D4F60">
        <w:t xml:space="preserve"> </w:t>
      </w:r>
      <w:r w:rsidR="00636AB2">
        <w:t>moved to adjourn the meeting</w:t>
      </w:r>
      <w:r w:rsidR="00104A29">
        <w:t xml:space="preserve"> at </w:t>
      </w:r>
      <w:r w:rsidR="005D4F60">
        <w:t>1</w:t>
      </w:r>
      <w:r>
        <w:t>1</w:t>
      </w:r>
      <w:r w:rsidR="004D60B3">
        <w:t>:</w:t>
      </w:r>
      <w:r w:rsidR="00743CC1">
        <w:t>23 A</w:t>
      </w:r>
      <w:r w:rsidR="00104A29">
        <w:t>M Central</w:t>
      </w:r>
      <w:r w:rsidR="00307AE8">
        <w:t xml:space="preserve">.  </w:t>
      </w:r>
      <w:r>
        <w:t>Ms. Van Pelt</w:t>
      </w:r>
      <w:r w:rsidR="005D4F60">
        <w:t xml:space="preserve"> </w:t>
      </w:r>
      <w:r w:rsidR="00D356C2">
        <w:t>seconded the motion which</w:t>
      </w:r>
      <w:r w:rsidR="00636AB2">
        <w:t xml:space="preserve"> </w:t>
      </w:r>
      <w:r w:rsidR="00280119">
        <w:t>passed without opposition.</w:t>
      </w:r>
    </w:p>
    <w:p w14:paraId="3D71B6E9" w14:textId="77777777" w:rsidR="00F4774A" w:rsidRDefault="00F4774A">
      <w:r>
        <w:br w:type="page"/>
      </w:r>
    </w:p>
    <w:p w14:paraId="6BF49928" w14:textId="77777777" w:rsidR="00433935" w:rsidRPr="00633F98" w:rsidRDefault="00433935" w:rsidP="00640D12">
      <w:pPr>
        <w:tabs>
          <w:tab w:val="left" w:pos="0"/>
        </w:tabs>
        <w:spacing w:before="120"/>
        <w:jc w:val="both"/>
      </w:pPr>
    </w:p>
    <w:p w14:paraId="48B6D017" w14:textId="77777777" w:rsidR="00355800" w:rsidRPr="00633F98" w:rsidRDefault="00355800" w:rsidP="00633F98">
      <w:pPr>
        <w:numPr>
          <w:ilvl w:val="0"/>
          <w:numId w:val="8"/>
        </w:numPr>
        <w:tabs>
          <w:tab w:val="left" w:pos="0"/>
        </w:tabs>
        <w:spacing w:before="120"/>
        <w:jc w:val="both"/>
        <w:rPr>
          <w:b/>
        </w:rPr>
      </w:pPr>
      <w:r w:rsidRPr="00633F98">
        <w:rPr>
          <w:b/>
        </w:rPr>
        <w:t xml:space="preserve">Attendance </w:t>
      </w:r>
      <w:r w:rsidR="005A65DC" w:rsidRPr="00633F98">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AD5E70" w:rsidRPr="00633F98" w14:paraId="1B752F6C" w14:textId="77777777" w:rsidTr="0013084A">
        <w:tc>
          <w:tcPr>
            <w:tcW w:w="9697" w:type="dxa"/>
            <w:gridSpan w:val="3"/>
            <w:shd w:val="clear" w:color="auto" w:fill="auto"/>
          </w:tcPr>
          <w:p w14:paraId="2859E364" w14:textId="77777777" w:rsidR="00AD5E70" w:rsidRPr="00633F98" w:rsidRDefault="00AD5E70" w:rsidP="00C17821">
            <w:pPr>
              <w:widowControl w:val="0"/>
              <w:tabs>
                <w:tab w:val="left" w:pos="0"/>
              </w:tabs>
              <w:spacing w:before="60" w:after="60"/>
              <w:jc w:val="center"/>
              <w:rPr>
                <w:b/>
              </w:rPr>
            </w:pPr>
            <w:r w:rsidRPr="00633F98">
              <w:rPr>
                <w:b/>
              </w:rPr>
              <w:t>Parliamentary Committee Members</w:t>
            </w:r>
          </w:p>
        </w:tc>
      </w:tr>
      <w:tr w:rsidR="00AD5E70" w:rsidRPr="00633F98" w14:paraId="38969E50" w14:textId="77777777" w:rsidTr="0013084A">
        <w:tc>
          <w:tcPr>
            <w:tcW w:w="3234" w:type="dxa"/>
            <w:shd w:val="clear" w:color="auto" w:fill="auto"/>
          </w:tcPr>
          <w:p w14:paraId="79A90FA2" w14:textId="77777777" w:rsidR="00AD5E70" w:rsidRPr="00633F98" w:rsidRDefault="00AD5E70" w:rsidP="00C17821">
            <w:pPr>
              <w:widowControl w:val="0"/>
              <w:tabs>
                <w:tab w:val="left" w:pos="0"/>
              </w:tabs>
              <w:spacing w:before="60" w:after="60"/>
              <w:jc w:val="both"/>
              <w:rPr>
                <w:b/>
              </w:rPr>
            </w:pPr>
            <w:r w:rsidRPr="00633F98">
              <w:rPr>
                <w:b/>
              </w:rPr>
              <w:t>Name</w:t>
            </w:r>
          </w:p>
        </w:tc>
        <w:tc>
          <w:tcPr>
            <w:tcW w:w="4326" w:type="dxa"/>
            <w:shd w:val="clear" w:color="auto" w:fill="auto"/>
          </w:tcPr>
          <w:p w14:paraId="65C9AC0A" w14:textId="77777777" w:rsidR="00AD5E70" w:rsidRPr="00633F98" w:rsidRDefault="00AD5E70" w:rsidP="00C17821">
            <w:pPr>
              <w:widowControl w:val="0"/>
              <w:tabs>
                <w:tab w:val="left" w:pos="0"/>
              </w:tabs>
              <w:spacing w:before="60" w:after="60"/>
              <w:jc w:val="both"/>
              <w:rPr>
                <w:b/>
              </w:rPr>
            </w:pPr>
            <w:r w:rsidRPr="00633F98">
              <w:rPr>
                <w:b/>
              </w:rPr>
              <w:t>Organization</w:t>
            </w:r>
          </w:p>
        </w:tc>
        <w:tc>
          <w:tcPr>
            <w:tcW w:w="2137" w:type="dxa"/>
            <w:shd w:val="clear" w:color="auto" w:fill="auto"/>
          </w:tcPr>
          <w:p w14:paraId="04D9F4F2" w14:textId="77777777" w:rsidR="00AD5E70" w:rsidRPr="00633F98" w:rsidRDefault="00AD5E70" w:rsidP="00C17821">
            <w:pPr>
              <w:widowControl w:val="0"/>
              <w:tabs>
                <w:tab w:val="left" w:pos="0"/>
              </w:tabs>
              <w:spacing w:before="60" w:after="60"/>
              <w:jc w:val="center"/>
              <w:rPr>
                <w:b/>
              </w:rPr>
            </w:pPr>
            <w:r w:rsidRPr="00633F98">
              <w:rPr>
                <w:b/>
              </w:rPr>
              <w:t>Attendance</w:t>
            </w:r>
          </w:p>
        </w:tc>
      </w:tr>
      <w:tr w:rsidR="00AD5E70" w:rsidRPr="00633F98" w14:paraId="6CCF36BA" w14:textId="77777777" w:rsidTr="0013084A">
        <w:tc>
          <w:tcPr>
            <w:tcW w:w="3234" w:type="dxa"/>
            <w:shd w:val="clear" w:color="auto" w:fill="auto"/>
            <w:vAlign w:val="center"/>
          </w:tcPr>
          <w:p w14:paraId="054437F6" w14:textId="21885509" w:rsidR="00AD5E70" w:rsidRPr="00633F98" w:rsidRDefault="00633F98" w:rsidP="00563089">
            <w:pPr>
              <w:spacing w:before="60" w:after="60"/>
            </w:pPr>
            <w:r w:rsidRPr="00633F98">
              <w:t>B</w:t>
            </w:r>
            <w:r w:rsidR="00AD5E70" w:rsidRPr="00633F98">
              <w:t>ill Boswell*</w:t>
            </w:r>
          </w:p>
        </w:tc>
        <w:tc>
          <w:tcPr>
            <w:tcW w:w="4326" w:type="dxa"/>
            <w:shd w:val="clear" w:color="auto" w:fill="auto"/>
            <w:vAlign w:val="center"/>
          </w:tcPr>
          <w:p w14:paraId="25238421" w14:textId="77777777" w:rsidR="00AD5E70" w:rsidRPr="00633F98" w:rsidRDefault="00AD5E70" w:rsidP="00563089">
            <w:pPr>
              <w:spacing w:before="60" w:after="60"/>
            </w:pPr>
            <w:r w:rsidRPr="00633F98">
              <w:t>NAESB General Counsel</w:t>
            </w:r>
          </w:p>
        </w:tc>
        <w:tc>
          <w:tcPr>
            <w:tcW w:w="2137" w:type="dxa"/>
            <w:shd w:val="clear" w:color="auto" w:fill="auto"/>
          </w:tcPr>
          <w:p w14:paraId="5E909C76" w14:textId="0728BDAD" w:rsidR="00AD5E70" w:rsidRPr="00633F98" w:rsidRDefault="00D356C2" w:rsidP="00563089">
            <w:pPr>
              <w:keepNext/>
              <w:tabs>
                <w:tab w:val="left" w:pos="0"/>
              </w:tabs>
              <w:spacing w:before="60" w:after="60"/>
              <w:jc w:val="center"/>
            </w:pPr>
            <w:r>
              <w:t>Present</w:t>
            </w:r>
          </w:p>
        </w:tc>
      </w:tr>
      <w:tr w:rsidR="00AD5E70" w:rsidRPr="00633F98" w14:paraId="5E104A52" w14:textId="77777777" w:rsidTr="0013084A">
        <w:tc>
          <w:tcPr>
            <w:tcW w:w="3234" w:type="dxa"/>
            <w:shd w:val="clear" w:color="auto" w:fill="auto"/>
            <w:vAlign w:val="center"/>
          </w:tcPr>
          <w:p w14:paraId="647371EF" w14:textId="3624CF77" w:rsidR="00AD5E70" w:rsidRPr="00633F98" w:rsidRDefault="00AD5E70" w:rsidP="00563089">
            <w:pPr>
              <w:spacing w:before="60" w:after="60"/>
            </w:pPr>
            <w:r w:rsidRPr="00633F98">
              <w:t>Jim Buccigross</w:t>
            </w:r>
          </w:p>
        </w:tc>
        <w:tc>
          <w:tcPr>
            <w:tcW w:w="4326" w:type="dxa"/>
            <w:shd w:val="clear" w:color="auto" w:fill="auto"/>
            <w:vAlign w:val="center"/>
          </w:tcPr>
          <w:p w14:paraId="3BE6BB1C" w14:textId="77777777" w:rsidR="00AD5E70" w:rsidRPr="00633F98" w:rsidRDefault="00AD5E70" w:rsidP="00563089">
            <w:pPr>
              <w:spacing w:before="60" w:after="60"/>
            </w:pPr>
            <w:r w:rsidRPr="00633F98">
              <w:t>8760, Inc.</w:t>
            </w:r>
          </w:p>
        </w:tc>
        <w:tc>
          <w:tcPr>
            <w:tcW w:w="2137" w:type="dxa"/>
            <w:shd w:val="clear" w:color="auto" w:fill="auto"/>
          </w:tcPr>
          <w:p w14:paraId="1DA5007C" w14:textId="7A9C78B0" w:rsidR="00AD5E70" w:rsidRPr="00633F98" w:rsidRDefault="00743CC1" w:rsidP="00563089">
            <w:pPr>
              <w:keepNext/>
              <w:tabs>
                <w:tab w:val="left" w:pos="0"/>
              </w:tabs>
              <w:spacing w:before="60" w:after="60"/>
              <w:jc w:val="center"/>
            </w:pPr>
            <w:r>
              <w:t>Present</w:t>
            </w:r>
          </w:p>
        </w:tc>
      </w:tr>
      <w:tr w:rsidR="00AD5E70" w:rsidRPr="00633F98" w14:paraId="7BA19EF3" w14:textId="77777777" w:rsidTr="0013084A">
        <w:tc>
          <w:tcPr>
            <w:tcW w:w="3234" w:type="dxa"/>
            <w:shd w:val="clear" w:color="auto" w:fill="auto"/>
            <w:vAlign w:val="center"/>
          </w:tcPr>
          <w:p w14:paraId="32000B40" w14:textId="5FCEF48B" w:rsidR="00AD5E70" w:rsidRPr="00633F98" w:rsidRDefault="00AD5E70" w:rsidP="00563089">
            <w:pPr>
              <w:spacing w:before="60" w:after="60"/>
            </w:pPr>
            <w:r w:rsidRPr="00633F98">
              <w:t>J. Cade Burks</w:t>
            </w:r>
          </w:p>
        </w:tc>
        <w:tc>
          <w:tcPr>
            <w:tcW w:w="4326" w:type="dxa"/>
            <w:shd w:val="clear" w:color="auto" w:fill="auto"/>
            <w:vAlign w:val="center"/>
          </w:tcPr>
          <w:p w14:paraId="46BC5976" w14:textId="77777777" w:rsidR="00AD5E70" w:rsidRPr="00633F98" w:rsidRDefault="00AD5E70" w:rsidP="00563089">
            <w:pPr>
              <w:keepNext/>
              <w:keepLines/>
              <w:spacing w:before="60" w:after="60"/>
            </w:pPr>
            <w:r w:rsidRPr="00633F98">
              <w:rPr>
                <w:bCs/>
              </w:rPr>
              <w:t>Big Data Energy Services</w:t>
            </w:r>
          </w:p>
        </w:tc>
        <w:tc>
          <w:tcPr>
            <w:tcW w:w="2137" w:type="dxa"/>
            <w:shd w:val="clear" w:color="auto" w:fill="auto"/>
          </w:tcPr>
          <w:p w14:paraId="42C0DB15" w14:textId="4A3FA84F" w:rsidR="00AD5E70" w:rsidRPr="00633F98" w:rsidRDefault="00D356C2" w:rsidP="00563089">
            <w:pPr>
              <w:keepNext/>
              <w:tabs>
                <w:tab w:val="left" w:pos="0"/>
              </w:tabs>
              <w:spacing w:before="60" w:after="60"/>
              <w:jc w:val="center"/>
            </w:pPr>
            <w:r>
              <w:t>Present</w:t>
            </w:r>
          </w:p>
        </w:tc>
      </w:tr>
      <w:tr w:rsidR="00B517AB" w:rsidRPr="00633F98" w14:paraId="4B5C2F68" w14:textId="77777777" w:rsidTr="0013084A">
        <w:tc>
          <w:tcPr>
            <w:tcW w:w="3234" w:type="dxa"/>
            <w:shd w:val="clear" w:color="auto" w:fill="auto"/>
            <w:vAlign w:val="center"/>
          </w:tcPr>
          <w:p w14:paraId="79D0BC27" w14:textId="01384D1B" w:rsidR="00B517AB" w:rsidRPr="00633F98" w:rsidRDefault="00B517AB" w:rsidP="00563089">
            <w:pPr>
              <w:spacing w:before="60" w:after="60"/>
            </w:pPr>
            <w:r>
              <w:t>Brad Cox</w:t>
            </w:r>
          </w:p>
        </w:tc>
        <w:tc>
          <w:tcPr>
            <w:tcW w:w="4326" w:type="dxa"/>
            <w:shd w:val="clear" w:color="auto" w:fill="auto"/>
            <w:vAlign w:val="center"/>
          </w:tcPr>
          <w:p w14:paraId="57CF0F2A" w14:textId="01514A20" w:rsidR="00B517AB" w:rsidRPr="00633F98" w:rsidRDefault="00D356C2" w:rsidP="00563089">
            <w:pPr>
              <w:keepNext/>
              <w:keepLines/>
              <w:spacing w:before="60" w:after="60"/>
              <w:rPr>
                <w:bCs/>
              </w:rPr>
            </w:pPr>
            <w:r>
              <w:rPr>
                <w:bCs/>
              </w:rPr>
              <w:t>Tenaska</w:t>
            </w:r>
          </w:p>
        </w:tc>
        <w:tc>
          <w:tcPr>
            <w:tcW w:w="2137" w:type="dxa"/>
            <w:shd w:val="clear" w:color="auto" w:fill="auto"/>
          </w:tcPr>
          <w:p w14:paraId="3D85A6C9" w14:textId="2ABBC9C5" w:rsidR="00B517AB" w:rsidRPr="00633F98" w:rsidRDefault="00743CC1" w:rsidP="00563089">
            <w:pPr>
              <w:keepNext/>
              <w:tabs>
                <w:tab w:val="left" w:pos="0"/>
              </w:tabs>
              <w:spacing w:before="60" w:after="60"/>
              <w:jc w:val="center"/>
            </w:pPr>
            <w:r>
              <w:t>Present</w:t>
            </w:r>
          </w:p>
        </w:tc>
      </w:tr>
      <w:tr w:rsidR="00AD5E70" w:rsidRPr="00633F98" w14:paraId="6773E001" w14:textId="77777777" w:rsidTr="0013084A">
        <w:tc>
          <w:tcPr>
            <w:tcW w:w="3234" w:type="dxa"/>
            <w:shd w:val="clear" w:color="auto" w:fill="auto"/>
            <w:vAlign w:val="center"/>
          </w:tcPr>
          <w:p w14:paraId="06099239" w14:textId="7C1FBA8A" w:rsidR="00AD5E70" w:rsidRPr="00633F98" w:rsidRDefault="00AD5E70" w:rsidP="00563089">
            <w:pPr>
              <w:spacing w:before="60" w:after="60"/>
            </w:pPr>
            <w:r w:rsidRPr="00633F98">
              <w:t>Valerie Crockett</w:t>
            </w:r>
          </w:p>
        </w:tc>
        <w:tc>
          <w:tcPr>
            <w:tcW w:w="4326" w:type="dxa"/>
            <w:shd w:val="clear" w:color="auto" w:fill="auto"/>
            <w:vAlign w:val="center"/>
          </w:tcPr>
          <w:p w14:paraId="383B3F1E" w14:textId="77777777" w:rsidR="00AD5E70" w:rsidRPr="00633F98" w:rsidRDefault="00AD5E70" w:rsidP="00563089">
            <w:pPr>
              <w:spacing w:before="60" w:after="60"/>
            </w:pPr>
            <w:r w:rsidRPr="00633F98">
              <w:t>Tennessee Valley Authority</w:t>
            </w:r>
          </w:p>
        </w:tc>
        <w:tc>
          <w:tcPr>
            <w:tcW w:w="2137" w:type="dxa"/>
            <w:shd w:val="clear" w:color="auto" w:fill="auto"/>
          </w:tcPr>
          <w:p w14:paraId="53F13465" w14:textId="67F2C3AC" w:rsidR="00AD5E70" w:rsidRPr="00633F98" w:rsidRDefault="00AD5E70" w:rsidP="00563089">
            <w:pPr>
              <w:keepNext/>
              <w:tabs>
                <w:tab w:val="left" w:pos="0"/>
              </w:tabs>
              <w:spacing w:before="60" w:after="60"/>
              <w:jc w:val="center"/>
            </w:pPr>
          </w:p>
        </w:tc>
      </w:tr>
      <w:tr w:rsidR="00AD5E70" w:rsidRPr="00633F98" w14:paraId="1BDF7226" w14:textId="77777777" w:rsidTr="0013084A">
        <w:tc>
          <w:tcPr>
            <w:tcW w:w="3234" w:type="dxa"/>
            <w:shd w:val="clear" w:color="auto" w:fill="auto"/>
            <w:vAlign w:val="center"/>
          </w:tcPr>
          <w:p w14:paraId="636573FB" w14:textId="1857D564" w:rsidR="00AD5E70" w:rsidRPr="00633F98" w:rsidRDefault="00AD5E70" w:rsidP="00563089">
            <w:pPr>
              <w:spacing w:before="60" w:after="60"/>
            </w:pPr>
            <w:r w:rsidRPr="00633F98">
              <w:t>Michael Desselle</w:t>
            </w:r>
          </w:p>
        </w:tc>
        <w:tc>
          <w:tcPr>
            <w:tcW w:w="4326" w:type="dxa"/>
            <w:shd w:val="clear" w:color="auto" w:fill="auto"/>
            <w:vAlign w:val="center"/>
          </w:tcPr>
          <w:p w14:paraId="461F5A6C" w14:textId="77777777" w:rsidR="00AD5E70" w:rsidRPr="00633F98" w:rsidRDefault="00AD5E70" w:rsidP="00563089">
            <w:pPr>
              <w:spacing w:before="60" w:after="60"/>
            </w:pPr>
            <w:r w:rsidRPr="00633F98">
              <w:t>Southwest Power Pool</w:t>
            </w:r>
          </w:p>
        </w:tc>
        <w:tc>
          <w:tcPr>
            <w:tcW w:w="2137" w:type="dxa"/>
            <w:shd w:val="clear" w:color="auto" w:fill="auto"/>
          </w:tcPr>
          <w:p w14:paraId="3BDCACD6" w14:textId="073EC768" w:rsidR="00AD5E70" w:rsidRPr="00633F98" w:rsidRDefault="004C7C8F" w:rsidP="00563089">
            <w:pPr>
              <w:keepNext/>
              <w:tabs>
                <w:tab w:val="left" w:pos="0"/>
              </w:tabs>
              <w:spacing w:before="60" w:after="60"/>
              <w:jc w:val="center"/>
            </w:pPr>
            <w:r>
              <w:t>Present</w:t>
            </w:r>
          </w:p>
        </w:tc>
      </w:tr>
      <w:tr w:rsidR="00AD5E70" w:rsidRPr="00633F98" w14:paraId="201B715F" w14:textId="77777777" w:rsidTr="0013084A">
        <w:tc>
          <w:tcPr>
            <w:tcW w:w="3234" w:type="dxa"/>
            <w:shd w:val="clear" w:color="auto" w:fill="auto"/>
            <w:vAlign w:val="center"/>
          </w:tcPr>
          <w:p w14:paraId="662ADE90" w14:textId="02D74AA9" w:rsidR="00AD5E70" w:rsidRPr="00633F98" w:rsidRDefault="00AD5E70" w:rsidP="00563089">
            <w:pPr>
              <w:spacing w:before="60" w:after="60"/>
            </w:pPr>
            <w:r w:rsidRPr="00633F98">
              <w:t>Bruce Ellsworth</w:t>
            </w:r>
          </w:p>
        </w:tc>
        <w:tc>
          <w:tcPr>
            <w:tcW w:w="4326" w:type="dxa"/>
            <w:shd w:val="clear" w:color="auto" w:fill="auto"/>
            <w:vAlign w:val="center"/>
          </w:tcPr>
          <w:p w14:paraId="15A93473" w14:textId="77777777" w:rsidR="00AD5E70" w:rsidRPr="00633F98" w:rsidRDefault="00AD5E70" w:rsidP="00563089">
            <w:pPr>
              <w:spacing w:before="60" w:after="60"/>
            </w:pPr>
            <w:r w:rsidRPr="00633F98">
              <w:t>New York State Reliability Council</w:t>
            </w:r>
          </w:p>
        </w:tc>
        <w:tc>
          <w:tcPr>
            <w:tcW w:w="2137" w:type="dxa"/>
            <w:shd w:val="clear" w:color="auto" w:fill="auto"/>
          </w:tcPr>
          <w:p w14:paraId="174DD61A" w14:textId="751BD2F5" w:rsidR="00AD5E70" w:rsidRPr="00633F98" w:rsidRDefault="005D4F60" w:rsidP="00563089">
            <w:pPr>
              <w:keepNext/>
              <w:tabs>
                <w:tab w:val="left" w:pos="0"/>
              </w:tabs>
              <w:spacing w:before="60" w:after="60"/>
              <w:jc w:val="center"/>
            </w:pPr>
            <w:r>
              <w:t>Present</w:t>
            </w:r>
          </w:p>
        </w:tc>
      </w:tr>
      <w:tr w:rsidR="00AD5E70" w:rsidRPr="00633F98" w14:paraId="6DE8329F" w14:textId="77777777" w:rsidTr="0013084A">
        <w:tc>
          <w:tcPr>
            <w:tcW w:w="3234" w:type="dxa"/>
            <w:shd w:val="clear" w:color="auto" w:fill="auto"/>
            <w:vAlign w:val="center"/>
          </w:tcPr>
          <w:p w14:paraId="57D91FC1" w14:textId="4516480F" w:rsidR="00AD5E70" w:rsidRPr="00633F98" w:rsidRDefault="00AD5E70" w:rsidP="00563089">
            <w:pPr>
              <w:spacing w:before="60" w:after="60"/>
            </w:pPr>
            <w:r w:rsidRPr="00633F98">
              <w:t>Greg Lander</w:t>
            </w:r>
          </w:p>
        </w:tc>
        <w:tc>
          <w:tcPr>
            <w:tcW w:w="4326" w:type="dxa"/>
            <w:shd w:val="clear" w:color="auto" w:fill="auto"/>
            <w:vAlign w:val="center"/>
          </w:tcPr>
          <w:p w14:paraId="3FA40B93" w14:textId="77777777" w:rsidR="00AD5E70" w:rsidRPr="00633F98" w:rsidRDefault="00AD5E70" w:rsidP="00563089">
            <w:pPr>
              <w:spacing w:before="60" w:after="60"/>
            </w:pPr>
            <w:r w:rsidRPr="00633F98">
              <w:t>Skipping Stone, LLC</w:t>
            </w:r>
          </w:p>
        </w:tc>
        <w:tc>
          <w:tcPr>
            <w:tcW w:w="2137" w:type="dxa"/>
            <w:shd w:val="clear" w:color="auto" w:fill="auto"/>
          </w:tcPr>
          <w:p w14:paraId="135CE5CA" w14:textId="2B3D60E1" w:rsidR="00AD5E70" w:rsidRPr="00633F98" w:rsidRDefault="00E23BE1" w:rsidP="00E9513A">
            <w:pPr>
              <w:keepNext/>
              <w:spacing w:before="60" w:after="60"/>
              <w:jc w:val="center"/>
            </w:pPr>
            <w:r>
              <w:t>Present</w:t>
            </w:r>
          </w:p>
        </w:tc>
      </w:tr>
      <w:tr w:rsidR="00AD5E70" w:rsidRPr="00633F98" w14:paraId="0301B752" w14:textId="77777777" w:rsidTr="0013084A">
        <w:tc>
          <w:tcPr>
            <w:tcW w:w="3234" w:type="dxa"/>
            <w:shd w:val="clear" w:color="auto" w:fill="auto"/>
            <w:vAlign w:val="center"/>
          </w:tcPr>
          <w:p w14:paraId="7FEAFF76" w14:textId="11420953" w:rsidR="00AD5E70" w:rsidRPr="00633F98" w:rsidRDefault="00AD5E70" w:rsidP="00563089">
            <w:pPr>
              <w:spacing w:before="60" w:after="60"/>
            </w:pPr>
            <w:r w:rsidRPr="00633F98">
              <w:t>Debbie McKeever</w:t>
            </w:r>
          </w:p>
        </w:tc>
        <w:tc>
          <w:tcPr>
            <w:tcW w:w="4326" w:type="dxa"/>
            <w:shd w:val="clear" w:color="auto" w:fill="auto"/>
            <w:vAlign w:val="center"/>
          </w:tcPr>
          <w:p w14:paraId="75573BE3" w14:textId="77777777" w:rsidR="00AD5E70" w:rsidRPr="00633F98" w:rsidRDefault="00AD5E70" w:rsidP="00563089">
            <w:pPr>
              <w:spacing w:before="60" w:after="60"/>
            </w:pPr>
            <w:r w:rsidRPr="00633F98">
              <w:t>Oncor Electric Delivery Company LLC</w:t>
            </w:r>
          </w:p>
        </w:tc>
        <w:tc>
          <w:tcPr>
            <w:tcW w:w="2137" w:type="dxa"/>
            <w:shd w:val="clear" w:color="auto" w:fill="auto"/>
          </w:tcPr>
          <w:p w14:paraId="2EA17491" w14:textId="67498688" w:rsidR="00AD5E70" w:rsidRPr="00633F98" w:rsidRDefault="00AD5E70" w:rsidP="00563089">
            <w:pPr>
              <w:keepNext/>
              <w:spacing w:before="60" w:after="60"/>
              <w:jc w:val="center"/>
            </w:pPr>
          </w:p>
        </w:tc>
      </w:tr>
      <w:tr w:rsidR="00AD5E70" w:rsidRPr="00633F98" w14:paraId="11DE10DC" w14:textId="77777777" w:rsidTr="0013084A">
        <w:tc>
          <w:tcPr>
            <w:tcW w:w="3234" w:type="dxa"/>
            <w:tcBorders>
              <w:bottom w:val="single" w:sz="4" w:space="0" w:color="auto"/>
            </w:tcBorders>
            <w:shd w:val="clear" w:color="auto" w:fill="auto"/>
            <w:vAlign w:val="center"/>
          </w:tcPr>
          <w:p w14:paraId="73E273B1" w14:textId="0ABB0E0A" w:rsidR="00AD5E70" w:rsidRPr="00633F98" w:rsidRDefault="00AD5E70" w:rsidP="00563089">
            <w:pPr>
              <w:spacing w:before="60" w:after="60"/>
            </w:pPr>
            <w:r w:rsidRPr="00633F98">
              <w:t>Rae McQuade*</w:t>
            </w:r>
          </w:p>
        </w:tc>
        <w:tc>
          <w:tcPr>
            <w:tcW w:w="4326" w:type="dxa"/>
            <w:tcBorders>
              <w:bottom w:val="single" w:sz="4" w:space="0" w:color="auto"/>
            </w:tcBorders>
            <w:shd w:val="clear" w:color="auto" w:fill="auto"/>
            <w:vAlign w:val="center"/>
          </w:tcPr>
          <w:p w14:paraId="517D4244" w14:textId="77777777" w:rsidR="00AD5E70" w:rsidRPr="00633F98" w:rsidRDefault="00AD5E70" w:rsidP="00563089">
            <w:pPr>
              <w:spacing w:before="60" w:after="60"/>
            </w:pPr>
            <w:r w:rsidRPr="00633F98">
              <w:t>North American Energy Standards Board</w:t>
            </w:r>
          </w:p>
        </w:tc>
        <w:tc>
          <w:tcPr>
            <w:tcW w:w="2137" w:type="dxa"/>
            <w:tcBorders>
              <w:bottom w:val="single" w:sz="4" w:space="0" w:color="auto"/>
            </w:tcBorders>
            <w:shd w:val="clear" w:color="auto" w:fill="auto"/>
          </w:tcPr>
          <w:p w14:paraId="4D6409F0" w14:textId="6BF02CD0" w:rsidR="00AD5E70" w:rsidRPr="00633F98" w:rsidRDefault="004C7C8F" w:rsidP="00563089">
            <w:pPr>
              <w:keepNext/>
              <w:spacing w:before="60" w:after="60"/>
              <w:jc w:val="center"/>
            </w:pPr>
            <w:r>
              <w:t>Present</w:t>
            </w:r>
          </w:p>
        </w:tc>
      </w:tr>
      <w:tr w:rsidR="00AD5E70" w:rsidRPr="00633F98" w14:paraId="66F2103A" w14:textId="77777777" w:rsidTr="0013084A">
        <w:tc>
          <w:tcPr>
            <w:tcW w:w="3234" w:type="dxa"/>
            <w:tcBorders>
              <w:left w:val="single" w:sz="4" w:space="0" w:color="auto"/>
              <w:bottom w:val="nil"/>
              <w:right w:val="single" w:sz="4" w:space="0" w:color="auto"/>
            </w:tcBorders>
            <w:shd w:val="clear" w:color="auto" w:fill="auto"/>
          </w:tcPr>
          <w:p w14:paraId="20F2214B" w14:textId="2179CBA7" w:rsidR="00AD5E70" w:rsidRPr="00633F98" w:rsidRDefault="00AD5E70" w:rsidP="00563089">
            <w:pPr>
              <w:spacing w:before="40" w:after="40"/>
            </w:pPr>
            <w:r w:rsidRPr="00633F98">
              <w:t>Timothy Simon</w:t>
            </w:r>
          </w:p>
        </w:tc>
        <w:tc>
          <w:tcPr>
            <w:tcW w:w="4326" w:type="dxa"/>
            <w:tcBorders>
              <w:left w:val="single" w:sz="4" w:space="0" w:color="auto"/>
              <w:bottom w:val="single" w:sz="4" w:space="0" w:color="auto"/>
              <w:right w:val="single" w:sz="4" w:space="0" w:color="auto"/>
            </w:tcBorders>
            <w:shd w:val="clear" w:color="auto" w:fill="auto"/>
          </w:tcPr>
          <w:p w14:paraId="03F3FB5D" w14:textId="77777777" w:rsidR="00AD5E70" w:rsidRPr="00633F98" w:rsidRDefault="00AD5E70" w:rsidP="00563089">
            <w:pPr>
              <w:pStyle w:val="Style1"/>
              <w:spacing w:before="40" w:after="40"/>
              <w:rPr>
                <w:sz w:val="20"/>
                <w:szCs w:val="20"/>
              </w:rPr>
            </w:pPr>
            <w:r w:rsidRPr="00633F98">
              <w:rPr>
                <w:sz w:val="20"/>
                <w:szCs w:val="20"/>
              </w:rPr>
              <w:t>TAS Strategies</w:t>
            </w:r>
          </w:p>
        </w:tc>
        <w:tc>
          <w:tcPr>
            <w:tcW w:w="2137" w:type="dxa"/>
            <w:tcBorders>
              <w:left w:val="single" w:sz="4" w:space="0" w:color="auto"/>
              <w:bottom w:val="single" w:sz="4" w:space="0" w:color="auto"/>
            </w:tcBorders>
            <w:shd w:val="clear" w:color="auto" w:fill="auto"/>
          </w:tcPr>
          <w:p w14:paraId="41FECC57" w14:textId="4D2AE390" w:rsidR="00AD5E70" w:rsidRPr="00633F98" w:rsidRDefault="00AD5E70" w:rsidP="00563089">
            <w:pPr>
              <w:keepNext/>
              <w:tabs>
                <w:tab w:val="left" w:pos="0"/>
              </w:tabs>
              <w:spacing w:before="60" w:after="60"/>
              <w:jc w:val="center"/>
            </w:pPr>
          </w:p>
        </w:tc>
      </w:tr>
      <w:tr w:rsidR="00AD5E70" w:rsidRPr="00633F98" w14:paraId="2DAC0B4C" w14:textId="77777777" w:rsidTr="007A666F">
        <w:tc>
          <w:tcPr>
            <w:tcW w:w="3234" w:type="dxa"/>
            <w:tcBorders>
              <w:left w:val="single" w:sz="4" w:space="0" w:color="auto"/>
              <w:bottom w:val="single" w:sz="4" w:space="0" w:color="auto"/>
              <w:right w:val="single" w:sz="4" w:space="0" w:color="auto"/>
            </w:tcBorders>
            <w:shd w:val="clear" w:color="auto" w:fill="auto"/>
          </w:tcPr>
          <w:p w14:paraId="6F656D1D" w14:textId="1F52EC3C" w:rsidR="00AD5E70" w:rsidRPr="00633F98" w:rsidRDefault="00AD5E70" w:rsidP="00563089">
            <w:pPr>
              <w:spacing w:before="40" w:after="40"/>
            </w:pPr>
            <w:r w:rsidRPr="00633F98">
              <w:t>Kim Van Pelt</w:t>
            </w:r>
          </w:p>
        </w:tc>
        <w:tc>
          <w:tcPr>
            <w:tcW w:w="4326" w:type="dxa"/>
            <w:tcBorders>
              <w:left w:val="single" w:sz="4" w:space="0" w:color="auto"/>
              <w:bottom w:val="single" w:sz="4" w:space="0" w:color="auto"/>
              <w:right w:val="single" w:sz="4" w:space="0" w:color="auto"/>
            </w:tcBorders>
            <w:shd w:val="clear" w:color="auto" w:fill="auto"/>
          </w:tcPr>
          <w:p w14:paraId="2117EEE4" w14:textId="77777777" w:rsidR="00AD5E70" w:rsidRPr="00633F98" w:rsidRDefault="00AD5E70" w:rsidP="00563089">
            <w:pPr>
              <w:pStyle w:val="Style1"/>
              <w:spacing w:before="40" w:after="40"/>
              <w:rPr>
                <w:sz w:val="20"/>
                <w:szCs w:val="20"/>
              </w:rPr>
            </w:pPr>
            <w:r w:rsidRPr="00633F98">
              <w:rPr>
                <w:sz w:val="20"/>
                <w:szCs w:val="20"/>
              </w:rPr>
              <w:t>Boardwalk Pipeline Partners</w:t>
            </w:r>
          </w:p>
        </w:tc>
        <w:tc>
          <w:tcPr>
            <w:tcW w:w="2137" w:type="dxa"/>
            <w:tcBorders>
              <w:left w:val="single" w:sz="4" w:space="0" w:color="auto"/>
              <w:bottom w:val="single" w:sz="4" w:space="0" w:color="auto"/>
            </w:tcBorders>
            <w:shd w:val="clear" w:color="auto" w:fill="auto"/>
          </w:tcPr>
          <w:p w14:paraId="2E347653" w14:textId="6960780B" w:rsidR="00AD5E70" w:rsidRPr="00633F98" w:rsidRDefault="00E06FCB" w:rsidP="00CE3E33">
            <w:pPr>
              <w:keepNext/>
              <w:tabs>
                <w:tab w:val="left" w:pos="0"/>
              </w:tabs>
              <w:spacing w:before="60" w:after="60"/>
              <w:jc w:val="center"/>
            </w:pPr>
            <w:r>
              <w:t>Present</w:t>
            </w:r>
          </w:p>
        </w:tc>
      </w:tr>
      <w:tr w:rsidR="00AD5E70" w:rsidRPr="00633F98" w14:paraId="1CB00D2F" w14:textId="77777777" w:rsidTr="007A666F">
        <w:tc>
          <w:tcPr>
            <w:tcW w:w="9697" w:type="dxa"/>
            <w:gridSpan w:val="3"/>
            <w:tcBorders>
              <w:top w:val="single" w:sz="4" w:space="0" w:color="auto"/>
              <w:left w:val="nil"/>
              <w:bottom w:val="single" w:sz="4" w:space="0" w:color="auto"/>
              <w:right w:val="nil"/>
            </w:tcBorders>
            <w:shd w:val="clear" w:color="auto" w:fill="auto"/>
          </w:tcPr>
          <w:p w14:paraId="3C3A1E7A" w14:textId="77777777" w:rsidR="00AD5E70" w:rsidRPr="00633F98" w:rsidRDefault="00AD5E70" w:rsidP="00C17821">
            <w:pPr>
              <w:widowControl w:val="0"/>
              <w:tabs>
                <w:tab w:val="left" w:pos="0"/>
              </w:tabs>
              <w:spacing w:before="240" w:after="240"/>
              <w:jc w:val="both"/>
            </w:pPr>
            <w:r w:rsidRPr="00633F98">
              <w:t>*Mr. Boswell and Ms. McQuade are non-voting members of the Parliamentary Committee.</w:t>
            </w:r>
          </w:p>
        </w:tc>
      </w:tr>
    </w:tbl>
    <w:p w14:paraId="126CE46A" w14:textId="77777777" w:rsidR="007A666F" w:rsidRPr="005D4F60" w:rsidRDefault="007A666F" w:rsidP="005D4F60">
      <w:pPr>
        <w:widowControl w:val="0"/>
        <w:tabs>
          <w:tab w:val="left" w:pos="0"/>
        </w:tabs>
        <w:spacing w:before="120" w:after="120"/>
        <w:jc w:val="both"/>
      </w:pPr>
    </w:p>
    <w:p w14:paraId="28F675E7" w14:textId="5618D9EB" w:rsidR="005A65DC" w:rsidRPr="00633F98" w:rsidRDefault="005A65DC" w:rsidP="00C17821">
      <w:pPr>
        <w:pStyle w:val="ListParagraph"/>
        <w:widowControl w:val="0"/>
        <w:numPr>
          <w:ilvl w:val="0"/>
          <w:numId w:val="8"/>
        </w:numPr>
        <w:tabs>
          <w:tab w:val="left" w:pos="0"/>
        </w:tabs>
        <w:spacing w:before="120" w:after="120"/>
        <w:jc w:val="both"/>
        <w:rPr>
          <w:rFonts w:ascii="Times New Roman" w:hAnsi="Times New Roman" w:cs="Times New Roman"/>
          <w:sz w:val="20"/>
          <w:szCs w:val="20"/>
        </w:rPr>
      </w:pPr>
      <w:r w:rsidRPr="00633F98">
        <w:rPr>
          <w:rFonts w:ascii="Times New Roman" w:hAnsi="Times New Roman" w:cs="Times New Roman"/>
          <w:b/>
          <w:sz w:val="20"/>
          <w:szCs w:val="20"/>
        </w:rPr>
        <w:t>Other Attend</w:t>
      </w:r>
      <w:r w:rsidR="00843CE9">
        <w:rPr>
          <w:rFonts w:ascii="Times New Roman" w:hAnsi="Times New Roman" w:cs="Times New Roman"/>
          <w:b/>
          <w:sz w:val="20"/>
          <w:szCs w:val="20"/>
        </w:rPr>
        <w: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AD5E70" w:rsidRPr="00633F98" w14:paraId="0D0BD4E6" w14:textId="77777777" w:rsidTr="00213189">
        <w:trPr>
          <w:trHeight w:val="350"/>
          <w:tblHeader/>
        </w:trPr>
        <w:tc>
          <w:tcPr>
            <w:tcW w:w="4665" w:type="dxa"/>
            <w:shd w:val="clear" w:color="auto" w:fill="auto"/>
          </w:tcPr>
          <w:p w14:paraId="1215F0BE" w14:textId="77777777" w:rsidR="00AD5E70" w:rsidRPr="00633F98" w:rsidRDefault="00AD5E70" w:rsidP="00AD5E70">
            <w:pPr>
              <w:rPr>
                <w:b/>
              </w:rPr>
            </w:pPr>
            <w:r w:rsidRPr="00633F98">
              <w:rPr>
                <w:b/>
              </w:rPr>
              <w:t>Name</w:t>
            </w:r>
          </w:p>
        </w:tc>
        <w:tc>
          <w:tcPr>
            <w:tcW w:w="5027" w:type="dxa"/>
            <w:shd w:val="clear" w:color="auto" w:fill="auto"/>
          </w:tcPr>
          <w:p w14:paraId="6EC169FC" w14:textId="77777777" w:rsidR="00AD5E70" w:rsidRPr="00633F98" w:rsidRDefault="00AD5E70" w:rsidP="00AD5E70">
            <w:pPr>
              <w:rPr>
                <w:b/>
              </w:rPr>
            </w:pPr>
            <w:r w:rsidRPr="00633F98">
              <w:rPr>
                <w:b/>
              </w:rPr>
              <w:t>Organization</w:t>
            </w:r>
          </w:p>
        </w:tc>
      </w:tr>
      <w:tr w:rsidR="00AD5E70" w:rsidRPr="00633F98" w14:paraId="332A5FE1" w14:textId="77777777" w:rsidTr="00213189">
        <w:trPr>
          <w:trHeight w:val="350"/>
        </w:trPr>
        <w:tc>
          <w:tcPr>
            <w:tcW w:w="4665" w:type="dxa"/>
            <w:shd w:val="clear" w:color="auto" w:fill="auto"/>
          </w:tcPr>
          <w:p w14:paraId="33CC4312" w14:textId="55416653" w:rsidR="00AD5E70" w:rsidRPr="00633F98" w:rsidRDefault="00AD5E70" w:rsidP="00AD5E70">
            <w:r w:rsidRPr="00633F98">
              <w:t>Jonathan Booe</w:t>
            </w:r>
          </w:p>
        </w:tc>
        <w:tc>
          <w:tcPr>
            <w:tcW w:w="5027" w:type="dxa"/>
            <w:shd w:val="clear" w:color="auto" w:fill="auto"/>
          </w:tcPr>
          <w:p w14:paraId="3E35DB49" w14:textId="77777777" w:rsidR="00AD5E70" w:rsidRPr="00633F98" w:rsidRDefault="00AD5E70" w:rsidP="00AD5E70">
            <w:r w:rsidRPr="00633F98">
              <w:t>North American Energy Standards Board</w:t>
            </w:r>
          </w:p>
        </w:tc>
      </w:tr>
      <w:tr w:rsidR="00AD5E70" w:rsidRPr="00633F98" w14:paraId="723E2AA8" w14:textId="77777777" w:rsidTr="00213189">
        <w:trPr>
          <w:trHeight w:val="350"/>
        </w:trPr>
        <w:tc>
          <w:tcPr>
            <w:tcW w:w="4665" w:type="dxa"/>
            <w:shd w:val="clear" w:color="auto" w:fill="auto"/>
          </w:tcPr>
          <w:p w14:paraId="2A58A85C" w14:textId="0B910389" w:rsidR="00AD5E70" w:rsidRPr="00633F98" w:rsidRDefault="00AD5E70" w:rsidP="00AD5E70">
            <w:r w:rsidRPr="00633F98">
              <w:t>Elizabeth Mallett</w:t>
            </w:r>
          </w:p>
        </w:tc>
        <w:tc>
          <w:tcPr>
            <w:tcW w:w="5027" w:type="dxa"/>
            <w:shd w:val="clear" w:color="auto" w:fill="auto"/>
          </w:tcPr>
          <w:p w14:paraId="263FA232" w14:textId="77777777" w:rsidR="00AD5E70" w:rsidRPr="00633F98" w:rsidRDefault="00AD5E70" w:rsidP="00AD5E70">
            <w:r w:rsidRPr="00633F98">
              <w:t>North American Energy Standards Board</w:t>
            </w:r>
          </w:p>
        </w:tc>
      </w:tr>
      <w:tr w:rsidR="009A1224" w:rsidRPr="00633F98" w14:paraId="00A8AA22" w14:textId="77777777" w:rsidTr="00213189">
        <w:trPr>
          <w:trHeight w:val="350"/>
        </w:trPr>
        <w:tc>
          <w:tcPr>
            <w:tcW w:w="4665" w:type="dxa"/>
            <w:shd w:val="clear" w:color="auto" w:fill="auto"/>
          </w:tcPr>
          <w:p w14:paraId="6FD2D70C" w14:textId="73A49264" w:rsidR="009A1224" w:rsidRPr="00633F98" w:rsidRDefault="009A1224" w:rsidP="00AD5E70">
            <w:r>
              <w:t>Steve</w:t>
            </w:r>
            <w:r w:rsidR="00743CC1">
              <w:t>n</w:t>
            </w:r>
            <w:r>
              <w:t xml:space="preserve"> McCord</w:t>
            </w:r>
          </w:p>
        </w:tc>
        <w:tc>
          <w:tcPr>
            <w:tcW w:w="5027" w:type="dxa"/>
            <w:shd w:val="clear" w:color="auto" w:fill="auto"/>
          </w:tcPr>
          <w:p w14:paraId="0690EB89" w14:textId="4F23A3CA" w:rsidR="009A1224" w:rsidRPr="00633F98" w:rsidRDefault="00743CC1" w:rsidP="00AD5E70">
            <w:r>
              <w:t xml:space="preserve">TC Energy Corporation </w:t>
            </w:r>
          </w:p>
        </w:tc>
      </w:tr>
      <w:tr w:rsidR="00743CC1" w:rsidRPr="00633F98" w14:paraId="107F2A91" w14:textId="77777777" w:rsidTr="00213189">
        <w:trPr>
          <w:trHeight w:val="350"/>
        </w:trPr>
        <w:tc>
          <w:tcPr>
            <w:tcW w:w="4665" w:type="dxa"/>
            <w:shd w:val="clear" w:color="auto" w:fill="auto"/>
          </w:tcPr>
          <w:p w14:paraId="782A7858" w14:textId="7CA2264F" w:rsidR="00743CC1" w:rsidRDefault="00743CC1" w:rsidP="00AD5E70">
            <w:r>
              <w:t>Emily Perryman</w:t>
            </w:r>
          </w:p>
        </w:tc>
        <w:tc>
          <w:tcPr>
            <w:tcW w:w="5027" w:type="dxa"/>
            <w:shd w:val="clear" w:color="auto" w:fill="auto"/>
          </w:tcPr>
          <w:p w14:paraId="1057B9CA" w14:textId="3D8F050A" w:rsidR="00743CC1" w:rsidRPr="00633F98" w:rsidRDefault="00743CC1" w:rsidP="00AD5E70">
            <w:r>
              <w:t>Quorum Business Solutions</w:t>
            </w:r>
          </w:p>
        </w:tc>
      </w:tr>
    </w:tbl>
    <w:p w14:paraId="278CADA6" w14:textId="77777777" w:rsidR="005A65DC" w:rsidRPr="00633F98" w:rsidRDefault="005A65DC" w:rsidP="00EC76A5"/>
    <w:sectPr w:rsidR="005A65DC" w:rsidRPr="00633F98">
      <w:headerReference w:type="default" r:id="rId10"/>
      <w:footerReference w:type="default" r:id="rId11"/>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5D7C1" w14:textId="77777777" w:rsidR="00C7286A" w:rsidRDefault="00C7286A">
      <w:r>
        <w:separator/>
      </w:r>
    </w:p>
  </w:endnote>
  <w:endnote w:type="continuationSeparator" w:id="0">
    <w:p w14:paraId="3A423B97" w14:textId="77777777" w:rsidR="00C7286A" w:rsidRDefault="00C7286A">
      <w:r>
        <w:continuationSeparator/>
      </w:r>
    </w:p>
  </w:endnote>
  <w:endnote w:type="continuationNotice" w:id="1">
    <w:p w14:paraId="60468AE8" w14:textId="77777777" w:rsidR="00C7286A" w:rsidRDefault="00C72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A192" w14:textId="5ED2E505" w:rsidR="006915EE" w:rsidRDefault="006915EE" w:rsidP="00B828DC">
    <w:pPr>
      <w:pStyle w:val="Footer"/>
      <w:pBdr>
        <w:top w:val="single" w:sz="4" w:space="1" w:color="auto"/>
      </w:pBdr>
      <w:jc w:val="right"/>
    </w:pPr>
    <w:r w:rsidRPr="0035582C">
      <w:t xml:space="preserve">NAESB </w:t>
    </w:r>
    <w:r>
      <w:t>Parliamentary Committee Call</w:t>
    </w:r>
    <w:r w:rsidRPr="0035582C">
      <w:t xml:space="preserve"> </w:t>
    </w:r>
    <w:r w:rsidR="00EB257A">
      <w:t>Draft</w:t>
    </w:r>
    <w:r>
      <w:t xml:space="preserve"> Minutes – </w:t>
    </w:r>
    <w:r w:rsidR="00EB257A">
      <w:t>May 20</w:t>
    </w:r>
    <w:r w:rsidR="00605BC7">
      <w:t>, 2021</w:t>
    </w:r>
  </w:p>
  <w:p w14:paraId="7E902046" w14:textId="77777777" w:rsidR="006915EE" w:rsidRPr="0035582C" w:rsidRDefault="006915EE" w:rsidP="00B828DC">
    <w:pPr>
      <w:pStyle w:val="Footer"/>
      <w:pBdr>
        <w:top w:val="single" w:sz="4" w:space="1" w:color="auto"/>
      </w:pBdr>
      <w:jc w:val="right"/>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FB7E" w14:textId="77777777" w:rsidR="00C7286A" w:rsidRDefault="00C7286A">
      <w:r>
        <w:separator/>
      </w:r>
    </w:p>
  </w:footnote>
  <w:footnote w:type="continuationSeparator" w:id="0">
    <w:p w14:paraId="5F3AB2C3" w14:textId="77777777" w:rsidR="00C7286A" w:rsidRDefault="00C7286A">
      <w:r>
        <w:continuationSeparator/>
      </w:r>
    </w:p>
  </w:footnote>
  <w:footnote w:type="continuationNotice" w:id="1">
    <w:p w14:paraId="206D32F4" w14:textId="77777777" w:rsidR="00C7286A" w:rsidRDefault="00C72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D617" w14:textId="77777777" w:rsidR="006915EE" w:rsidRDefault="006915EE">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06354B13" wp14:editId="458DBCEB">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5D76077F" w14:textId="77777777" w:rsidR="006915EE" w:rsidRDefault="006915EE">
    <w:pPr>
      <w:pStyle w:val="Header"/>
      <w:tabs>
        <w:tab w:val="left" w:pos="1080"/>
      </w:tabs>
      <w:jc w:val="center"/>
      <w:rPr>
        <w:rFonts w:ascii="Bookman Old Style" w:hAnsi="Bookman Old Style"/>
        <w:b/>
        <w:sz w:val="28"/>
      </w:rPr>
    </w:pPr>
  </w:p>
  <w:p w14:paraId="140A767F" w14:textId="77777777" w:rsidR="006915EE" w:rsidRPr="0035582C" w:rsidRDefault="006915EE"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70709411" w14:textId="77777777" w:rsidR="006915EE" w:rsidRPr="0035582C" w:rsidRDefault="006915EE">
    <w:pPr>
      <w:pStyle w:val="Header"/>
      <w:jc w:val="right"/>
    </w:pPr>
    <w:r>
      <w:t>801 Travis</w:t>
    </w:r>
    <w:r w:rsidRPr="0035582C">
      <w:t>, Suite</w:t>
    </w:r>
    <w:r>
      <w:t xml:space="preserve"> 1675</w:t>
    </w:r>
    <w:r w:rsidRPr="0035582C">
      <w:t>, Houston, Texas 77002</w:t>
    </w:r>
  </w:p>
  <w:p w14:paraId="29ED3747" w14:textId="77777777" w:rsidR="006915EE" w:rsidRPr="00807E45" w:rsidRDefault="006915EE">
    <w:pPr>
      <w:pStyle w:val="Header"/>
      <w:jc w:val="right"/>
      <w:rPr>
        <w:lang w:val="fr-FR"/>
      </w:rPr>
    </w:pPr>
    <w:proofErr w:type="gramStart"/>
    <w:r>
      <w:rPr>
        <w:lang w:val="fr-FR"/>
      </w:rPr>
      <w:t>Phone:</w:t>
    </w:r>
    <w:proofErr w:type="gramEnd"/>
    <w:r>
      <w:rPr>
        <w:lang w:val="fr-FR"/>
      </w:rPr>
      <w:t xml:space="preserve"> </w:t>
    </w:r>
    <w:r w:rsidRPr="00807E45">
      <w:rPr>
        <w:lang w:val="fr-FR"/>
      </w:rPr>
      <w:t>(713) 356-0060, Fax:  (713) 356-0067, E-mail: naesb@naesb.org</w:t>
    </w:r>
  </w:p>
  <w:p w14:paraId="0C6E763D" w14:textId="77777777" w:rsidR="006915EE" w:rsidRPr="0035582C" w:rsidRDefault="006915EE"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A0121"/>
    <w:multiLevelType w:val="hybridMultilevel"/>
    <w:tmpl w:val="82A0C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F34C2F"/>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033683"/>
    <w:multiLevelType w:val="hybridMultilevel"/>
    <w:tmpl w:val="8AEE3E2E"/>
    <w:lvl w:ilvl="0" w:tplc="070E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7" w15:restartNumberingAfterBreak="0">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5"/>
  </w:num>
  <w:num w:numId="4">
    <w:abstractNumId w:val="12"/>
  </w:num>
  <w:num w:numId="5">
    <w:abstractNumId w:val="8"/>
  </w:num>
  <w:num w:numId="6">
    <w:abstractNumId w:val="1"/>
  </w:num>
  <w:num w:numId="7">
    <w:abstractNumId w:val="5"/>
  </w:num>
  <w:num w:numId="8">
    <w:abstractNumId w:val="17"/>
  </w:num>
  <w:num w:numId="9">
    <w:abstractNumId w:val="7"/>
  </w:num>
  <w:num w:numId="10">
    <w:abstractNumId w:val="6"/>
  </w:num>
  <w:num w:numId="11">
    <w:abstractNumId w:val="13"/>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10"/>
  </w:num>
  <w:num w:numId="18">
    <w:abstractNumId w:val="11"/>
  </w:num>
  <w:num w:numId="1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5C2"/>
    <w:rsid w:val="00002661"/>
    <w:rsid w:val="000031FA"/>
    <w:rsid w:val="00003DF9"/>
    <w:rsid w:val="000050BE"/>
    <w:rsid w:val="00007870"/>
    <w:rsid w:val="00007B14"/>
    <w:rsid w:val="00007FB4"/>
    <w:rsid w:val="00010486"/>
    <w:rsid w:val="000106A4"/>
    <w:rsid w:val="00011B83"/>
    <w:rsid w:val="00011EE4"/>
    <w:rsid w:val="00012065"/>
    <w:rsid w:val="00012EE2"/>
    <w:rsid w:val="00014591"/>
    <w:rsid w:val="00014B9B"/>
    <w:rsid w:val="00015981"/>
    <w:rsid w:val="0001666B"/>
    <w:rsid w:val="000168B6"/>
    <w:rsid w:val="00016F8A"/>
    <w:rsid w:val="00021C75"/>
    <w:rsid w:val="0002255A"/>
    <w:rsid w:val="000236D1"/>
    <w:rsid w:val="00024B5B"/>
    <w:rsid w:val="00026353"/>
    <w:rsid w:val="00026AF9"/>
    <w:rsid w:val="000278DF"/>
    <w:rsid w:val="00027D22"/>
    <w:rsid w:val="00031456"/>
    <w:rsid w:val="000325A8"/>
    <w:rsid w:val="000357FE"/>
    <w:rsid w:val="00036356"/>
    <w:rsid w:val="00036713"/>
    <w:rsid w:val="00037A66"/>
    <w:rsid w:val="00040126"/>
    <w:rsid w:val="0004060B"/>
    <w:rsid w:val="00041352"/>
    <w:rsid w:val="00041B07"/>
    <w:rsid w:val="000433C0"/>
    <w:rsid w:val="00043F10"/>
    <w:rsid w:val="00044109"/>
    <w:rsid w:val="0004424B"/>
    <w:rsid w:val="00044C84"/>
    <w:rsid w:val="00045F69"/>
    <w:rsid w:val="000464D6"/>
    <w:rsid w:val="00050222"/>
    <w:rsid w:val="00051330"/>
    <w:rsid w:val="00052144"/>
    <w:rsid w:val="00052D58"/>
    <w:rsid w:val="00052FB7"/>
    <w:rsid w:val="00053822"/>
    <w:rsid w:val="00053D10"/>
    <w:rsid w:val="00053F2F"/>
    <w:rsid w:val="00056437"/>
    <w:rsid w:val="00056B2F"/>
    <w:rsid w:val="00056DE2"/>
    <w:rsid w:val="00057EE7"/>
    <w:rsid w:val="000631E5"/>
    <w:rsid w:val="0006379F"/>
    <w:rsid w:val="00063BF8"/>
    <w:rsid w:val="0006463B"/>
    <w:rsid w:val="00064655"/>
    <w:rsid w:val="000651D7"/>
    <w:rsid w:val="0006532D"/>
    <w:rsid w:val="00065343"/>
    <w:rsid w:val="00072A45"/>
    <w:rsid w:val="000738C6"/>
    <w:rsid w:val="000769CE"/>
    <w:rsid w:val="00076A28"/>
    <w:rsid w:val="00080CC3"/>
    <w:rsid w:val="00081989"/>
    <w:rsid w:val="000828DE"/>
    <w:rsid w:val="0008329F"/>
    <w:rsid w:val="000833E7"/>
    <w:rsid w:val="00085307"/>
    <w:rsid w:val="000853E4"/>
    <w:rsid w:val="000868CE"/>
    <w:rsid w:val="000903E2"/>
    <w:rsid w:val="00090D67"/>
    <w:rsid w:val="000912ED"/>
    <w:rsid w:val="0009396B"/>
    <w:rsid w:val="000945C4"/>
    <w:rsid w:val="00094D84"/>
    <w:rsid w:val="00095DC3"/>
    <w:rsid w:val="00097C01"/>
    <w:rsid w:val="000A08ED"/>
    <w:rsid w:val="000A191C"/>
    <w:rsid w:val="000A1ABB"/>
    <w:rsid w:val="000A2652"/>
    <w:rsid w:val="000A28CE"/>
    <w:rsid w:val="000A2B8E"/>
    <w:rsid w:val="000A375E"/>
    <w:rsid w:val="000A3AA8"/>
    <w:rsid w:val="000A3C08"/>
    <w:rsid w:val="000A4253"/>
    <w:rsid w:val="000A45D4"/>
    <w:rsid w:val="000A4CC0"/>
    <w:rsid w:val="000A7119"/>
    <w:rsid w:val="000A7CEF"/>
    <w:rsid w:val="000B1819"/>
    <w:rsid w:val="000B2EC6"/>
    <w:rsid w:val="000B34A0"/>
    <w:rsid w:val="000B3BB6"/>
    <w:rsid w:val="000B3C69"/>
    <w:rsid w:val="000B53A6"/>
    <w:rsid w:val="000B608E"/>
    <w:rsid w:val="000C135D"/>
    <w:rsid w:val="000C24C2"/>
    <w:rsid w:val="000C2FD7"/>
    <w:rsid w:val="000C30D0"/>
    <w:rsid w:val="000C37BD"/>
    <w:rsid w:val="000C40C2"/>
    <w:rsid w:val="000C44F2"/>
    <w:rsid w:val="000C479A"/>
    <w:rsid w:val="000C6610"/>
    <w:rsid w:val="000C6687"/>
    <w:rsid w:val="000D16A1"/>
    <w:rsid w:val="000D1E3A"/>
    <w:rsid w:val="000D4253"/>
    <w:rsid w:val="000D529F"/>
    <w:rsid w:val="000D6A65"/>
    <w:rsid w:val="000D71FF"/>
    <w:rsid w:val="000E013C"/>
    <w:rsid w:val="000E02B0"/>
    <w:rsid w:val="000E0B2F"/>
    <w:rsid w:val="000E181D"/>
    <w:rsid w:val="000E1C43"/>
    <w:rsid w:val="000E212E"/>
    <w:rsid w:val="000E3308"/>
    <w:rsid w:val="000E3D0E"/>
    <w:rsid w:val="000E7516"/>
    <w:rsid w:val="000F00FA"/>
    <w:rsid w:val="000F0130"/>
    <w:rsid w:val="000F0769"/>
    <w:rsid w:val="000F0EF9"/>
    <w:rsid w:val="000F134B"/>
    <w:rsid w:val="000F1A9A"/>
    <w:rsid w:val="000F479F"/>
    <w:rsid w:val="000F5BA3"/>
    <w:rsid w:val="000F5C7A"/>
    <w:rsid w:val="000F7439"/>
    <w:rsid w:val="000F7BB2"/>
    <w:rsid w:val="001000E4"/>
    <w:rsid w:val="001011EC"/>
    <w:rsid w:val="001037CB"/>
    <w:rsid w:val="00104A29"/>
    <w:rsid w:val="00104B7B"/>
    <w:rsid w:val="00107B9F"/>
    <w:rsid w:val="001103C9"/>
    <w:rsid w:val="00110F15"/>
    <w:rsid w:val="001112DF"/>
    <w:rsid w:val="00112096"/>
    <w:rsid w:val="00112947"/>
    <w:rsid w:val="00115DCC"/>
    <w:rsid w:val="00116C74"/>
    <w:rsid w:val="001204ED"/>
    <w:rsid w:val="00121029"/>
    <w:rsid w:val="00122DC6"/>
    <w:rsid w:val="001263CD"/>
    <w:rsid w:val="00126A02"/>
    <w:rsid w:val="001279D6"/>
    <w:rsid w:val="0013084A"/>
    <w:rsid w:val="00132BD8"/>
    <w:rsid w:val="00132D5E"/>
    <w:rsid w:val="00133327"/>
    <w:rsid w:val="00134572"/>
    <w:rsid w:val="0013484A"/>
    <w:rsid w:val="00134C2F"/>
    <w:rsid w:val="001369D0"/>
    <w:rsid w:val="00136ACE"/>
    <w:rsid w:val="001378D8"/>
    <w:rsid w:val="00137EB1"/>
    <w:rsid w:val="00140755"/>
    <w:rsid w:val="0014499F"/>
    <w:rsid w:val="00145645"/>
    <w:rsid w:val="00145F07"/>
    <w:rsid w:val="00146D61"/>
    <w:rsid w:val="00151227"/>
    <w:rsid w:val="00151A01"/>
    <w:rsid w:val="001525CD"/>
    <w:rsid w:val="00153BE0"/>
    <w:rsid w:val="00153EAB"/>
    <w:rsid w:val="00157827"/>
    <w:rsid w:val="00157DB5"/>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73979"/>
    <w:rsid w:val="00181860"/>
    <w:rsid w:val="00183191"/>
    <w:rsid w:val="00183998"/>
    <w:rsid w:val="001844CD"/>
    <w:rsid w:val="00184B33"/>
    <w:rsid w:val="00184D02"/>
    <w:rsid w:val="00185576"/>
    <w:rsid w:val="00186198"/>
    <w:rsid w:val="00186401"/>
    <w:rsid w:val="001867B0"/>
    <w:rsid w:val="001878C0"/>
    <w:rsid w:val="001901CC"/>
    <w:rsid w:val="00190977"/>
    <w:rsid w:val="00190B4A"/>
    <w:rsid w:val="00191A2C"/>
    <w:rsid w:val="00192037"/>
    <w:rsid w:val="00192FE4"/>
    <w:rsid w:val="00193A22"/>
    <w:rsid w:val="00193CEA"/>
    <w:rsid w:val="001944C3"/>
    <w:rsid w:val="0019550E"/>
    <w:rsid w:val="0019562C"/>
    <w:rsid w:val="00195D2E"/>
    <w:rsid w:val="001A0141"/>
    <w:rsid w:val="001A0A10"/>
    <w:rsid w:val="001A1708"/>
    <w:rsid w:val="001A210C"/>
    <w:rsid w:val="001A230B"/>
    <w:rsid w:val="001A2A4A"/>
    <w:rsid w:val="001A3016"/>
    <w:rsid w:val="001A3427"/>
    <w:rsid w:val="001A5A7A"/>
    <w:rsid w:val="001A674C"/>
    <w:rsid w:val="001A67EE"/>
    <w:rsid w:val="001A7C9E"/>
    <w:rsid w:val="001B03AE"/>
    <w:rsid w:val="001B0577"/>
    <w:rsid w:val="001B121A"/>
    <w:rsid w:val="001B1605"/>
    <w:rsid w:val="001B1D89"/>
    <w:rsid w:val="001B2470"/>
    <w:rsid w:val="001B26DE"/>
    <w:rsid w:val="001B2FAE"/>
    <w:rsid w:val="001B3E64"/>
    <w:rsid w:val="001B4FAC"/>
    <w:rsid w:val="001C03D6"/>
    <w:rsid w:val="001C0BFC"/>
    <w:rsid w:val="001C1473"/>
    <w:rsid w:val="001C1CE5"/>
    <w:rsid w:val="001C29B7"/>
    <w:rsid w:val="001C2E9A"/>
    <w:rsid w:val="001C2F73"/>
    <w:rsid w:val="001C44C5"/>
    <w:rsid w:val="001C4700"/>
    <w:rsid w:val="001C48A6"/>
    <w:rsid w:val="001C503E"/>
    <w:rsid w:val="001C520F"/>
    <w:rsid w:val="001C5E61"/>
    <w:rsid w:val="001C60A3"/>
    <w:rsid w:val="001D3763"/>
    <w:rsid w:val="001D3E50"/>
    <w:rsid w:val="001D43C8"/>
    <w:rsid w:val="001D4B91"/>
    <w:rsid w:val="001D4D0D"/>
    <w:rsid w:val="001D58BC"/>
    <w:rsid w:val="001D5DA0"/>
    <w:rsid w:val="001E0654"/>
    <w:rsid w:val="001E071C"/>
    <w:rsid w:val="001E0A33"/>
    <w:rsid w:val="001E3C8A"/>
    <w:rsid w:val="001E43C5"/>
    <w:rsid w:val="001E6D05"/>
    <w:rsid w:val="001E6ECA"/>
    <w:rsid w:val="001E7088"/>
    <w:rsid w:val="001E72AE"/>
    <w:rsid w:val="001F2362"/>
    <w:rsid w:val="001F2ED6"/>
    <w:rsid w:val="001F4CBC"/>
    <w:rsid w:val="001F689C"/>
    <w:rsid w:val="001F746A"/>
    <w:rsid w:val="00200559"/>
    <w:rsid w:val="00203BB9"/>
    <w:rsid w:val="00204E7A"/>
    <w:rsid w:val="00204F12"/>
    <w:rsid w:val="0020586B"/>
    <w:rsid w:val="0020671A"/>
    <w:rsid w:val="00207DED"/>
    <w:rsid w:val="00207F80"/>
    <w:rsid w:val="00210413"/>
    <w:rsid w:val="0021166D"/>
    <w:rsid w:val="00213189"/>
    <w:rsid w:val="00213194"/>
    <w:rsid w:val="002162BC"/>
    <w:rsid w:val="002176B9"/>
    <w:rsid w:val="00217AB0"/>
    <w:rsid w:val="00220087"/>
    <w:rsid w:val="002225CC"/>
    <w:rsid w:val="00222CC8"/>
    <w:rsid w:val="0022392F"/>
    <w:rsid w:val="0022522A"/>
    <w:rsid w:val="00226606"/>
    <w:rsid w:val="002305F9"/>
    <w:rsid w:val="00230A0F"/>
    <w:rsid w:val="00231E0C"/>
    <w:rsid w:val="002371CF"/>
    <w:rsid w:val="00241B90"/>
    <w:rsid w:val="00244682"/>
    <w:rsid w:val="002457CC"/>
    <w:rsid w:val="002476BC"/>
    <w:rsid w:val="00251027"/>
    <w:rsid w:val="002521A1"/>
    <w:rsid w:val="002525C0"/>
    <w:rsid w:val="00252931"/>
    <w:rsid w:val="002534EE"/>
    <w:rsid w:val="002535A9"/>
    <w:rsid w:val="00253ECC"/>
    <w:rsid w:val="0025701E"/>
    <w:rsid w:val="00257661"/>
    <w:rsid w:val="00262046"/>
    <w:rsid w:val="00265D7A"/>
    <w:rsid w:val="00267432"/>
    <w:rsid w:val="0027125C"/>
    <w:rsid w:val="002713B0"/>
    <w:rsid w:val="00272A1B"/>
    <w:rsid w:val="00272E9E"/>
    <w:rsid w:val="00273E32"/>
    <w:rsid w:val="00276B1E"/>
    <w:rsid w:val="00276DA1"/>
    <w:rsid w:val="00277F98"/>
    <w:rsid w:val="00280119"/>
    <w:rsid w:val="002801B4"/>
    <w:rsid w:val="00280829"/>
    <w:rsid w:val="0028284E"/>
    <w:rsid w:val="00282CA1"/>
    <w:rsid w:val="00283EF7"/>
    <w:rsid w:val="0028410F"/>
    <w:rsid w:val="00286172"/>
    <w:rsid w:val="00286962"/>
    <w:rsid w:val="002905DC"/>
    <w:rsid w:val="00291628"/>
    <w:rsid w:val="00291C4B"/>
    <w:rsid w:val="00291C6B"/>
    <w:rsid w:val="00292785"/>
    <w:rsid w:val="00293065"/>
    <w:rsid w:val="00293E0F"/>
    <w:rsid w:val="002A0765"/>
    <w:rsid w:val="002A0F54"/>
    <w:rsid w:val="002A3936"/>
    <w:rsid w:val="002A417C"/>
    <w:rsid w:val="002A658B"/>
    <w:rsid w:val="002A7953"/>
    <w:rsid w:val="002A7E64"/>
    <w:rsid w:val="002B0457"/>
    <w:rsid w:val="002B0E29"/>
    <w:rsid w:val="002B232A"/>
    <w:rsid w:val="002B56F1"/>
    <w:rsid w:val="002B5B17"/>
    <w:rsid w:val="002B63CE"/>
    <w:rsid w:val="002B79AF"/>
    <w:rsid w:val="002B7A84"/>
    <w:rsid w:val="002C023F"/>
    <w:rsid w:val="002C10D4"/>
    <w:rsid w:val="002C1B28"/>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E6F01"/>
    <w:rsid w:val="002F2006"/>
    <w:rsid w:val="002F23C1"/>
    <w:rsid w:val="002F2702"/>
    <w:rsid w:val="002F286C"/>
    <w:rsid w:val="002F2E9E"/>
    <w:rsid w:val="002F2FE4"/>
    <w:rsid w:val="002F4149"/>
    <w:rsid w:val="002F7091"/>
    <w:rsid w:val="002F7A93"/>
    <w:rsid w:val="00300B51"/>
    <w:rsid w:val="00301A40"/>
    <w:rsid w:val="00301E62"/>
    <w:rsid w:val="00303EF1"/>
    <w:rsid w:val="0030557D"/>
    <w:rsid w:val="003058C5"/>
    <w:rsid w:val="00307AE8"/>
    <w:rsid w:val="003139EA"/>
    <w:rsid w:val="00314317"/>
    <w:rsid w:val="00314928"/>
    <w:rsid w:val="00315C4A"/>
    <w:rsid w:val="003170AA"/>
    <w:rsid w:val="0031739C"/>
    <w:rsid w:val="003177D0"/>
    <w:rsid w:val="00317E20"/>
    <w:rsid w:val="003211B0"/>
    <w:rsid w:val="003211F0"/>
    <w:rsid w:val="00322A92"/>
    <w:rsid w:val="00322B48"/>
    <w:rsid w:val="00322DC5"/>
    <w:rsid w:val="00323A75"/>
    <w:rsid w:val="00324259"/>
    <w:rsid w:val="00325D6D"/>
    <w:rsid w:val="00331C48"/>
    <w:rsid w:val="003322BF"/>
    <w:rsid w:val="00332BED"/>
    <w:rsid w:val="00334060"/>
    <w:rsid w:val="003354D9"/>
    <w:rsid w:val="00336F3D"/>
    <w:rsid w:val="0034053D"/>
    <w:rsid w:val="00340BED"/>
    <w:rsid w:val="003412D0"/>
    <w:rsid w:val="00344075"/>
    <w:rsid w:val="00346677"/>
    <w:rsid w:val="0034676F"/>
    <w:rsid w:val="00347AA4"/>
    <w:rsid w:val="00351A5E"/>
    <w:rsid w:val="00353FA0"/>
    <w:rsid w:val="00355049"/>
    <w:rsid w:val="00355677"/>
    <w:rsid w:val="00355800"/>
    <w:rsid w:val="0035582C"/>
    <w:rsid w:val="0035667F"/>
    <w:rsid w:val="00357540"/>
    <w:rsid w:val="00361D0E"/>
    <w:rsid w:val="00364140"/>
    <w:rsid w:val="003650F0"/>
    <w:rsid w:val="00365AAC"/>
    <w:rsid w:val="00370399"/>
    <w:rsid w:val="003721EF"/>
    <w:rsid w:val="00374134"/>
    <w:rsid w:val="00374E27"/>
    <w:rsid w:val="0037701C"/>
    <w:rsid w:val="003772E1"/>
    <w:rsid w:val="00377C05"/>
    <w:rsid w:val="003819F2"/>
    <w:rsid w:val="003822AB"/>
    <w:rsid w:val="0038286D"/>
    <w:rsid w:val="00382D4A"/>
    <w:rsid w:val="003839E3"/>
    <w:rsid w:val="00385DA5"/>
    <w:rsid w:val="00386986"/>
    <w:rsid w:val="003875CA"/>
    <w:rsid w:val="00390942"/>
    <w:rsid w:val="00390D9B"/>
    <w:rsid w:val="003930E6"/>
    <w:rsid w:val="003936C7"/>
    <w:rsid w:val="003961C7"/>
    <w:rsid w:val="0039795C"/>
    <w:rsid w:val="003A0AA2"/>
    <w:rsid w:val="003A3848"/>
    <w:rsid w:val="003A4F24"/>
    <w:rsid w:val="003A5A20"/>
    <w:rsid w:val="003A662F"/>
    <w:rsid w:val="003A696C"/>
    <w:rsid w:val="003A711B"/>
    <w:rsid w:val="003B0CB9"/>
    <w:rsid w:val="003B11B1"/>
    <w:rsid w:val="003B2561"/>
    <w:rsid w:val="003B3019"/>
    <w:rsid w:val="003B4AE8"/>
    <w:rsid w:val="003B4BA4"/>
    <w:rsid w:val="003B6740"/>
    <w:rsid w:val="003B737D"/>
    <w:rsid w:val="003C0A3A"/>
    <w:rsid w:val="003C18F2"/>
    <w:rsid w:val="003C1CDE"/>
    <w:rsid w:val="003C1FF1"/>
    <w:rsid w:val="003C22B1"/>
    <w:rsid w:val="003C5374"/>
    <w:rsid w:val="003C75EB"/>
    <w:rsid w:val="003D2C8B"/>
    <w:rsid w:val="003D3DE7"/>
    <w:rsid w:val="003D3F96"/>
    <w:rsid w:val="003D4769"/>
    <w:rsid w:val="003D6F1B"/>
    <w:rsid w:val="003D7A33"/>
    <w:rsid w:val="003E0932"/>
    <w:rsid w:val="003E0CA1"/>
    <w:rsid w:val="003E12E0"/>
    <w:rsid w:val="003E1BCF"/>
    <w:rsid w:val="003F1925"/>
    <w:rsid w:val="003F2C4C"/>
    <w:rsid w:val="003F3510"/>
    <w:rsid w:val="003F558B"/>
    <w:rsid w:val="003F5C84"/>
    <w:rsid w:val="003F6081"/>
    <w:rsid w:val="003F72EC"/>
    <w:rsid w:val="003F790B"/>
    <w:rsid w:val="003F7C46"/>
    <w:rsid w:val="00402D08"/>
    <w:rsid w:val="00405471"/>
    <w:rsid w:val="00412218"/>
    <w:rsid w:val="00413083"/>
    <w:rsid w:val="00416A40"/>
    <w:rsid w:val="00423A6E"/>
    <w:rsid w:val="00424D2D"/>
    <w:rsid w:val="0042554B"/>
    <w:rsid w:val="00425D76"/>
    <w:rsid w:val="00427C9A"/>
    <w:rsid w:val="00432CC0"/>
    <w:rsid w:val="00433935"/>
    <w:rsid w:val="00435A04"/>
    <w:rsid w:val="00436FF9"/>
    <w:rsid w:val="00443EA6"/>
    <w:rsid w:val="00443F63"/>
    <w:rsid w:val="00444D21"/>
    <w:rsid w:val="00446C29"/>
    <w:rsid w:val="00450459"/>
    <w:rsid w:val="00450FD7"/>
    <w:rsid w:val="0045263C"/>
    <w:rsid w:val="00453C19"/>
    <w:rsid w:val="00453E3D"/>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19E2"/>
    <w:rsid w:val="00481FDF"/>
    <w:rsid w:val="004827FF"/>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1CB1"/>
    <w:rsid w:val="004B2DFD"/>
    <w:rsid w:val="004B4816"/>
    <w:rsid w:val="004B4F9F"/>
    <w:rsid w:val="004B54B3"/>
    <w:rsid w:val="004B6405"/>
    <w:rsid w:val="004B7826"/>
    <w:rsid w:val="004C17F2"/>
    <w:rsid w:val="004C28DA"/>
    <w:rsid w:val="004C30B7"/>
    <w:rsid w:val="004C3E39"/>
    <w:rsid w:val="004C445C"/>
    <w:rsid w:val="004C55C9"/>
    <w:rsid w:val="004C67C2"/>
    <w:rsid w:val="004C709F"/>
    <w:rsid w:val="004C7C8F"/>
    <w:rsid w:val="004D1800"/>
    <w:rsid w:val="004D293F"/>
    <w:rsid w:val="004D33B2"/>
    <w:rsid w:val="004D4319"/>
    <w:rsid w:val="004D60B3"/>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350"/>
    <w:rsid w:val="005006AE"/>
    <w:rsid w:val="00500D7D"/>
    <w:rsid w:val="00500F4E"/>
    <w:rsid w:val="00501713"/>
    <w:rsid w:val="00501CAF"/>
    <w:rsid w:val="00503651"/>
    <w:rsid w:val="00503E66"/>
    <w:rsid w:val="00504A74"/>
    <w:rsid w:val="005061C7"/>
    <w:rsid w:val="005061F9"/>
    <w:rsid w:val="005106EB"/>
    <w:rsid w:val="005110EA"/>
    <w:rsid w:val="0051113E"/>
    <w:rsid w:val="00511283"/>
    <w:rsid w:val="00511B59"/>
    <w:rsid w:val="00512F1A"/>
    <w:rsid w:val="0051405A"/>
    <w:rsid w:val="005161A0"/>
    <w:rsid w:val="0051757A"/>
    <w:rsid w:val="00517A04"/>
    <w:rsid w:val="005203F6"/>
    <w:rsid w:val="00520ECE"/>
    <w:rsid w:val="005217DF"/>
    <w:rsid w:val="00522A66"/>
    <w:rsid w:val="00522C39"/>
    <w:rsid w:val="0052379D"/>
    <w:rsid w:val="00524004"/>
    <w:rsid w:val="0052566B"/>
    <w:rsid w:val="00526F07"/>
    <w:rsid w:val="00527327"/>
    <w:rsid w:val="005279BE"/>
    <w:rsid w:val="0053010B"/>
    <w:rsid w:val="00530B84"/>
    <w:rsid w:val="005312F6"/>
    <w:rsid w:val="0053131C"/>
    <w:rsid w:val="00534895"/>
    <w:rsid w:val="00534FC1"/>
    <w:rsid w:val="00535614"/>
    <w:rsid w:val="005356F0"/>
    <w:rsid w:val="00535EE7"/>
    <w:rsid w:val="0054228B"/>
    <w:rsid w:val="00543D1D"/>
    <w:rsid w:val="0054524F"/>
    <w:rsid w:val="0054590E"/>
    <w:rsid w:val="00547C3D"/>
    <w:rsid w:val="005501B4"/>
    <w:rsid w:val="00550BA6"/>
    <w:rsid w:val="00551E7B"/>
    <w:rsid w:val="00554848"/>
    <w:rsid w:val="005553FA"/>
    <w:rsid w:val="00556B98"/>
    <w:rsid w:val="0055724A"/>
    <w:rsid w:val="005573E7"/>
    <w:rsid w:val="005579A7"/>
    <w:rsid w:val="00557FD9"/>
    <w:rsid w:val="00560638"/>
    <w:rsid w:val="00563089"/>
    <w:rsid w:val="00563530"/>
    <w:rsid w:val="005639ED"/>
    <w:rsid w:val="0056573E"/>
    <w:rsid w:val="00565F46"/>
    <w:rsid w:val="0056663E"/>
    <w:rsid w:val="00566AF2"/>
    <w:rsid w:val="00571E5A"/>
    <w:rsid w:val="00572048"/>
    <w:rsid w:val="00573D00"/>
    <w:rsid w:val="00573EA2"/>
    <w:rsid w:val="005749A0"/>
    <w:rsid w:val="00574B1F"/>
    <w:rsid w:val="00575E2D"/>
    <w:rsid w:val="00576091"/>
    <w:rsid w:val="0057699C"/>
    <w:rsid w:val="00581C9E"/>
    <w:rsid w:val="0058339D"/>
    <w:rsid w:val="0058402A"/>
    <w:rsid w:val="00585AE3"/>
    <w:rsid w:val="0058688D"/>
    <w:rsid w:val="005873CF"/>
    <w:rsid w:val="005877A2"/>
    <w:rsid w:val="005878F5"/>
    <w:rsid w:val="00587923"/>
    <w:rsid w:val="005901AA"/>
    <w:rsid w:val="00590575"/>
    <w:rsid w:val="00592B9F"/>
    <w:rsid w:val="0059351E"/>
    <w:rsid w:val="00593E3B"/>
    <w:rsid w:val="00594313"/>
    <w:rsid w:val="00594AD6"/>
    <w:rsid w:val="0059578D"/>
    <w:rsid w:val="0059611D"/>
    <w:rsid w:val="005A1B66"/>
    <w:rsid w:val="005A5290"/>
    <w:rsid w:val="005A65DC"/>
    <w:rsid w:val="005A6DEF"/>
    <w:rsid w:val="005B027A"/>
    <w:rsid w:val="005B2DA6"/>
    <w:rsid w:val="005B4A69"/>
    <w:rsid w:val="005B62B5"/>
    <w:rsid w:val="005B62D2"/>
    <w:rsid w:val="005C02EA"/>
    <w:rsid w:val="005C0BEF"/>
    <w:rsid w:val="005C11BB"/>
    <w:rsid w:val="005C2171"/>
    <w:rsid w:val="005C4DB4"/>
    <w:rsid w:val="005C74EA"/>
    <w:rsid w:val="005C7669"/>
    <w:rsid w:val="005D06E5"/>
    <w:rsid w:val="005D1036"/>
    <w:rsid w:val="005D1A63"/>
    <w:rsid w:val="005D2E8A"/>
    <w:rsid w:val="005D4F60"/>
    <w:rsid w:val="005D5404"/>
    <w:rsid w:val="005D5713"/>
    <w:rsid w:val="005D57C1"/>
    <w:rsid w:val="005D605E"/>
    <w:rsid w:val="005D67AC"/>
    <w:rsid w:val="005D76A6"/>
    <w:rsid w:val="005D76BE"/>
    <w:rsid w:val="005E0ACF"/>
    <w:rsid w:val="005E1F7F"/>
    <w:rsid w:val="005E330C"/>
    <w:rsid w:val="005E4EBE"/>
    <w:rsid w:val="005E5AE4"/>
    <w:rsid w:val="005E6896"/>
    <w:rsid w:val="005E6897"/>
    <w:rsid w:val="005E6F9F"/>
    <w:rsid w:val="005E797E"/>
    <w:rsid w:val="005F016B"/>
    <w:rsid w:val="005F05DE"/>
    <w:rsid w:val="005F083F"/>
    <w:rsid w:val="005F0EF1"/>
    <w:rsid w:val="005F14F9"/>
    <w:rsid w:val="005F390D"/>
    <w:rsid w:val="005F3B7A"/>
    <w:rsid w:val="005F7902"/>
    <w:rsid w:val="005F7E3D"/>
    <w:rsid w:val="006015B4"/>
    <w:rsid w:val="0060342D"/>
    <w:rsid w:val="0060350D"/>
    <w:rsid w:val="006040B0"/>
    <w:rsid w:val="006054DA"/>
    <w:rsid w:val="006055EC"/>
    <w:rsid w:val="00605BC7"/>
    <w:rsid w:val="00605F6D"/>
    <w:rsid w:val="00607846"/>
    <w:rsid w:val="0061089E"/>
    <w:rsid w:val="00610F5B"/>
    <w:rsid w:val="00612189"/>
    <w:rsid w:val="006122E8"/>
    <w:rsid w:val="00612D68"/>
    <w:rsid w:val="00614611"/>
    <w:rsid w:val="00616675"/>
    <w:rsid w:val="0061699F"/>
    <w:rsid w:val="00621543"/>
    <w:rsid w:val="006220D7"/>
    <w:rsid w:val="006224D5"/>
    <w:rsid w:val="00623465"/>
    <w:rsid w:val="0062545C"/>
    <w:rsid w:val="00626492"/>
    <w:rsid w:val="00626502"/>
    <w:rsid w:val="00627EDD"/>
    <w:rsid w:val="00633F98"/>
    <w:rsid w:val="00635575"/>
    <w:rsid w:val="006366A9"/>
    <w:rsid w:val="00636A9A"/>
    <w:rsid w:val="00636AB2"/>
    <w:rsid w:val="00640D12"/>
    <w:rsid w:val="00643FA5"/>
    <w:rsid w:val="006453D0"/>
    <w:rsid w:val="00646358"/>
    <w:rsid w:val="0064662B"/>
    <w:rsid w:val="006500A2"/>
    <w:rsid w:val="0065036A"/>
    <w:rsid w:val="006512E2"/>
    <w:rsid w:val="00652DA2"/>
    <w:rsid w:val="00654A1C"/>
    <w:rsid w:val="00656237"/>
    <w:rsid w:val="006600C3"/>
    <w:rsid w:val="006604C2"/>
    <w:rsid w:val="00661709"/>
    <w:rsid w:val="00661E40"/>
    <w:rsid w:val="00662FAA"/>
    <w:rsid w:val="00663ABB"/>
    <w:rsid w:val="006657E3"/>
    <w:rsid w:val="006659F2"/>
    <w:rsid w:val="00665A9F"/>
    <w:rsid w:val="00666DBF"/>
    <w:rsid w:val="00667DC3"/>
    <w:rsid w:val="00670675"/>
    <w:rsid w:val="0067172D"/>
    <w:rsid w:val="00671F9F"/>
    <w:rsid w:val="00672073"/>
    <w:rsid w:val="00672AAC"/>
    <w:rsid w:val="00674430"/>
    <w:rsid w:val="006776FA"/>
    <w:rsid w:val="00677F89"/>
    <w:rsid w:val="006837E3"/>
    <w:rsid w:val="0068392E"/>
    <w:rsid w:val="00684D06"/>
    <w:rsid w:val="00686A43"/>
    <w:rsid w:val="00690144"/>
    <w:rsid w:val="006915EE"/>
    <w:rsid w:val="006937C0"/>
    <w:rsid w:val="00695A72"/>
    <w:rsid w:val="00696521"/>
    <w:rsid w:val="00696791"/>
    <w:rsid w:val="00696DCC"/>
    <w:rsid w:val="006974EA"/>
    <w:rsid w:val="006978B8"/>
    <w:rsid w:val="006A2A9E"/>
    <w:rsid w:val="006A5215"/>
    <w:rsid w:val="006A6F15"/>
    <w:rsid w:val="006B1FED"/>
    <w:rsid w:val="006B2095"/>
    <w:rsid w:val="006B260B"/>
    <w:rsid w:val="006B3491"/>
    <w:rsid w:val="006B599C"/>
    <w:rsid w:val="006B61E7"/>
    <w:rsid w:val="006B70F0"/>
    <w:rsid w:val="006C030F"/>
    <w:rsid w:val="006C2967"/>
    <w:rsid w:val="006C34DC"/>
    <w:rsid w:val="006C43EB"/>
    <w:rsid w:val="006C5C39"/>
    <w:rsid w:val="006C7C03"/>
    <w:rsid w:val="006D03C9"/>
    <w:rsid w:val="006D300F"/>
    <w:rsid w:val="006D34F7"/>
    <w:rsid w:val="006D36D9"/>
    <w:rsid w:val="006D36F5"/>
    <w:rsid w:val="006D4231"/>
    <w:rsid w:val="006D42B2"/>
    <w:rsid w:val="006D440F"/>
    <w:rsid w:val="006D55CD"/>
    <w:rsid w:val="006D66C5"/>
    <w:rsid w:val="006D767B"/>
    <w:rsid w:val="006E1996"/>
    <w:rsid w:val="006E2E47"/>
    <w:rsid w:val="006E39F6"/>
    <w:rsid w:val="006E3E18"/>
    <w:rsid w:val="006E45BB"/>
    <w:rsid w:val="006E56CC"/>
    <w:rsid w:val="006E6D5F"/>
    <w:rsid w:val="006E761E"/>
    <w:rsid w:val="006F111C"/>
    <w:rsid w:val="006F123D"/>
    <w:rsid w:val="006F42B2"/>
    <w:rsid w:val="006F5705"/>
    <w:rsid w:val="006F68C4"/>
    <w:rsid w:val="007003D3"/>
    <w:rsid w:val="00700A70"/>
    <w:rsid w:val="00700BA1"/>
    <w:rsid w:val="007014C5"/>
    <w:rsid w:val="00701763"/>
    <w:rsid w:val="00704057"/>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4714"/>
    <w:rsid w:val="00725BEE"/>
    <w:rsid w:val="00726336"/>
    <w:rsid w:val="00731C4F"/>
    <w:rsid w:val="00734F85"/>
    <w:rsid w:val="00736903"/>
    <w:rsid w:val="00737BB4"/>
    <w:rsid w:val="00737CBD"/>
    <w:rsid w:val="00740597"/>
    <w:rsid w:val="00740E09"/>
    <w:rsid w:val="00741B7D"/>
    <w:rsid w:val="0074269B"/>
    <w:rsid w:val="007426AC"/>
    <w:rsid w:val="00743CC1"/>
    <w:rsid w:val="00744874"/>
    <w:rsid w:val="00744F43"/>
    <w:rsid w:val="007461AC"/>
    <w:rsid w:val="007503CA"/>
    <w:rsid w:val="00750ACC"/>
    <w:rsid w:val="007527C1"/>
    <w:rsid w:val="007527C4"/>
    <w:rsid w:val="007529A3"/>
    <w:rsid w:val="00752BE1"/>
    <w:rsid w:val="00752EA9"/>
    <w:rsid w:val="00753268"/>
    <w:rsid w:val="00754B8E"/>
    <w:rsid w:val="0075518E"/>
    <w:rsid w:val="00755B0E"/>
    <w:rsid w:val="0075646B"/>
    <w:rsid w:val="00756F74"/>
    <w:rsid w:val="0076116F"/>
    <w:rsid w:val="00762BF5"/>
    <w:rsid w:val="007667C0"/>
    <w:rsid w:val="007670D7"/>
    <w:rsid w:val="007700B8"/>
    <w:rsid w:val="00770211"/>
    <w:rsid w:val="007714C4"/>
    <w:rsid w:val="00772415"/>
    <w:rsid w:val="007730B4"/>
    <w:rsid w:val="007733C3"/>
    <w:rsid w:val="0077532E"/>
    <w:rsid w:val="00775460"/>
    <w:rsid w:val="00782B03"/>
    <w:rsid w:val="00782DDF"/>
    <w:rsid w:val="0078303D"/>
    <w:rsid w:val="007849D9"/>
    <w:rsid w:val="00786794"/>
    <w:rsid w:val="00787084"/>
    <w:rsid w:val="00787444"/>
    <w:rsid w:val="007877A0"/>
    <w:rsid w:val="0079248F"/>
    <w:rsid w:val="00794B52"/>
    <w:rsid w:val="00796C29"/>
    <w:rsid w:val="007978D9"/>
    <w:rsid w:val="00797966"/>
    <w:rsid w:val="007A1B99"/>
    <w:rsid w:val="007A2768"/>
    <w:rsid w:val="007A2CF8"/>
    <w:rsid w:val="007A2FD2"/>
    <w:rsid w:val="007A592C"/>
    <w:rsid w:val="007A5A00"/>
    <w:rsid w:val="007A5C1B"/>
    <w:rsid w:val="007A5D0A"/>
    <w:rsid w:val="007A666F"/>
    <w:rsid w:val="007A7130"/>
    <w:rsid w:val="007B18E9"/>
    <w:rsid w:val="007B1D28"/>
    <w:rsid w:val="007B2BE5"/>
    <w:rsid w:val="007B39E9"/>
    <w:rsid w:val="007C03E6"/>
    <w:rsid w:val="007C0827"/>
    <w:rsid w:val="007C13BA"/>
    <w:rsid w:val="007C1585"/>
    <w:rsid w:val="007C2D7C"/>
    <w:rsid w:val="007C3145"/>
    <w:rsid w:val="007C3368"/>
    <w:rsid w:val="007C7726"/>
    <w:rsid w:val="007D10FE"/>
    <w:rsid w:val="007D49B5"/>
    <w:rsid w:val="007D6C08"/>
    <w:rsid w:val="007E08A5"/>
    <w:rsid w:val="007E1E42"/>
    <w:rsid w:val="007E1FFF"/>
    <w:rsid w:val="007E2FE0"/>
    <w:rsid w:val="007E3F7A"/>
    <w:rsid w:val="007E40D1"/>
    <w:rsid w:val="007E54D3"/>
    <w:rsid w:val="007E5E9D"/>
    <w:rsid w:val="007E643E"/>
    <w:rsid w:val="007F2528"/>
    <w:rsid w:val="007F3BD5"/>
    <w:rsid w:val="007F73CC"/>
    <w:rsid w:val="007F7883"/>
    <w:rsid w:val="007F7916"/>
    <w:rsid w:val="007F7F81"/>
    <w:rsid w:val="00801D87"/>
    <w:rsid w:val="00802DEF"/>
    <w:rsid w:val="008042FB"/>
    <w:rsid w:val="008047D1"/>
    <w:rsid w:val="008054F9"/>
    <w:rsid w:val="00805B6B"/>
    <w:rsid w:val="00806195"/>
    <w:rsid w:val="00806683"/>
    <w:rsid w:val="00807366"/>
    <w:rsid w:val="00807E45"/>
    <w:rsid w:val="00807E5E"/>
    <w:rsid w:val="008105B0"/>
    <w:rsid w:val="00810C57"/>
    <w:rsid w:val="00810DFE"/>
    <w:rsid w:val="00811A23"/>
    <w:rsid w:val="0081255D"/>
    <w:rsid w:val="00812C38"/>
    <w:rsid w:val="008134A5"/>
    <w:rsid w:val="0081517C"/>
    <w:rsid w:val="008173DD"/>
    <w:rsid w:val="0082198D"/>
    <w:rsid w:val="00821DEC"/>
    <w:rsid w:val="00823BD7"/>
    <w:rsid w:val="0082427F"/>
    <w:rsid w:val="008252DC"/>
    <w:rsid w:val="00825599"/>
    <w:rsid w:val="00827E19"/>
    <w:rsid w:val="00830FF9"/>
    <w:rsid w:val="0083102A"/>
    <w:rsid w:val="0083290E"/>
    <w:rsid w:val="008341BF"/>
    <w:rsid w:val="008348F0"/>
    <w:rsid w:val="00834954"/>
    <w:rsid w:val="00834B09"/>
    <w:rsid w:val="00834E90"/>
    <w:rsid w:val="00836C1F"/>
    <w:rsid w:val="0083716B"/>
    <w:rsid w:val="008402AB"/>
    <w:rsid w:val="00840802"/>
    <w:rsid w:val="00840A0A"/>
    <w:rsid w:val="00841933"/>
    <w:rsid w:val="008426A1"/>
    <w:rsid w:val="008433B4"/>
    <w:rsid w:val="00843CE9"/>
    <w:rsid w:val="00844B4D"/>
    <w:rsid w:val="00844CA8"/>
    <w:rsid w:val="00847BAA"/>
    <w:rsid w:val="00850E1D"/>
    <w:rsid w:val="00852EC5"/>
    <w:rsid w:val="0085395E"/>
    <w:rsid w:val="00855210"/>
    <w:rsid w:val="0085794C"/>
    <w:rsid w:val="00857EE6"/>
    <w:rsid w:val="00860042"/>
    <w:rsid w:val="00860466"/>
    <w:rsid w:val="00860ADF"/>
    <w:rsid w:val="0086186B"/>
    <w:rsid w:val="00866319"/>
    <w:rsid w:val="0086767D"/>
    <w:rsid w:val="00867D2B"/>
    <w:rsid w:val="00871F36"/>
    <w:rsid w:val="008749F4"/>
    <w:rsid w:val="00876881"/>
    <w:rsid w:val="0088003E"/>
    <w:rsid w:val="00880673"/>
    <w:rsid w:val="00881D18"/>
    <w:rsid w:val="00884A17"/>
    <w:rsid w:val="00885A0D"/>
    <w:rsid w:val="00885F71"/>
    <w:rsid w:val="008903B7"/>
    <w:rsid w:val="00891DAD"/>
    <w:rsid w:val="0089399F"/>
    <w:rsid w:val="00895008"/>
    <w:rsid w:val="008956C6"/>
    <w:rsid w:val="0089579D"/>
    <w:rsid w:val="00896545"/>
    <w:rsid w:val="008A36EC"/>
    <w:rsid w:val="008A3EB0"/>
    <w:rsid w:val="008A4374"/>
    <w:rsid w:val="008A459B"/>
    <w:rsid w:val="008A4736"/>
    <w:rsid w:val="008A4BAA"/>
    <w:rsid w:val="008A5E16"/>
    <w:rsid w:val="008A7D68"/>
    <w:rsid w:val="008B009B"/>
    <w:rsid w:val="008B0CE0"/>
    <w:rsid w:val="008B15A8"/>
    <w:rsid w:val="008B4760"/>
    <w:rsid w:val="008B5628"/>
    <w:rsid w:val="008B5D51"/>
    <w:rsid w:val="008B7994"/>
    <w:rsid w:val="008C0884"/>
    <w:rsid w:val="008C2307"/>
    <w:rsid w:val="008C2D04"/>
    <w:rsid w:val="008C4064"/>
    <w:rsid w:val="008C48C8"/>
    <w:rsid w:val="008C620D"/>
    <w:rsid w:val="008C6849"/>
    <w:rsid w:val="008C6B1F"/>
    <w:rsid w:val="008C7C47"/>
    <w:rsid w:val="008D0AF8"/>
    <w:rsid w:val="008D1921"/>
    <w:rsid w:val="008D2F56"/>
    <w:rsid w:val="008D3289"/>
    <w:rsid w:val="008D35CB"/>
    <w:rsid w:val="008D5AA6"/>
    <w:rsid w:val="008D756C"/>
    <w:rsid w:val="008D7E50"/>
    <w:rsid w:val="008E0F7E"/>
    <w:rsid w:val="008E117A"/>
    <w:rsid w:val="008E1EEF"/>
    <w:rsid w:val="008E3278"/>
    <w:rsid w:val="008E4F7B"/>
    <w:rsid w:val="008E519C"/>
    <w:rsid w:val="008E6742"/>
    <w:rsid w:val="008E6A2E"/>
    <w:rsid w:val="008E7CFA"/>
    <w:rsid w:val="008F33AF"/>
    <w:rsid w:val="008F3786"/>
    <w:rsid w:val="008F4635"/>
    <w:rsid w:val="008F4FF2"/>
    <w:rsid w:val="008F62A0"/>
    <w:rsid w:val="008F71D4"/>
    <w:rsid w:val="008F7A86"/>
    <w:rsid w:val="00900B32"/>
    <w:rsid w:val="009028A9"/>
    <w:rsid w:val="00902D01"/>
    <w:rsid w:val="00903691"/>
    <w:rsid w:val="00903995"/>
    <w:rsid w:val="00905B56"/>
    <w:rsid w:val="00905E75"/>
    <w:rsid w:val="009076CB"/>
    <w:rsid w:val="00911723"/>
    <w:rsid w:val="009121BF"/>
    <w:rsid w:val="00912250"/>
    <w:rsid w:val="009124DD"/>
    <w:rsid w:val="009142F4"/>
    <w:rsid w:val="00914742"/>
    <w:rsid w:val="00914EB6"/>
    <w:rsid w:val="0091528F"/>
    <w:rsid w:val="00916A0F"/>
    <w:rsid w:val="00917FF9"/>
    <w:rsid w:val="00921BAB"/>
    <w:rsid w:val="009221BC"/>
    <w:rsid w:val="0092503D"/>
    <w:rsid w:val="0092700E"/>
    <w:rsid w:val="00927237"/>
    <w:rsid w:val="009273F2"/>
    <w:rsid w:val="00927555"/>
    <w:rsid w:val="00927648"/>
    <w:rsid w:val="00930787"/>
    <w:rsid w:val="0093249E"/>
    <w:rsid w:val="00932E87"/>
    <w:rsid w:val="009333A8"/>
    <w:rsid w:val="00933B2E"/>
    <w:rsid w:val="009363F2"/>
    <w:rsid w:val="0093777F"/>
    <w:rsid w:val="009404B6"/>
    <w:rsid w:val="00940824"/>
    <w:rsid w:val="00941012"/>
    <w:rsid w:val="009440A6"/>
    <w:rsid w:val="00946B0E"/>
    <w:rsid w:val="0094730E"/>
    <w:rsid w:val="0095100B"/>
    <w:rsid w:val="0095195A"/>
    <w:rsid w:val="00952422"/>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7756A"/>
    <w:rsid w:val="00977A90"/>
    <w:rsid w:val="00977D36"/>
    <w:rsid w:val="0098005B"/>
    <w:rsid w:val="009806FE"/>
    <w:rsid w:val="00980C59"/>
    <w:rsid w:val="0098138F"/>
    <w:rsid w:val="00982374"/>
    <w:rsid w:val="00983814"/>
    <w:rsid w:val="00983D73"/>
    <w:rsid w:val="009843FA"/>
    <w:rsid w:val="009854B2"/>
    <w:rsid w:val="00986BDA"/>
    <w:rsid w:val="009908AB"/>
    <w:rsid w:val="00990E96"/>
    <w:rsid w:val="009917B0"/>
    <w:rsid w:val="009929E9"/>
    <w:rsid w:val="00992D66"/>
    <w:rsid w:val="00993382"/>
    <w:rsid w:val="009937FE"/>
    <w:rsid w:val="00993E5B"/>
    <w:rsid w:val="009942A2"/>
    <w:rsid w:val="00995183"/>
    <w:rsid w:val="009956DD"/>
    <w:rsid w:val="00995940"/>
    <w:rsid w:val="009A0762"/>
    <w:rsid w:val="009A1224"/>
    <w:rsid w:val="009A2403"/>
    <w:rsid w:val="009A28D4"/>
    <w:rsid w:val="009A2D89"/>
    <w:rsid w:val="009A3A04"/>
    <w:rsid w:val="009A4B07"/>
    <w:rsid w:val="009A5D8F"/>
    <w:rsid w:val="009A73E7"/>
    <w:rsid w:val="009A7514"/>
    <w:rsid w:val="009A7787"/>
    <w:rsid w:val="009A7B2D"/>
    <w:rsid w:val="009B1760"/>
    <w:rsid w:val="009B1B39"/>
    <w:rsid w:val="009B2982"/>
    <w:rsid w:val="009B3DA4"/>
    <w:rsid w:val="009B41D3"/>
    <w:rsid w:val="009B4238"/>
    <w:rsid w:val="009B7DFA"/>
    <w:rsid w:val="009C04A1"/>
    <w:rsid w:val="009C3920"/>
    <w:rsid w:val="009C40DB"/>
    <w:rsid w:val="009C6429"/>
    <w:rsid w:val="009C7068"/>
    <w:rsid w:val="009D1A08"/>
    <w:rsid w:val="009D36AE"/>
    <w:rsid w:val="009D675D"/>
    <w:rsid w:val="009D6B3F"/>
    <w:rsid w:val="009D6C87"/>
    <w:rsid w:val="009D7C5F"/>
    <w:rsid w:val="009E086D"/>
    <w:rsid w:val="009E1228"/>
    <w:rsid w:val="009E1873"/>
    <w:rsid w:val="009E2932"/>
    <w:rsid w:val="009E5AAF"/>
    <w:rsid w:val="009E67BA"/>
    <w:rsid w:val="009F0DF3"/>
    <w:rsid w:val="009F1C99"/>
    <w:rsid w:val="009F2269"/>
    <w:rsid w:val="009F22D9"/>
    <w:rsid w:val="009F3895"/>
    <w:rsid w:val="009F3D5C"/>
    <w:rsid w:val="009F46CC"/>
    <w:rsid w:val="009F5E62"/>
    <w:rsid w:val="00A00EE9"/>
    <w:rsid w:val="00A02D9E"/>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3560"/>
    <w:rsid w:val="00A2461E"/>
    <w:rsid w:val="00A25DBC"/>
    <w:rsid w:val="00A25FF8"/>
    <w:rsid w:val="00A26590"/>
    <w:rsid w:val="00A26A6E"/>
    <w:rsid w:val="00A26C79"/>
    <w:rsid w:val="00A27940"/>
    <w:rsid w:val="00A27A3B"/>
    <w:rsid w:val="00A27E0C"/>
    <w:rsid w:val="00A31DC9"/>
    <w:rsid w:val="00A335A4"/>
    <w:rsid w:val="00A33645"/>
    <w:rsid w:val="00A3478F"/>
    <w:rsid w:val="00A412BD"/>
    <w:rsid w:val="00A41620"/>
    <w:rsid w:val="00A4209F"/>
    <w:rsid w:val="00A422B1"/>
    <w:rsid w:val="00A45BE6"/>
    <w:rsid w:val="00A463A6"/>
    <w:rsid w:val="00A4691C"/>
    <w:rsid w:val="00A5504F"/>
    <w:rsid w:val="00A55C2C"/>
    <w:rsid w:val="00A5634F"/>
    <w:rsid w:val="00A57D0A"/>
    <w:rsid w:val="00A57F30"/>
    <w:rsid w:val="00A60071"/>
    <w:rsid w:val="00A63CD9"/>
    <w:rsid w:val="00A66F63"/>
    <w:rsid w:val="00A70703"/>
    <w:rsid w:val="00A723B6"/>
    <w:rsid w:val="00A72A63"/>
    <w:rsid w:val="00A74067"/>
    <w:rsid w:val="00A741FF"/>
    <w:rsid w:val="00A77090"/>
    <w:rsid w:val="00A82F88"/>
    <w:rsid w:val="00A837C8"/>
    <w:rsid w:val="00A91507"/>
    <w:rsid w:val="00A94959"/>
    <w:rsid w:val="00A94B00"/>
    <w:rsid w:val="00A95234"/>
    <w:rsid w:val="00A96CE9"/>
    <w:rsid w:val="00A96FB2"/>
    <w:rsid w:val="00AA10AA"/>
    <w:rsid w:val="00AA1134"/>
    <w:rsid w:val="00AA15DA"/>
    <w:rsid w:val="00AA1982"/>
    <w:rsid w:val="00AA297F"/>
    <w:rsid w:val="00AA4000"/>
    <w:rsid w:val="00AA421D"/>
    <w:rsid w:val="00AA43E6"/>
    <w:rsid w:val="00AA5A80"/>
    <w:rsid w:val="00AA61F0"/>
    <w:rsid w:val="00AA64AF"/>
    <w:rsid w:val="00AA6638"/>
    <w:rsid w:val="00AA781B"/>
    <w:rsid w:val="00AB0069"/>
    <w:rsid w:val="00AB042D"/>
    <w:rsid w:val="00AB71D9"/>
    <w:rsid w:val="00AB779B"/>
    <w:rsid w:val="00AB7E3D"/>
    <w:rsid w:val="00AC0C26"/>
    <w:rsid w:val="00AC12AA"/>
    <w:rsid w:val="00AC4DF9"/>
    <w:rsid w:val="00AC7E99"/>
    <w:rsid w:val="00AD06B2"/>
    <w:rsid w:val="00AD20D7"/>
    <w:rsid w:val="00AD2174"/>
    <w:rsid w:val="00AD256A"/>
    <w:rsid w:val="00AD2711"/>
    <w:rsid w:val="00AD27C2"/>
    <w:rsid w:val="00AD3C1A"/>
    <w:rsid w:val="00AD4D0A"/>
    <w:rsid w:val="00AD50EB"/>
    <w:rsid w:val="00AD523D"/>
    <w:rsid w:val="00AD5E70"/>
    <w:rsid w:val="00AD664D"/>
    <w:rsid w:val="00AD72F7"/>
    <w:rsid w:val="00AD796E"/>
    <w:rsid w:val="00AE3B28"/>
    <w:rsid w:val="00AE5012"/>
    <w:rsid w:val="00AE7F44"/>
    <w:rsid w:val="00AF0767"/>
    <w:rsid w:val="00AF1079"/>
    <w:rsid w:val="00AF2C09"/>
    <w:rsid w:val="00AF53F7"/>
    <w:rsid w:val="00AF5A56"/>
    <w:rsid w:val="00AF5DA0"/>
    <w:rsid w:val="00AF658E"/>
    <w:rsid w:val="00AF6CF7"/>
    <w:rsid w:val="00AF7636"/>
    <w:rsid w:val="00AF797B"/>
    <w:rsid w:val="00AF7D9D"/>
    <w:rsid w:val="00B00438"/>
    <w:rsid w:val="00B0046E"/>
    <w:rsid w:val="00B0108A"/>
    <w:rsid w:val="00B015A4"/>
    <w:rsid w:val="00B02A31"/>
    <w:rsid w:val="00B02C60"/>
    <w:rsid w:val="00B03A7E"/>
    <w:rsid w:val="00B0481A"/>
    <w:rsid w:val="00B04A04"/>
    <w:rsid w:val="00B0572A"/>
    <w:rsid w:val="00B05FA6"/>
    <w:rsid w:val="00B071DE"/>
    <w:rsid w:val="00B07617"/>
    <w:rsid w:val="00B100E1"/>
    <w:rsid w:val="00B1037C"/>
    <w:rsid w:val="00B10AD0"/>
    <w:rsid w:val="00B13486"/>
    <w:rsid w:val="00B1465D"/>
    <w:rsid w:val="00B147D5"/>
    <w:rsid w:val="00B159C0"/>
    <w:rsid w:val="00B225E5"/>
    <w:rsid w:val="00B23C2F"/>
    <w:rsid w:val="00B249F4"/>
    <w:rsid w:val="00B2515F"/>
    <w:rsid w:val="00B25282"/>
    <w:rsid w:val="00B25720"/>
    <w:rsid w:val="00B26F97"/>
    <w:rsid w:val="00B31136"/>
    <w:rsid w:val="00B31352"/>
    <w:rsid w:val="00B33B49"/>
    <w:rsid w:val="00B367AA"/>
    <w:rsid w:val="00B37489"/>
    <w:rsid w:val="00B37602"/>
    <w:rsid w:val="00B37C4D"/>
    <w:rsid w:val="00B40411"/>
    <w:rsid w:val="00B40451"/>
    <w:rsid w:val="00B43CDD"/>
    <w:rsid w:val="00B47724"/>
    <w:rsid w:val="00B517AB"/>
    <w:rsid w:val="00B53448"/>
    <w:rsid w:val="00B54988"/>
    <w:rsid w:val="00B55E20"/>
    <w:rsid w:val="00B6008D"/>
    <w:rsid w:val="00B60385"/>
    <w:rsid w:val="00B60A8F"/>
    <w:rsid w:val="00B60D7E"/>
    <w:rsid w:val="00B61B96"/>
    <w:rsid w:val="00B6263E"/>
    <w:rsid w:val="00B63A20"/>
    <w:rsid w:val="00B63C6B"/>
    <w:rsid w:val="00B63E28"/>
    <w:rsid w:val="00B665B5"/>
    <w:rsid w:val="00B676D1"/>
    <w:rsid w:val="00B70344"/>
    <w:rsid w:val="00B70697"/>
    <w:rsid w:val="00B71452"/>
    <w:rsid w:val="00B72F86"/>
    <w:rsid w:val="00B731DF"/>
    <w:rsid w:val="00B7482E"/>
    <w:rsid w:val="00B750E5"/>
    <w:rsid w:val="00B75C78"/>
    <w:rsid w:val="00B77D76"/>
    <w:rsid w:val="00B81C70"/>
    <w:rsid w:val="00B828DC"/>
    <w:rsid w:val="00B83116"/>
    <w:rsid w:val="00B860CB"/>
    <w:rsid w:val="00B9092E"/>
    <w:rsid w:val="00B90FD2"/>
    <w:rsid w:val="00B923D6"/>
    <w:rsid w:val="00B92C7F"/>
    <w:rsid w:val="00B92C9F"/>
    <w:rsid w:val="00B92D63"/>
    <w:rsid w:val="00B92D93"/>
    <w:rsid w:val="00B96086"/>
    <w:rsid w:val="00B9626B"/>
    <w:rsid w:val="00B9636D"/>
    <w:rsid w:val="00BA2584"/>
    <w:rsid w:val="00BA3D3D"/>
    <w:rsid w:val="00BA3DE0"/>
    <w:rsid w:val="00BB146A"/>
    <w:rsid w:val="00BB30D2"/>
    <w:rsid w:val="00BB5121"/>
    <w:rsid w:val="00BC1796"/>
    <w:rsid w:val="00BC2880"/>
    <w:rsid w:val="00BC2DAD"/>
    <w:rsid w:val="00BC38E1"/>
    <w:rsid w:val="00BC44BE"/>
    <w:rsid w:val="00BC486F"/>
    <w:rsid w:val="00BC4A58"/>
    <w:rsid w:val="00BC571C"/>
    <w:rsid w:val="00BC7D86"/>
    <w:rsid w:val="00BC7F5C"/>
    <w:rsid w:val="00BD0255"/>
    <w:rsid w:val="00BD2AC5"/>
    <w:rsid w:val="00BD423D"/>
    <w:rsid w:val="00BD4979"/>
    <w:rsid w:val="00BD62BE"/>
    <w:rsid w:val="00BD65F2"/>
    <w:rsid w:val="00BD6BF0"/>
    <w:rsid w:val="00BE05CF"/>
    <w:rsid w:val="00BE17FF"/>
    <w:rsid w:val="00BE273E"/>
    <w:rsid w:val="00BE2E94"/>
    <w:rsid w:val="00BE3D1C"/>
    <w:rsid w:val="00BE50BB"/>
    <w:rsid w:val="00BF0880"/>
    <w:rsid w:val="00BF263D"/>
    <w:rsid w:val="00BF4944"/>
    <w:rsid w:val="00BF5858"/>
    <w:rsid w:val="00BF787E"/>
    <w:rsid w:val="00C00773"/>
    <w:rsid w:val="00C0417C"/>
    <w:rsid w:val="00C0531E"/>
    <w:rsid w:val="00C054FA"/>
    <w:rsid w:val="00C062B1"/>
    <w:rsid w:val="00C06E7E"/>
    <w:rsid w:val="00C0767F"/>
    <w:rsid w:val="00C07858"/>
    <w:rsid w:val="00C12083"/>
    <w:rsid w:val="00C1264A"/>
    <w:rsid w:val="00C132CA"/>
    <w:rsid w:val="00C15AF9"/>
    <w:rsid w:val="00C16787"/>
    <w:rsid w:val="00C17821"/>
    <w:rsid w:val="00C205A6"/>
    <w:rsid w:val="00C208AD"/>
    <w:rsid w:val="00C20D4E"/>
    <w:rsid w:val="00C21170"/>
    <w:rsid w:val="00C23C82"/>
    <w:rsid w:val="00C248E9"/>
    <w:rsid w:val="00C25183"/>
    <w:rsid w:val="00C26B54"/>
    <w:rsid w:val="00C30556"/>
    <w:rsid w:val="00C30F58"/>
    <w:rsid w:val="00C3247A"/>
    <w:rsid w:val="00C32F1B"/>
    <w:rsid w:val="00C32FAC"/>
    <w:rsid w:val="00C34616"/>
    <w:rsid w:val="00C3601A"/>
    <w:rsid w:val="00C3609E"/>
    <w:rsid w:val="00C40337"/>
    <w:rsid w:val="00C40600"/>
    <w:rsid w:val="00C42468"/>
    <w:rsid w:val="00C43A9D"/>
    <w:rsid w:val="00C448B1"/>
    <w:rsid w:val="00C45C32"/>
    <w:rsid w:val="00C45FEF"/>
    <w:rsid w:val="00C469E7"/>
    <w:rsid w:val="00C473EF"/>
    <w:rsid w:val="00C47DE3"/>
    <w:rsid w:val="00C50777"/>
    <w:rsid w:val="00C51D6E"/>
    <w:rsid w:val="00C577FF"/>
    <w:rsid w:val="00C628AA"/>
    <w:rsid w:val="00C62A83"/>
    <w:rsid w:val="00C6331C"/>
    <w:rsid w:val="00C635F4"/>
    <w:rsid w:val="00C63C4D"/>
    <w:rsid w:val="00C64BEA"/>
    <w:rsid w:val="00C6515E"/>
    <w:rsid w:val="00C665D0"/>
    <w:rsid w:val="00C67B69"/>
    <w:rsid w:val="00C70163"/>
    <w:rsid w:val="00C71633"/>
    <w:rsid w:val="00C7286A"/>
    <w:rsid w:val="00C7306F"/>
    <w:rsid w:val="00C7510F"/>
    <w:rsid w:val="00C75570"/>
    <w:rsid w:val="00C7559A"/>
    <w:rsid w:val="00C758BD"/>
    <w:rsid w:val="00C760AB"/>
    <w:rsid w:val="00C76E30"/>
    <w:rsid w:val="00C80259"/>
    <w:rsid w:val="00C821F0"/>
    <w:rsid w:val="00C82C58"/>
    <w:rsid w:val="00C8554A"/>
    <w:rsid w:val="00C859D7"/>
    <w:rsid w:val="00C85B0E"/>
    <w:rsid w:val="00C8734A"/>
    <w:rsid w:val="00C879E8"/>
    <w:rsid w:val="00C87DC1"/>
    <w:rsid w:val="00C92595"/>
    <w:rsid w:val="00C92D13"/>
    <w:rsid w:val="00C945ED"/>
    <w:rsid w:val="00C954EE"/>
    <w:rsid w:val="00C959E3"/>
    <w:rsid w:val="00C96EDA"/>
    <w:rsid w:val="00C971CD"/>
    <w:rsid w:val="00C9749B"/>
    <w:rsid w:val="00CA1495"/>
    <w:rsid w:val="00CA1772"/>
    <w:rsid w:val="00CA2082"/>
    <w:rsid w:val="00CA2C8D"/>
    <w:rsid w:val="00CA346E"/>
    <w:rsid w:val="00CA432B"/>
    <w:rsid w:val="00CA4773"/>
    <w:rsid w:val="00CA4BCE"/>
    <w:rsid w:val="00CA629F"/>
    <w:rsid w:val="00CA6E29"/>
    <w:rsid w:val="00CB1222"/>
    <w:rsid w:val="00CB12AA"/>
    <w:rsid w:val="00CB1B02"/>
    <w:rsid w:val="00CB1BF0"/>
    <w:rsid w:val="00CB1CD2"/>
    <w:rsid w:val="00CB304B"/>
    <w:rsid w:val="00CB3E95"/>
    <w:rsid w:val="00CB428F"/>
    <w:rsid w:val="00CB7B20"/>
    <w:rsid w:val="00CC20CF"/>
    <w:rsid w:val="00CC3C5B"/>
    <w:rsid w:val="00CC50F8"/>
    <w:rsid w:val="00CC5613"/>
    <w:rsid w:val="00CC5651"/>
    <w:rsid w:val="00CC654C"/>
    <w:rsid w:val="00CD105B"/>
    <w:rsid w:val="00CD2AA8"/>
    <w:rsid w:val="00CD5C4A"/>
    <w:rsid w:val="00CD5CEA"/>
    <w:rsid w:val="00CD77A9"/>
    <w:rsid w:val="00CD79BE"/>
    <w:rsid w:val="00CE3092"/>
    <w:rsid w:val="00CE3367"/>
    <w:rsid w:val="00CE3E33"/>
    <w:rsid w:val="00CE4ADD"/>
    <w:rsid w:val="00CF0086"/>
    <w:rsid w:val="00CF0773"/>
    <w:rsid w:val="00CF1B11"/>
    <w:rsid w:val="00CF23AE"/>
    <w:rsid w:val="00CF5468"/>
    <w:rsid w:val="00CF54F6"/>
    <w:rsid w:val="00CF5F68"/>
    <w:rsid w:val="00CF6FFA"/>
    <w:rsid w:val="00D00B5C"/>
    <w:rsid w:val="00D01900"/>
    <w:rsid w:val="00D024C7"/>
    <w:rsid w:val="00D02AD2"/>
    <w:rsid w:val="00D03BA2"/>
    <w:rsid w:val="00D043CE"/>
    <w:rsid w:val="00D070E4"/>
    <w:rsid w:val="00D078B1"/>
    <w:rsid w:val="00D07CC4"/>
    <w:rsid w:val="00D117DE"/>
    <w:rsid w:val="00D131DD"/>
    <w:rsid w:val="00D14145"/>
    <w:rsid w:val="00D14BAD"/>
    <w:rsid w:val="00D1512B"/>
    <w:rsid w:val="00D160EC"/>
    <w:rsid w:val="00D20AC2"/>
    <w:rsid w:val="00D21211"/>
    <w:rsid w:val="00D22872"/>
    <w:rsid w:val="00D24C5D"/>
    <w:rsid w:val="00D2581A"/>
    <w:rsid w:val="00D26E2D"/>
    <w:rsid w:val="00D3011D"/>
    <w:rsid w:val="00D30668"/>
    <w:rsid w:val="00D3099D"/>
    <w:rsid w:val="00D30C56"/>
    <w:rsid w:val="00D312BB"/>
    <w:rsid w:val="00D32BFE"/>
    <w:rsid w:val="00D356C2"/>
    <w:rsid w:val="00D360A4"/>
    <w:rsid w:val="00D365E3"/>
    <w:rsid w:val="00D37C48"/>
    <w:rsid w:val="00D414F1"/>
    <w:rsid w:val="00D41F6A"/>
    <w:rsid w:val="00D4274A"/>
    <w:rsid w:val="00D42869"/>
    <w:rsid w:val="00D44452"/>
    <w:rsid w:val="00D4479B"/>
    <w:rsid w:val="00D4479F"/>
    <w:rsid w:val="00D45ABB"/>
    <w:rsid w:val="00D460C9"/>
    <w:rsid w:val="00D47F52"/>
    <w:rsid w:val="00D50773"/>
    <w:rsid w:val="00D51039"/>
    <w:rsid w:val="00D52576"/>
    <w:rsid w:val="00D54DDD"/>
    <w:rsid w:val="00D55BC3"/>
    <w:rsid w:val="00D60BA8"/>
    <w:rsid w:val="00D610CA"/>
    <w:rsid w:val="00D61634"/>
    <w:rsid w:val="00D61887"/>
    <w:rsid w:val="00D61E30"/>
    <w:rsid w:val="00D621A1"/>
    <w:rsid w:val="00D639EF"/>
    <w:rsid w:val="00D65EBC"/>
    <w:rsid w:val="00D66B31"/>
    <w:rsid w:val="00D67420"/>
    <w:rsid w:val="00D67C2C"/>
    <w:rsid w:val="00D712A2"/>
    <w:rsid w:val="00D7203A"/>
    <w:rsid w:val="00D734B8"/>
    <w:rsid w:val="00D76654"/>
    <w:rsid w:val="00D779BB"/>
    <w:rsid w:val="00D803AC"/>
    <w:rsid w:val="00D822F9"/>
    <w:rsid w:val="00D83762"/>
    <w:rsid w:val="00D858C6"/>
    <w:rsid w:val="00D863B2"/>
    <w:rsid w:val="00D86686"/>
    <w:rsid w:val="00D903B9"/>
    <w:rsid w:val="00D92F8F"/>
    <w:rsid w:val="00D93830"/>
    <w:rsid w:val="00D96893"/>
    <w:rsid w:val="00DA05D3"/>
    <w:rsid w:val="00DA0868"/>
    <w:rsid w:val="00DA49FC"/>
    <w:rsid w:val="00DA4E68"/>
    <w:rsid w:val="00DA5C38"/>
    <w:rsid w:val="00DB4D63"/>
    <w:rsid w:val="00DB51AE"/>
    <w:rsid w:val="00DB567E"/>
    <w:rsid w:val="00DB7FC8"/>
    <w:rsid w:val="00DC0523"/>
    <w:rsid w:val="00DC14B2"/>
    <w:rsid w:val="00DC17A2"/>
    <w:rsid w:val="00DC2D00"/>
    <w:rsid w:val="00DC2ED5"/>
    <w:rsid w:val="00DC3F90"/>
    <w:rsid w:val="00DC529C"/>
    <w:rsid w:val="00DC7C91"/>
    <w:rsid w:val="00DD0C37"/>
    <w:rsid w:val="00DD2078"/>
    <w:rsid w:val="00DD2109"/>
    <w:rsid w:val="00DD2760"/>
    <w:rsid w:val="00DD2EE4"/>
    <w:rsid w:val="00DD7D07"/>
    <w:rsid w:val="00DE0A4A"/>
    <w:rsid w:val="00DE1BF2"/>
    <w:rsid w:val="00DE2AF0"/>
    <w:rsid w:val="00DE2B86"/>
    <w:rsid w:val="00DE3723"/>
    <w:rsid w:val="00DE456B"/>
    <w:rsid w:val="00DE4ACA"/>
    <w:rsid w:val="00DE5589"/>
    <w:rsid w:val="00DE5874"/>
    <w:rsid w:val="00DF0FEF"/>
    <w:rsid w:val="00DF2167"/>
    <w:rsid w:val="00DF4289"/>
    <w:rsid w:val="00DF53B5"/>
    <w:rsid w:val="00DF5C6F"/>
    <w:rsid w:val="00DF61C8"/>
    <w:rsid w:val="00DF6DB8"/>
    <w:rsid w:val="00DF7433"/>
    <w:rsid w:val="00E00D5F"/>
    <w:rsid w:val="00E021A8"/>
    <w:rsid w:val="00E0226F"/>
    <w:rsid w:val="00E0278F"/>
    <w:rsid w:val="00E0321F"/>
    <w:rsid w:val="00E04134"/>
    <w:rsid w:val="00E0488B"/>
    <w:rsid w:val="00E06FCB"/>
    <w:rsid w:val="00E10218"/>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3BE1"/>
    <w:rsid w:val="00E242A4"/>
    <w:rsid w:val="00E24780"/>
    <w:rsid w:val="00E24850"/>
    <w:rsid w:val="00E2538C"/>
    <w:rsid w:val="00E25718"/>
    <w:rsid w:val="00E25AC4"/>
    <w:rsid w:val="00E26F85"/>
    <w:rsid w:val="00E30938"/>
    <w:rsid w:val="00E30D4E"/>
    <w:rsid w:val="00E30FBF"/>
    <w:rsid w:val="00E31179"/>
    <w:rsid w:val="00E312ED"/>
    <w:rsid w:val="00E3168E"/>
    <w:rsid w:val="00E330F0"/>
    <w:rsid w:val="00E33D84"/>
    <w:rsid w:val="00E36849"/>
    <w:rsid w:val="00E401D8"/>
    <w:rsid w:val="00E40B1A"/>
    <w:rsid w:val="00E41AAB"/>
    <w:rsid w:val="00E45F95"/>
    <w:rsid w:val="00E50089"/>
    <w:rsid w:val="00E50132"/>
    <w:rsid w:val="00E50759"/>
    <w:rsid w:val="00E514CD"/>
    <w:rsid w:val="00E515BE"/>
    <w:rsid w:val="00E529FC"/>
    <w:rsid w:val="00E53E67"/>
    <w:rsid w:val="00E54644"/>
    <w:rsid w:val="00E54B53"/>
    <w:rsid w:val="00E5537F"/>
    <w:rsid w:val="00E574CB"/>
    <w:rsid w:val="00E60F0C"/>
    <w:rsid w:val="00E6114B"/>
    <w:rsid w:val="00E61211"/>
    <w:rsid w:val="00E6255E"/>
    <w:rsid w:val="00E62D8B"/>
    <w:rsid w:val="00E63B0B"/>
    <w:rsid w:val="00E654C0"/>
    <w:rsid w:val="00E7042D"/>
    <w:rsid w:val="00E70A35"/>
    <w:rsid w:val="00E70B64"/>
    <w:rsid w:val="00E73022"/>
    <w:rsid w:val="00E73464"/>
    <w:rsid w:val="00E80448"/>
    <w:rsid w:val="00E82F7F"/>
    <w:rsid w:val="00E835B3"/>
    <w:rsid w:val="00E83B2A"/>
    <w:rsid w:val="00E8408A"/>
    <w:rsid w:val="00E8515E"/>
    <w:rsid w:val="00E85F1E"/>
    <w:rsid w:val="00E86346"/>
    <w:rsid w:val="00E86963"/>
    <w:rsid w:val="00E86A3C"/>
    <w:rsid w:val="00E86D63"/>
    <w:rsid w:val="00E87592"/>
    <w:rsid w:val="00E9072E"/>
    <w:rsid w:val="00E90C94"/>
    <w:rsid w:val="00E913F3"/>
    <w:rsid w:val="00E9199D"/>
    <w:rsid w:val="00E929F6"/>
    <w:rsid w:val="00E92BDA"/>
    <w:rsid w:val="00E92C60"/>
    <w:rsid w:val="00E9391F"/>
    <w:rsid w:val="00E9427E"/>
    <w:rsid w:val="00E94B57"/>
    <w:rsid w:val="00E9513A"/>
    <w:rsid w:val="00E95536"/>
    <w:rsid w:val="00EA0195"/>
    <w:rsid w:val="00EA01E8"/>
    <w:rsid w:val="00EA0DDE"/>
    <w:rsid w:val="00EA1042"/>
    <w:rsid w:val="00EA2B30"/>
    <w:rsid w:val="00EA690F"/>
    <w:rsid w:val="00EA6B33"/>
    <w:rsid w:val="00EB161D"/>
    <w:rsid w:val="00EB257A"/>
    <w:rsid w:val="00EB2F6F"/>
    <w:rsid w:val="00EB38F9"/>
    <w:rsid w:val="00EB4555"/>
    <w:rsid w:val="00EB5079"/>
    <w:rsid w:val="00EB6410"/>
    <w:rsid w:val="00EB710A"/>
    <w:rsid w:val="00EC01CA"/>
    <w:rsid w:val="00EC135E"/>
    <w:rsid w:val="00EC2296"/>
    <w:rsid w:val="00EC341B"/>
    <w:rsid w:val="00EC3738"/>
    <w:rsid w:val="00EC3D6C"/>
    <w:rsid w:val="00EC5301"/>
    <w:rsid w:val="00EC67CF"/>
    <w:rsid w:val="00EC6B68"/>
    <w:rsid w:val="00EC6E55"/>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16E4"/>
    <w:rsid w:val="00EF202F"/>
    <w:rsid w:val="00EF3B37"/>
    <w:rsid w:val="00EF532F"/>
    <w:rsid w:val="00EF5DC7"/>
    <w:rsid w:val="00F000CE"/>
    <w:rsid w:val="00F02097"/>
    <w:rsid w:val="00F034FA"/>
    <w:rsid w:val="00F03790"/>
    <w:rsid w:val="00F043F4"/>
    <w:rsid w:val="00F047FE"/>
    <w:rsid w:val="00F05F67"/>
    <w:rsid w:val="00F118AE"/>
    <w:rsid w:val="00F13E03"/>
    <w:rsid w:val="00F13FE5"/>
    <w:rsid w:val="00F14203"/>
    <w:rsid w:val="00F15DC0"/>
    <w:rsid w:val="00F15E12"/>
    <w:rsid w:val="00F17D0E"/>
    <w:rsid w:val="00F2097F"/>
    <w:rsid w:val="00F21C4B"/>
    <w:rsid w:val="00F22B6F"/>
    <w:rsid w:val="00F2490A"/>
    <w:rsid w:val="00F25542"/>
    <w:rsid w:val="00F25654"/>
    <w:rsid w:val="00F25D59"/>
    <w:rsid w:val="00F2784D"/>
    <w:rsid w:val="00F30513"/>
    <w:rsid w:val="00F309E2"/>
    <w:rsid w:val="00F30A07"/>
    <w:rsid w:val="00F30D47"/>
    <w:rsid w:val="00F31FC8"/>
    <w:rsid w:val="00F325EB"/>
    <w:rsid w:val="00F33857"/>
    <w:rsid w:val="00F3514F"/>
    <w:rsid w:val="00F409D3"/>
    <w:rsid w:val="00F40A06"/>
    <w:rsid w:val="00F417A7"/>
    <w:rsid w:val="00F42703"/>
    <w:rsid w:val="00F449DA"/>
    <w:rsid w:val="00F463E9"/>
    <w:rsid w:val="00F4769B"/>
    <w:rsid w:val="00F4774A"/>
    <w:rsid w:val="00F47B0F"/>
    <w:rsid w:val="00F512FF"/>
    <w:rsid w:val="00F5593A"/>
    <w:rsid w:val="00F55A94"/>
    <w:rsid w:val="00F566D2"/>
    <w:rsid w:val="00F5695F"/>
    <w:rsid w:val="00F571AD"/>
    <w:rsid w:val="00F5770D"/>
    <w:rsid w:val="00F60119"/>
    <w:rsid w:val="00F61644"/>
    <w:rsid w:val="00F61D7B"/>
    <w:rsid w:val="00F6236D"/>
    <w:rsid w:val="00F6265E"/>
    <w:rsid w:val="00F62A9D"/>
    <w:rsid w:val="00F64BD4"/>
    <w:rsid w:val="00F650CD"/>
    <w:rsid w:val="00F6659F"/>
    <w:rsid w:val="00F70138"/>
    <w:rsid w:val="00F71E48"/>
    <w:rsid w:val="00F72763"/>
    <w:rsid w:val="00F7288D"/>
    <w:rsid w:val="00F74C7D"/>
    <w:rsid w:val="00F76A94"/>
    <w:rsid w:val="00F76E62"/>
    <w:rsid w:val="00F80221"/>
    <w:rsid w:val="00F80D4A"/>
    <w:rsid w:val="00F83BCC"/>
    <w:rsid w:val="00F84706"/>
    <w:rsid w:val="00F84E38"/>
    <w:rsid w:val="00F86D45"/>
    <w:rsid w:val="00F87F2A"/>
    <w:rsid w:val="00F90073"/>
    <w:rsid w:val="00F94DBE"/>
    <w:rsid w:val="00F956D3"/>
    <w:rsid w:val="00FA6105"/>
    <w:rsid w:val="00FA6D72"/>
    <w:rsid w:val="00FA7071"/>
    <w:rsid w:val="00FA73B7"/>
    <w:rsid w:val="00FA7EF0"/>
    <w:rsid w:val="00FB0025"/>
    <w:rsid w:val="00FB010A"/>
    <w:rsid w:val="00FB1C63"/>
    <w:rsid w:val="00FB345B"/>
    <w:rsid w:val="00FB59EF"/>
    <w:rsid w:val="00FC0FCB"/>
    <w:rsid w:val="00FC151C"/>
    <w:rsid w:val="00FC1C4F"/>
    <w:rsid w:val="00FC2D20"/>
    <w:rsid w:val="00FC3315"/>
    <w:rsid w:val="00FC33A0"/>
    <w:rsid w:val="00FC394F"/>
    <w:rsid w:val="00FC477F"/>
    <w:rsid w:val="00FC4D2D"/>
    <w:rsid w:val="00FC677D"/>
    <w:rsid w:val="00FD097C"/>
    <w:rsid w:val="00FD4443"/>
    <w:rsid w:val="00FD47AB"/>
    <w:rsid w:val="00FD6C27"/>
    <w:rsid w:val="00FD7903"/>
    <w:rsid w:val="00FE115F"/>
    <w:rsid w:val="00FE2B11"/>
    <w:rsid w:val="00FE519D"/>
    <w:rsid w:val="00FE7599"/>
    <w:rsid w:val="00FE777A"/>
    <w:rsid w:val="00FF21A0"/>
    <w:rsid w:val="00FF2590"/>
    <w:rsid w:val="00FF29C7"/>
    <w:rsid w:val="00FF2CC4"/>
    <w:rsid w:val="00FF31E7"/>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90423"/>
  <w15:docId w15:val="{1F375CFA-34EB-4BD6-A7D0-D14E521C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uiPriority w:val="99"/>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 w:type="character" w:customStyle="1" w:styleId="UnresolvedMention4">
    <w:name w:val="Unresolved Mention4"/>
    <w:basedOn w:val="DefaultParagraphFont"/>
    <w:uiPriority w:val="99"/>
    <w:semiHidden/>
    <w:unhideWhenUsed/>
    <w:rsid w:val="002A0F54"/>
    <w:rPr>
      <w:color w:val="605E5C"/>
      <w:shd w:val="clear" w:color="auto" w:fill="E1DFDD"/>
    </w:rPr>
  </w:style>
  <w:style w:type="character" w:customStyle="1" w:styleId="UnresolvedMention5">
    <w:name w:val="Unresolved Mention5"/>
    <w:basedOn w:val="DefaultParagraphFont"/>
    <w:uiPriority w:val="99"/>
    <w:semiHidden/>
    <w:unhideWhenUsed/>
    <w:rsid w:val="00BC571C"/>
    <w:rPr>
      <w:color w:val="605E5C"/>
      <w:shd w:val="clear" w:color="auto" w:fill="E1DFDD"/>
    </w:rPr>
  </w:style>
  <w:style w:type="character" w:styleId="Strong">
    <w:name w:val="Strong"/>
    <w:basedOn w:val="DefaultParagraphFont"/>
    <w:uiPriority w:val="22"/>
    <w:qFormat/>
    <w:rsid w:val="000168B6"/>
    <w:rPr>
      <w:b/>
      <w:bCs/>
    </w:rPr>
  </w:style>
  <w:style w:type="character" w:styleId="UnresolvedMention">
    <w:name w:val="Unresolved Mention"/>
    <w:basedOn w:val="DefaultParagraphFont"/>
    <w:uiPriority w:val="99"/>
    <w:semiHidden/>
    <w:unhideWhenUsed/>
    <w:rsid w:val="002F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14489548">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265654521">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09323054">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aesb.org/pdf4/parliamentary052021w1.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BDD9-889D-4304-AEE4-D966FB6B90F7}">
  <ds:schemaRefs>
    <ds:schemaRef ds:uri="http://schemas.openxmlformats.org/officeDocument/2006/bibliography"/>
  </ds:schemaRefs>
</ds:datastoreItem>
</file>

<file path=customXml/itemProps2.xml><?xml version="1.0" encoding="utf-8"?>
<ds:datastoreItem xmlns:ds="http://schemas.openxmlformats.org/officeDocument/2006/customXml" ds:itemID="{E76B3678-BD5A-4544-B894-B25AAA3C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7654</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Elizabeth Mallett</cp:lastModifiedBy>
  <cp:revision>2</cp:revision>
  <cp:lastPrinted>2018-09-07T21:26:00Z</cp:lastPrinted>
  <dcterms:created xsi:type="dcterms:W3CDTF">2021-08-18T14:37:00Z</dcterms:created>
  <dcterms:modified xsi:type="dcterms:W3CDTF">2021-08-18T14:37:00Z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