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36292290" w14:textId="73A39FA7" w:rsidR="005C0025" w:rsidRPr="00D32B8E" w:rsidRDefault="005C0025" w:rsidP="005C0025">
      <w:pPr>
        <w:spacing w:before="120"/>
        <w:ind w:left="1440" w:hanging="1440"/>
      </w:pPr>
      <w:r w:rsidRPr="00D32B8E">
        <w:rPr>
          <w:b/>
        </w:rPr>
        <w:t>TO:</w:t>
      </w:r>
      <w:r w:rsidRPr="00D32B8E">
        <w:rPr>
          <w:b/>
        </w:rPr>
        <w:tab/>
      </w:r>
      <w:r w:rsidRPr="00D32B8E">
        <w:t>NAESB Wholesale Electric Quadrant (WEQ)</w:t>
      </w:r>
      <w:r w:rsidR="001E1AE4">
        <w:t xml:space="preserve"> and </w:t>
      </w:r>
      <w:r>
        <w:t xml:space="preserve">Retail Markets Quadrant (RMQ) </w:t>
      </w:r>
      <w:r w:rsidRPr="00D32B8E">
        <w:t>Business Practices Subcommittee</w:t>
      </w:r>
      <w:r>
        <w:t>s</w:t>
      </w:r>
      <w:r w:rsidRPr="00D32B8E">
        <w:t xml:space="preserve"> </w:t>
      </w:r>
      <w:r>
        <w:t>(BPS) Participants</w:t>
      </w:r>
      <w:r w:rsidR="001E1AE4">
        <w:t xml:space="preserve"> </w:t>
      </w:r>
      <w:r w:rsidRPr="00D32B8E">
        <w:t>and Interested Parties</w:t>
      </w:r>
    </w:p>
    <w:p w14:paraId="631FC634" w14:textId="2892FB9D" w:rsidR="005C0025" w:rsidRPr="00D32B8E" w:rsidRDefault="005C0025" w:rsidP="005C0025">
      <w:pPr>
        <w:spacing w:before="120" w:after="120"/>
      </w:pPr>
      <w:r w:rsidRPr="00D32B8E">
        <w:rPr>
          <w:b/>
        </w:rPr>
        <w:t xml:space="preserve">FROM: </w:t>
      </w:r>
      <w:r w:rsidRPr="00D32B8E">
        <w:rPr>
          <w:b/>
        </w:rPr>
        <w:tab/>
      </w:r>
      <w:r w:rsidR="001E1AE4">
        <w:rPr>
          <w:bCs/>
        </w:rPr>
        <w:t>Caroline Trum, Director, Wholesale Electric Quadrant</w:t>
      </w:r>
    </w:p>
    <w:p w14:paraId="55039534" w14:textId="212BADFB" w:rsidR="005C0025" w:rsidRPr="00DB5EBE" w:rsidRDefault="005C0025" w:rsidP="005C0025">
      <w:pPr>
        <w:ind w:left="1440" w:hanging="1440"/>
      </w:pPr>
      <w:r w:rsidRPr="00D32B8E">
        <w:rPr>
          <w:b/>
        </w:rPr>
        <w:t>RE:</w:t>
      </w:r>
      <w:r w:rsidRPr="00D32B8E">
        <w:rPr>
          <w:b/>
        </w:rPr>
        <w:tab/>
      </w:r>
      <w:r>
        <w:rPr>
          <w:bCs/>
        </w:rPr>
        <w:t xml:space="preserve">Joint </w:t>
      </w:r>
      <w:r w:rsidRPr="00D32B8E">
        <w:t>WEQ</w:t>
      </w:r>
      <w:r w:rsidR="001E1AE4">
        <w:t xml:space="preserve"> and</w:t>
      </w:r>
      <w:r>
        <w:t xml:space="preserve"> RMQ BPS Meeting </w:t>
      </w:r>
      <w:r w:rsidRPr="00D32B8E">
        <w:t xml:space="preserve">– </w:t>
      </w:r>
      <w:r w:rsidR="005245F2">
        <w:t>April 2</w:t>
      </w:r>
      <w:r w:rsidR="001E1AE4">
        <w:t>, 2024</w:t>
      </w:r>
    </w:p>
    <w:p w14:paraId="057FBD57" w14:textId="3E74F9F9" w:rsidR="005C0025" w:rsidRPr="00DB5EBE" w:rsidRDefault="005C0025" w:rsidP="005C0025">
      <w:pPr>
        <w:pBdr>
          <w:bottom w:val="single" w:sz="12" w:space="1" w:color="auto"/>
        </w:pBdr>
        <w:spacing w:before="120" w:after="120"/>
      </w:pPr>
      <w:r w:rsidRPr="00DB5EBE">
        <w:rPr>
          <w:b/>
        </w:rPr>
        <w:t>DATE:</w:t>
      </w:r>
      <w:r w:rsidRPr="00DB5EBE">
        <w:tab/>
      </w:r>
      <w:r w:rsidRPr="00DB5EBE">
        <w:tab/>
      </w:r>
      <w:r w:rsidR="005245F2">
        <w:t>March 2</w:t>
      </w:r>
      <w:r w:rsidR="00C13D5A">
        <w:t>2</w:t>
      </w:r>
      <w:r w:rsidR="001E1AE4">
        <w:t>, 2024</w:t>
      </w:r>
    </w:p>
    <w:p w14:paraId="74ECBEDB" w14:textId="23E3241D" w:rsidR="0000296A" w:rsidRPr="00DB5EBE" w:rsidRDefault="00EA0B3C" w:rsidP="00BE3DA7">
      <w:pPr>
        <w:spacing w:before="120" w:after="120"/>
        <w:jc w:val="both"/>
      </w:pPr>
      <w:r w:rsidRPr="00DB5EBE">
        <w:t>Dear NAESB WEQ</w:t>
      </w:r>
      <w:r w:rsidR="001E1AE4">
        <w:t xml:space="preserve"> and </w:t>
      </w:r>
      <w:r w:rsidR="00A35F33" w:rsidRPr="00DB5EBE">
        <w:t>RMQ</w:t>
      </w:r>
      <w:r w:rsidRPr="00DB5EBE">
        <w:t xml:space="preserve"> BPS </w:t>
      </w:r>
      <w:r w:rsidR="004E23A3" w:rsidRPr="00DB5EBE">
        <w:t>Participants</w:t>
      </w:r>
      <w:r w:rsidR="001E1AE4">
        <w:t xml:space="preserve"> </w:t>
      </w:r>
      <w:r w:rsidR="005C0025" w:rsidRPr="00DB5EBE">
        <w:t>and Interested Parties</w:t>
      </w:r>
      <w:r w:rsidR="001F35BF">
        <w:t>,</w:t>
      </w:r>
    </w:p>
    <w:p w14:paraId="26576BF4" w14:textId="0CEB0712" w:rsidR="005245F2" w:rsidRDefault="004334E9" w:rsidP="004F22BE">
      <w:pPr>
        <w:tabs>
          <w:tab w:val="num" w:pos="2160"/>
        </w:tabs>
        <w:spacing w:before="120" w:after="120"/>
        <w:jc w:val="both"/>
      </w:pPr>
      <w:r>
        <w:t>A</w:t>
      </w:r>
      <w:r w:rsidR="005245F2">
        <w:t>s previously discussed, a</w:t>
      </w:r>
      <w:r w:rsidR="00763DB9" w:rsidRPr="00DB5EBE">
        <w:t xml:space="preserve"> joint </w:t>
      </w:r>
      <w:r w:rsidR="001E1AE4">
        <w:t xml:space="preserve">WEQ and RMQ BPS meeting will be held on </w:t>
      </w:r>
      <w:r w:rsidR="00181477">
        <w:t xml:space="preserve">Tuesday, </w:t>
      </w:r>
      <w:r w:rsidR="008D1C24">
        <w:t xml:space="preserve">April </w:t>
      </w:r>
      <w:r w:rsidR="00181477">
        <w:t>2</w:t>
      </w:r>
      <w:r w:rsidR="001E1AE4">
        <w:t xml:space="preserve">, 2024 from 1:00 </w:t>
      </w:r>
      <w:r w:rsidR="00181477">
        <w:t>P</w:t>
      </w:r>
      <w:r w:rsidR="001E1AE4">
        <w:t xml:space="preserve">M – </w:t>
      </w:r>
      <w:r w:rsidR="00181477">
        <w:t>4:00</w:t>
      </w:r>
      <w:r w:rsidR="001E1AE4">
        <w:t xml:space="preserve"> </w:t>
      </w:r>
      <w:r w:rsidR="00181477">
        <w:t>P</w:t>
      </w:r>
      <w:r w:rsidR="001E1AE4">
        <w:t xml:space="preserve">M Central to </w:t>
      </w:r>
      <w:r w:rsidR="00181477">
        <w:t xml:space="preserve">continue addressing Standards Request 24001.  Submitted jointly by the </w:t>
      </w:r>
      <w:r w:rsidR="001E1AE4">
        <w:t xml:space="preserve">U.S. Department of Energy </w:t>
      </w:r>
      <w:r w:rsidR="00181477">
        <w:t xml:space="preserve">(DoE) </w:t>
      </w:r>
      <w:r w:rsidR="001E1AE4">
        <w:t xml:space="preserve">the request proposes NAESB develop a standardized distribution services contract for distributed energy resource (DER) aggregations.  </w:t>
      </w:r>
      <w:r w:rsidR="00181477">
        <w:t xml:space="preserve">During the meeting, the participants will </w:t>
      </w:r>
      <w:r w:rsidR="005245F2">
        <w:t>review contracts currently in use by the industry and</w:t>
      </w:r>
      <w:r w:rsidR="002A163A">
        <w:t xml:space="preserve"> </w:t>
      </w:r>
      <w:r w:rsidR="005245F2">
        <w:t>begin drafting</w:t>
      </w:r>
      <w:r w:rsidR="002A163A">
        <w:t xml:space="preserve"> model terms and conditions for a standardized contract.  </w:t>
      </w:r>
      <w:r w:rsidR="00DD774D">
        <w:t xml:space="preserve">Ahead of the meeting, the joint WEQ and RMQ BPS co-chairs have requested participants </w:t>
      </w:r>
      <w:r w:rsidR="00B32A09">
        <w:t xml:space="preserve">provide examples of </w:t>
      </w:r>
      <w:r w:rsidR="00DD774D">
        <w:t xml:space="preserve">existing </w:t>
      </w:r>
      <w:r w:rsidR="00B32A09">
        <w:t xml:space="preserve">contracts </w:t>
      </w:r>
      <w:r w:rsidR="00DD774D">
        <w:t>used to acquire distribution services from DERs or DER aggregations</w:t>
      </w:r>
      <w:r w:rsidR="00B32A09">
        <w:t xml:space="preserve"> and/or relevant draft contract language parties may have developed.  Please submit work papers to the NAESB office (</w:t>
      </w:r>
      <w:hyperlink r:id="rId8" w:history="1">
        <w:r w:rsidR="00B32A09" w:rsidRPr="008F3ADA">
          <w:rPr>
            <w:rStyle w:val="Hyperlink"/>
          </w:rPr>
          <w:t>naesb@naesb.org</w:t>
        </w:r>
      </w:hyperlink>
      <w:r w:rsidR="00B32A09">
        <w:t>). All submitted documents will be posted as work papers and reviewed during the April 2, 2024 meeting</w:t>
      </w:r>
    </w:p>
    <w:p w14:paraId="68CE82D9" w14:textId="746D7611" w:rsidR="004F22BE" w:rsidRDefault="002A163A" w:rsidP="004F22BE">
      <w:pPr>
        <w:tabs>
          <w:tab w:val="num" w:pos="2160"/>
        </w:tabs>
        <w:spacing w:before="120" w:after="120"/>
        <w:jc w:val="both"/>
      </w:pPr>
      <w:r>
        <w:t>The agenda for the meeting can be found on the next page.</w:t>
      </w:r>
      <w:r w:rsidR="004F22BE">
        <w:t xml:space="preserve">  The request and white paper can be accessed through the following links:</w:t>
      </w:r>
    </w:p>
    <w:p w14:paraId="557EBF42" w14:textId="77777777" w:rsidR="004F22BE" w:rsidRDefault="004F22BE" w:rsidP="00FE39B2">
      <w:pPr>
        <w:pStyle w:val="ListParagraph"/>
        <w:numPr>
          <w:ilvl w:val="0"/>
          <w:numId w:val="3"/>
        </w:numPr>
        <w:tabs>
          <w:tab w:val="num" w:pos="2160"/>
        </w:tabs>
        <w:spacing w:before="120" w:after="120"/>
      </w:pPr>
      <w:r>
        <w:t xml:space="preserve">Standards Request R24001: </w:t>
      </w:r>
      <w:hyperlink r:id="rId9" w:history="1">
        <w:r w:rsidRPr="009D1186">
          <w:rPr>
            <w:rStyle w:val="Hyperlink"/>
          </w:rPr>
          <w:t>https://naesb.org/pdf4/r24001.docx</w:t>
        </w:r>
      </w:hyperlink>
      <w:r>
        <w:t xml:space="preserve"> </w:t>
      </w:r>
    </w:p>
    <w:p w14:paraId="2804CA87" w14:textId="5CD1B2AE" w:rsidR="00181477" w:rsidRDefault="004F22BE" w:rsidP="00FE39B2">
      <w:pPr>
        <w:pStyle w:val="ListParagraph"/>
        <w:numPr>
          <w:ilvl w:val="0"/>
          <w:numId w:val="3"/>
        </w:numPr>
        <w:tabs>
          <w:tab w:val="num" w:pos="2160"/>
        </w:tabs>
        <w:spacing w:before="120" w:after="120"/>
      </w:pPr>
      <w:r>
        <w:t xml:space="preserve">Attachment – U.S. DoE Standard Distribution Services Contract White Paper: </w:t>
      </w:r>
      <w:hyperlink r:id="rId10" w:history="1">
        <w:r w:rsidRPr="009D1186">
          <w:rPr>
            <w:rStyle w:val="Hyperlink"/>
          </w:rPr>
          <w:t>https://naesb.org/pdf4/R24001_attachment.docx</w:t>
        </w:r>
      </w:hyperlink>
      <w:r>
        <w:t xml:space="preserve"> </w:t>
      </w:r>
    </w:p>
    <w:p w14:paraId="04B6E135" w14:textId="79EE96F7" w:rsidR="00181477" w:rsidRDefault="008D1C24" w:rsidP="00BE3DA7">
      <w:pPr>
        <w:tabs>
          <w:tab w:val="num" w:pos="2160"/>
        </w:tabs>
        <w:spacing w:before="120" w:after="120"/>
        <w:jc w:val="both"/>
      </w:pPr>
      <w:r>
        <w:t>Also, p</w:t>
      </w:r>
      <w:r w:rsidR="00B32A09">
        <w:t xml:space="preserve">lease note that </w:t>
      </w:r>
      <w:r>
        <w:t>a subsequent</w:t>
      </w:r>
      <w:r w:rsidR="00B32A09">
        <w:t xml:space="preserve"> meeting </w:t>
      </w:r>
      <w:r>
        <w:t>to continue the effort has been scheduled for</w:t>
      </w:r>
      <w:r w:rsidR="00B32A09">
        <w:t xml:space="preserve"> the joint WEQ and RMQ </w:t>
      </w:r>
      <w:r>
        <w:t>on</w:t>
      </w:r>
      <w:r w:rsidR="00B32A09">
        <w:t xml:space="preserve"> Wednesday, April 17, 2024 from 1:00 – 4:00 PM Central.  An agenda for this meeting will be made available following the April 2, 2024 meeting. </w:t>
      </w:r>
    </w:p>
    <w:p w14:paraId="3EAE4A36" w14:textId="43660F28" w:rsidR="0055315F" w:rsidRDefault="0055315F" w:rsidP="00BE3DA7">
      <w:pPr>
        <w:spacing w:before="120" w:after="120"/>
        <w:jc w:val="both"/>
      </w:pPr>
      <w:r>
        <w:t xml:space="preserve">As with all NAESB meetings, this meeting is open to any interested party regardless of membership status within NAESB.  </w:t>
      </w:r>
    </w:p>
    <w:p w14:paraId="68F839BA" w14:textId="28642F45" w:rsidR="0055315F" w:rsidRDefault="0055315F" w:rsidP="00BE3DA7">
      <w:pPr>
        <w:spacing w:before="120" w:after="120"/>
        <w:jc w:val="both"/>
        <w:rPr>
          <w:rStyle w:val="Hyperlink"/>
        </w:rPr>
      </w:pPr>
      <w:r>
        <w:t xml:space="preserve">Consistent with the NAESB non-member meeting participation </w:t>
      </w:r>
      <w:hyperlink r:id="rId11" w:history="1">
        <w:r w:rsidRPr="007F46A8">
          <w:rPr>
            <w:rStyle w:val="Hyperlink"/>
          </w:rPr>
          <w:t>policy</w:t>
        </w:r>
      </w:hyperlink>
      <w:r>
        <w:t xml:space="preserve">, non-members must register through the following hyperlink and pay the non-member meeting participation fee: </w:t>
      </w:r>
      <w:hyperlink r:id="rId12" w:history="1">
        <w:r>
          <w:rPr>
            <w:rStyle w:val="Hyperlink"/>
          </w:rPr>
          <w:t>https://naesb.org/committee_activities.asp</w:t>
        </w:r>
      </w:hyperlink>
    </w:p>
    <w:p w14:paraId="6271CC98" w14:textId="6CDDFA64" w:rsidR="005C0025" w:rsidRDefault="005E2B01" w:rsidP="00BE3DA7">
      <w:pPr>
        <w:spacing w:before="120" w:after="120"/>
        <w:jc w:val="both"/>
      </w:pPr>
      <w:r>
        <w:t xml:space="preserve">All participants are encouraged to read the NAESB Antitrust and Other Meetings Policies prior to the meeting: </w:t>
      </w:r>
      <w:hyperlink r:id="rId13" w:history="1">
        <w:r>
          <w:rPr>
            <w:rStyle w:val="Hyperlink"/>
          </w:rPr>
          <w:t>http://www.naesb.org/misc/antitrust_guidance.doc</w:t>
        </w:r>
      </w:hyperlink>
      <w:r>
        <w:t>.</w:t>
      </w:r>
      <w:r w:rsidR="004947A9">
        <w:t xml:space="preserve">  Unless otherwise requested, NAESB members participating in the meeting will be added to the </w:t>
      </w:r>
      <w:r w:rsidR="00CC6531">
        <w:t xml:space="preserve">subcommittee </w:t>
      </w:r>
      <w:r w:rsidR="004947A9">
        <w:t xml:space="preserve">distribution list </w:t>
      </w:r>
      <w:r w:rsidR="00CC6531">
        <w:t>and receive</w:t>
      </w:r>
      <w:r w:rsidR="004947A9">
        <w:t xml:space="preserve"> future meeting announcements.</w:t>
      </w:r>
    </w:p>
    <w:p w14:paraId="20C0A225" w14:textId="4E574048" w:rsidR="00465B3E" w:rsidRDefault="00465B3E" w:rsidP="00BE3DA7">
      <w:pPr>
        <w:spacing w:before="120" w:after="120"/>
        <w:jc w:val="both"/>
      </w:pPr>
      <w:r>
        <w:t>Best Regards,</w:t>
      </w:r>
    </w:p>
    <w:p w14:paraId="20E4E903" w14:textId="0A2B9D71" w:rsidR="00465B3E" w:rsidRPr="001E1335" w:rsidRDefault="001E1335" w:rsidP="00BE3DA7">
      <w:pPr>
        <w:spacing w:before="120" w:after="120"/>
        <w:jc w:val="both"/>
        <w:rPr>
          <w:rFonts w:ascii="Freestyle Script" w:hAnsi="Freestyle Script"/>
          <w:sz w:val="44"/>
          <w:szCs w:val="44"/>
        </w:rPr>
      </w:pPr>
      <w:r w:rsidRPr="001E1335">
        <w:rPr>
          <w:rFonts w:ascii="Freestyle Script" w:hAnsi="Freestyle Script"/>
          <w:sz w:val="44"/>
          <w:szCs w:val="44"/>
        </w:rPr>
        <w:t>Caroline Trum</w:t>
      </w:r>
    </w:p>
    <w:p w14:paraId="4CE7070D" w14:textId="77777777" w:rsidR="005C0025" w:rsidRDefault="005C0025">
      <w:r>
        <w:br w:type="page"/>
      </w:r>
    </w:p>
    <w:p w14:paraId="642F98F4" w14:textId="77AA4A6D" w:rsidR="00322FCC" w:rsidRDefault="005C0025" w:rsidP="00273882">
      <w:pPr>
        <w:ind w:left="2160" w:hanging="2160"/>
        <w:jc w:val="center"/>
        <w:rPr>
          <w:b/>
        </w:rPr>
      </w:pPr>
      <w:r>
        <w:rPr>
          <w:b/>
        </w:rPr>
        <w:lastRenderedPageBreak/>
        <w:t>WH</w:t>
      </w:r>
      <w:r w:rsidR="00322FCC">
        <w:rPr>
          <w:b/>
        </w:rPr>
        <w:t>OLESALE ELECTRIC QUADRANT</w:t>
      </w:r>
    </w:p>
    <w:p w14:paraId="1B28CD9A" w14:textId="07024DF9" w:rsidR="00273882" w:rsidRDefault="00273882" w:rsidP="00273882">
      <w:pPr>
        <w:ind w:left="2160" w:hanging="2160"/>
        <w:jc w:val="center"/>
        <w:rPr>
          <w:b/>
        </w:rPr>
      </w:pPr>
      <w:r>
        <w:rPr>
          <w:b/>
        </w:rPr>
        <w:t>RETAIL MARKETS QUADRANT</w:t>
      </w:r>
    </w:p>
    <w:p w14:paraId="110BA8B4" w14:textId="62A26F31" w:rsidR="00322FCC" w:rsidRDefault="008263E8" w:rsidP="00273882">
      <w:pPr>
        <w:jc w:val="center"/>
        <w:rPr>
          <w:b/>
        </w:rPr>
      </w:pPr>
      <w:r>
        <w:rPr>
          <w:b/>
        </w:rPr>
        <w:t xml:space="preserve">Joint </w:t>
      </w:r>
      <w:r w:rsidR="004E23A3">
        <w:rPr>
          <w:b/>
        </w:rPr>
        <w:t>WEQ</w:t>
      </w:r>
      <w:r w:rsidR="004F3F75">
        <w:rPr>
          <w:b/>
        </w:rPr>
        <w:t xml:space="preserve"> and </w:t>
      </w:r>
      <w:r>
        <w:rPr>
          <w:b/>
        </w:rPr>
        <w:t>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3B974461" w:rsidR="00DE63A7" w:rsidRDefault="00B32A09" w:rsidP="00273882">
      <w:pPr>
        <w:keepNext/>
        <w:jc w:val="center"/>
        <w:outlineLvl w:val="2"/>
        <w:rPr>
          <w:b/>
        </w:rPr>
      </w:pPr>
      <w:r>
        <w:rPr>
          <w:b/>
        </w:rPr>
        <w:t>April 2</w:t>
      </w:r>
      <w:r w:rsidR="00F26DEF" w:rsidRPr="00DB5EBE">
        <w:rPr>
          <w:b/>
        </w:rPr>
        <w:t>, 2024</w:t>
      </w:r>
      <w:r w:rsidR="00A159FF">
        <w:rPr>
          <w:b/>
        </w:rPr>
        <w:t xml:space="preserve"> – </w:t>
      </w:r>
      <w:r w:rsidR="008263E8">
        <w:rPr>
          <w:b/>
        </w:rPr>
        <w:t>1</w:t>
      </w:r>
      <w:r w:rsidR="00F130E9">
        <w:rPr>
          <w:b/>
        </w:rPr>
        <w:t>:</w:t>
      </w:r>
      <w:r w:rsidR="00B952A0">
        <w:rPr>
          <w:b/>
        </w:rPr>
        <w:t>0</w:t>
      </w:r>
      <w:r w:rsidR="00EF398C">
        <w:rPr>
          <w:b/>
        </w:rPr>
        <w:t>0</w:t>
      </w:r>
      <w:r w:rsidR="00F130E9">
        <w:rPr>
          <w:b/>
        </w:rPr>
        <w:t xml:space="preserve"> </w:t>
      </w:r>
      <w:r w:rsidR="004F22BE">
        <w:rPr>
          <w:b/>
        </w:rPr>
        <w:t>P</w:t>
      </w:r>
      <w:r w:rsidR="00F130E9">
        <w:rPr>
          <w:b/>
        </w:rPr>
        <w:t>M to</w:t>
      </w:r>
      <w:r w:rsidR="004F22BE">
        <w:rPr>
          <w:b/>
        </w:rPr>
        <w:t xml:space="preserve"> 4</w:t>
      </w:r>
      <w:r w:rsidR="00997C9C">
        <w:rPr>
          <w:b/>
        </w:rPr>
        <w:t>:</w:t>
      </w:r>
      <w:r w:rsidR="004F22BE">
        <w:rPr>
          <w:b/>
        </w:rPr>
        <w:t>0</w:t>
      </w:r>
      <w:r w:rsidR="00BF2044">
        <w:rPr>
          <w:b/>
        </w:rPr>
        <w:t xml:space="preserve">0 </w:t>
      </w:r>
      <w:r w:rsidR="004F22BE">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rsidP="00FE39B2">
      <w:pPr>
        <w:numPr>
          <w:ilvl w:val="0"/>
          <w:numId w:val="1"/>
        </w:numPr>
        <w:tabs>
          <w:tab w:val="num" w:pos="720"/>
          <w:tab w:val="left" w:pos="1440"/>
          <w:tab w:val="num" w:pos="1620"/>
        </w:tabs>
        <w:spacing w:before="120"/>
        <w:ind w:left="0" w:firstLine="0"/>
        <w:jc w:val="both"/>
      </w:pPr>
      <w:r>
        <w:t>Welcome</w:t>
      </w:r>
    </w:p>
    <w:p w14:paraId="1DA066FD" w14:textId="77777777" w:rsidR="004B30D7" w:rsidRDefault="004E23DD" w:rsidP="00FE39B2">
      <w:pPr>
        <w:numPr>
          <w:ilvl w:val="0"/>
          <w:numId w:val="2"/>
        </w:numPr>
        <w:tabs>
          <w:tab w:val="num" w:pos="1080"/>
        </w:tabs>
        <w:ind w:left="720" w:firstLine="0"/>
        <w:jc w:val="both"/>
      </w:pPr>
      <w:hyperlink r:id="rId14" w:history="1">
        <w:r w:rsidR="00AA0FFD">
          <w:rPr>
            <w:rStyle w:val="Hyperlink"/>
          </w:rPr>
          <w:t>Antitrust and Other Meeting Policies</w:t>
        </w:r>
      </w:hyperlink>
    </w:p>
    <w:p w14:paraId="2D9BA6E4" w14:textId="77777777" w:rsidR="004B30D7" w:rsidRDefault="00AA0FFD" w:rsidP="00FE39B2">
      <w:pPr>
        <w:numPr>
          <w:ilvl w:val="0"/>
          <w:numId w:val="2"/>
        </w:numPr>
        <w:tabs>
          <w:tab w:val="num" w:pos="1080"/>
        </w:tabs>
        <w:ind w:left="720" w:firstLine="0"/>
        <w:jc w:val="both"/>
      </w:pPr>
      <w:r>
        <w:t>Introduction of Attendees</w:t>
      </w:r>
    </w:p>
    <w:p w14:paraId="475E4E65" w14:textId="2D0BE7C9" w:rsidR="004B30D7" w:rsidRDefault="00AA0FFD" w:rsidP="00FE39B2">
      <w:pPr>
        <w:numPr>
          <w:ilvl w:val="0"/>
          <w:numId w:val="2"/>
        </w:numPr>
        <w:tabs>
          <w:tab w:val="num" w:pos="1080"/>
        </w:tabs>
        <w:ind w:left="720" w:firstLine="0"/>
        <w:jc w:val="both"/>
      </w:pPr>
      <w:r>
        <w:t xml:space="preserve">Adoption of Agenda </w:t>
      </w:r>
    </w:p>
    <w:p w14:paraId="3CC7D912" w14:textId="30104CA0" w:rsidR="008D1C24" w:rsidRDefault="008D1C24" w:rsidP="00FE39B2">
      <w:pPr>
        <w:numPr>
          <w:ilvl w:val="0"/>
          <w:numId w:val="2"/>
        </w:numPr>
        <w:tabs>
          <w:tab w:val="num" w:pos="1080"/>
        </w:tabs>
        <w:ind w:left="720" w:firstLine="0"/>
        <w:jc w:val="both"/>
      </w:pPr>
      <w:r>
        <w:t>Adoption of Draft Minutes</w:t>
      </w:r>
    </w:p>
    <w:p w14:paraId="28DDF1B5" w14:textId="03C1F512" w:rsidR="004F22BE" w:rsidRDefault="00B32A09" w:rsidP="00FE39B2">
      <w:pPr>
        <w:numPr>
          <w:ilvl w:val="1"/>
          <w:numId w:val="2"/>
        </w:numPr>
        <w:jc w:val="both"/>
      </w:pPr>
      <w:r>
        <w:t>March 12</w:t>
      </w:r>
      <w:r w:rsidR="004F22BE">
        <w:t>, 2024</w:t>
      </w:r>
    </w:p>
    <w:p w14:paraId="663962BB" w14:textId="06C40831" w:rsidR="00F26DEF" w:rsidRDefault="004F3F75" w:rsidP="00FE39B2">
      <w:pPr>
        <w:numPr>
          <w:ilvl w:val="0"/>
          <w:numId w:val="1"/>
        </w:numPr>
        <w:tabs>
          <w:tab w:val="num" w:pos="720"/>
          <w:tab w:val="left" w:pos="1440"/>
          <w:tab w:val="num" w:pos="1620"/>
        </w:tabs>
        <w:spacing w:before="120"/>
        <w:ind w:left="720"/>
        <w:jc w:val="both"/>
      </w:pPr>
      <w:r>
        <w:t xml:space="preserve">Review </w:t>
      </w:r>
      <w:r w:rsidR="00E42461">
        <w:t xml:space="preserve">Industry Submitted Contract Examples, White Papers, and Other Documentation </w:t>
      </w:r>
    </w:p>
    <w:p w14:paraId="11AB3724" w14:textId="50614B8F" w:rsidR="00A568B6" w:rsidRDefault="00AE2361" w:rsidP="00FE39B2">
      <w:pPr>
        <w:numPr>
          <w:ilvl w:val="0"/>
          <w:numId w:val="1"/>
        </w:numPr>
        <w:tabs>
          <w:tab w:val="num" w:pos="720"/>
          <w:tab w:val="left" w:pos="1440"/>
          <w:tab w:val="num" w:pos="1620"/>
        </w:tabs>
        <w:spacing w:before="120"/>
        <w:ind w:left="0" w:firstLine="0"/>
        <w:jc w:val="both"/>
      </w:pPr>
      <w:r>
        <w:t xml:space="preserve">Discuss Development </w:t>
      </w:r>
      <w:r w:rsidR="00E42461">
        <w:t xml:space="preserve">of Standardized Terms and Conditions </w:t>
      </w:r>
      <w:r>
        <w:t xml:space="preserve"> </w:t>
      </w:r>
    </w:p>
    <w:p w14:paraId="7550F5FA" w14:textId="5892C562" w:rsidR="004B30D7" w:rsidRDefault="00B5776E" w:rsidP="00FE39B2">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FE39B2">
      <w:pPr>
        <w:numPr>
          <w:ilvl w:val="0"/>
          <w:numId w:val="1"/>
        </w:numPr>
        <w:tabs>
          <w:tab w:val="num" w:pos="720"/>
          <w:tab w:val="left" w:pos="1440"/>
          <w:tab w:val="num" w:pos="1620"/>
        </w:tabs>
        <w:spacing w:before="120"/>
        <w:ind w:left="0" w:firstLine="0"/>
        <w:jc w:val="both"/>
      </w:pPr>
      <w:r>
        <w:t>Discuss Future Meetings</w:t>
      </w:r>
    </w:p>
    <w:p w14:paraId="26BAAFBC" w14:textId="5FB45015" w:rsidR="00B32A09" w:rsidRDefault="00B32A09" w:rsidP="00FE39B2">
      <w:pPr>
        <w:pStyle w:val="ListParagraph"/>
        <w:numPr>
          <w:ilvl w:val="0"/>
          <w:numId w:val="4"/>
        </w:numPr>
        <w:tabs>
          <w:tab w:val="left" w:pos="1440"/>
          <w:tab w:val="num" w:pos="2160"/>
        </w:tabs>
        <w:spacing w:before="120"/>
        <w:jc w:val="both"/>
      </w:pPr>
      <w:r>
        <w:t>Wednesday, April 17, 2024 from 1:00 PM – 4:00 PM Central</w:t>
      </w:r>
    </w:p>
    <w:p w14:paraId="72F74489" w14:textId="42E3582E" w:rsidR="00E42461" w:rsidRDefault="00E42461" w:rsidP="00FE39B2">
      <w:pPr>
        <w:pStyle w:val="ListParagraph"/>
        <w:numPr>
          <w:ilvl w:val="0"/>
          <w:numId w:val="4"/>
        </w:numPr>
        <w:tabs>
          <w:tab w:val="left" w:pos="1440"/>
          <w:tab w:val="num" w:pos="2160"/>
        </w:tabs>
        <w:spacing w:before="120"/>
        <w:jc w:val="both"/>
      </w:pPr>
      <w:r>
        <w:t>Tuesday, April 30, 2024 from 1:00 PM – 4:00 PM Central</w:t>
      </w:r>
    </w:p>
    <w:p w14:paraId="447C53FB" w14:textId="34B1DF2F" w:rsidR="00B32A09" w:rsidRDefault="00B32A09" w:rsidP="00FE39B2">
      <w:pPr>
        <w:pStyle w:val="ListParagraph"/>
        <w:numPr>
          <w:ilvl w:val="0"/>
          <w:numId w:val="4"/>
        </w:numPr>
        <w:tabs>
          <w:tab w:val="left" w:pos="1440"/>
          <w:tab w:val="num" w:pos="2160"/>
        </w:tabs>
        <w:spacing w:before="120"/>
        <w:jc w:val="both"/>
      </w:pPr>
      <w:r>
        <w:t>Thursday, April 16, 2024 from 1:00 PM to 4:00 PM Central</w:t>
      </w:r>
    </w:p>
    <w:p w14:paraId="3DF972EE" w14:textId="77777777" w:rsidR="004B30D7" w:rsidRDefault="00AA0FFD" w:rsidP="00FE39B2">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8F057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EAA34" w14:textId="77777777" w:rsidR="004E23DD" w:rsidRDefault="004E23DD">
      <w:r>
        <w:separator/>
      </w:r>
    </w:p>
  </w:endnote>
  <w:endnote w:type="continuationSeparator" w:id="0">
    <w:p w14:paraId="29760B0A" w14:textId="77777777" w:rsidR="004E23DD" w:rsidRDefault="004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48D21AF0"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4F3F75">
      <w:rPr>
        <w:sz w:val="18"/>
        <w:szCs w:val="18"/>
      </w:rPr>
      <w:t xml:space="preserve"> and </w:t>
    </w:r>
    <w:r w:rsidR="005E2B01">
      <w:rPr>
        <w:sz w:val="18"/>
        <w:szCs w:val="18"/>
      </w:rPr>
      <w:t>RMQ</w:t>
    </w:r>
    <w:r w:rsidR="005C02C0">
      <w:rPr>
        <w:sz w:val="18"/>
        <w:szCs w:val="18"/>
      </w:rPr>
      <w:t xml:space="preserve"> BPS Meeting </w:t>
    </w:r>
    <w:r w:rsidR="00F130E9">
      <w:rPr>
        <w:sz w:val="18"/>
        <w:szCs w:val="18"/>
      </w:rPr>
      <w:t xml:space="preserve">Agenda – </w:t>
    </w:r>
    <w:r w:rsidR="00B32A09">
      <w:rPr>
        <w:sz w:val="18"/>
        <w:szCs w:val="18"/>
      </w:rPr>
      <w:t>April 2</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85D33" w14:textId="77777777" w:rsidR="004E23DD" w:rsidRDefault="004E23DD">
      <w:r>
        <w:separator/>
      </w:r>
    </w:p>
  </w:footnote>
  <w:footnote w:type="continuationSeparator" w:id="0">
    <w:p w14:paraId="498BC86F" w14:textId="77777777" w:rsidR="004E23DD" w:rsidRDefault="004E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 w15:restartNumberingAfterBreak="0">
    <w:nsid w:val="49325031"/>
    <w:multiLevelType w:val="hybridMultilevel"/>
    <w:tmpl w:val="7FE64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1D3C93"/>
    <w:multiLevelType w:val="hybridMultilevel"/>
    <w:tmpl w:val="1A86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1477"/>
    <w:rsid w:val="001853A3"/>
    <w:rsid w:val="00186F60"/>
    <w:rsid w:val="001906C5"/>
    <w:rsid w:val="00190DCC"/>
    <w:rsid w:val="001955F7"/>
    <w:rsid w:val="001A337D"/>
    <w:rsid w:val="001B0E56"/>
    <w:rsid w:val="001C51DC"/>
    <w:rsid w:val="001D092D"/>
    <w:rsid w:val="001E1335"/>
    <w:rsid w:val="001E1AE4"/>
    <w:rsid w:val="001E6347"/>
    <w:rsid w:val="001E7000"/>
    <w:rsid w:val="001F2DEA"/>
    <w:rsid w:val="001F330A"/>
    <w:rsid w:val="001F35BF"/>
    <w:rsid w:val="001F36A4"/>
    <w:rsid w:val="002024BB"/>
    <w:rsid w:val="00211014"/>
    <w:rsid w:val="00211EAF"/>
    <w:rsid w:val="0021722C"/>
    <w:rsid w:val="00217F01"/>
    <w:rsid w:val="0022416C"/>
    <w:rsid w:val="0024077C"/>
    <w:rsid w:val="00240B38"/>
    <w:rsid w:val="00242454"/>
    <w:rsid w:val="00242DCC"/>
    <w:rsid w:val="00251B4F"/>
    <w:rsid w:val="00254425"/>
    <w:rsid w:val="00266071"/>
    <w:rsid w:val="002711E2"/>
    <w:rsid w:val="00273882"/>
    <w:rsid w:val="002942D6"/>
    <w:rsid w:val="002A163A"/>
    <w:rsid w:val="002A4266"/>
    <w:rsid w:val="002B1638"/>
    <w:rsid w:val="002D318F"/>
    <w:rsid w:val="002E1E3A"/>
    <w:rsid w:val="002E575F"/>
    <w:rsid w:val="002F034A"/>
    <w:rsid w:val="002F35B2"/>
    <w:rsid w:val="002F5307"/>
    <w:rsid w:val="003006B0"/>
    <w:rsid w:val="0031630D"/>
    <w:rsid w:val="00322936"/>
    <w:rsid w:val="00322FCC"/>
    <w:rsid w:val="00331C16"/>
    <w:rsid w:val="0033603A"/>
    <w:rsid w:val="00344CF6"/>
    <w:rsid w:val="00345969"/>
    <w:rsid w:val="003478A4"/>
    <w:rsid w:val="00371B92"/>
    <w:rsid w:val="00374B1C"/>
    <w:rsid w:val="003843EC"/>
    <w:rsid w:val="00387327"/>
    <w:rsid w:val="00390D41"/>
    <w:rsid w:val="003928DB"/>
    <w:rsid w:val="00393EF4"/>
    <w:rsid w:val="003B0712"/>
    <w:rsid w:val="003B26FE"/>
    <w:rsid w:val="003B7C04"/>
    <w:rsid w:val="003C0A3E"/>
    <w:rsid w:val="003C686C"/>
    <w:rsid w:val="003D002D"/>
    <w:rsid w:val="003D3BAE"/>
    <w:rsid w:val="003E624D"/>
    <w:rsid w:val="00401DC3"/>
    <w:rsid w:val="00411BF6"/>
    <w:rsid w:val="004153E7"/>
    <w:rsid w:val="004212F2"/>
    <w:rsid w:val="004255EF"/>
    <w:rsid w:val="00426BE4"/>
    <w:rsid w:val="00430CD7"/>
    <w:rsid w:val="004334E9"/>
    <w:rsid w:val="0043641D"/>
    <w:rsid w:val="00436496"/>
    <w:rsid w:val="004379DD"/>
    <w:rsid w:val="00445AA9"/>
    <w:rsid w:val="00446A91"/>
    <w:rsid w:val="00453011"/>
    <w:rsid w:val="00454B34"/>
    <w:rsid w:val="00465B3E"/>
    <w:rsid w:val="004708F5"/>
    <w:rsid w:val="00472838"/>
    <w:rsid w:val="00475632"/>
    <w:rsid w:val="00476EF1"/>
    <w:rsid w:val="0048215B"/>
    <w:rsid w:val="00491FE4"/>
    <w:rsid w:val="004922DA"/>
    <w:rsid w:val="00493200"/>
    <w:rsid w:val="004947A9"/>
    <w:rsid w:val="004A2325"/>
    <w:rsid w:val="004A31E4"/>
    <w:rsid w:val="004A339B"/>
    <w:rsid w:val="004B30D7"/>
    <w:rsid w:val="004B57C0"/>
    <w:rsid w:val="004C177B"/>
    <w:rsid w:val="004D2D25"/>
    <w:rsid w:val="004D345A"/>
    <w:rsid w:val="004E1CCB"/>
    <w:rsid w:val="004E23A3"/>
    <w:rsid w:val="004E23DD"/>
    <w:rsid w:val="004F22BE"/>
    <w:rsid w:val="004F3F75"/>
    <w:rsid w:val="004F6086"/>
    <w:rsid w:val="00500B41"/>
    <w:rsid w:val="00506E65"/>
    <w:rsid w:val="005139E6"/>
    <w:rsid w:val="005143B7"/>
    <w:rsid w:val="00514B1B"/>
    <w:rsid w:val="00521F52"/>
    <w:rsid w:val="005245F2"/>
    <w:rsid w:val="00530FD1"/>
    <w:rsid w:val="00531F3D"/>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2C0F"/>
    <w:rsid w:val="005F359D"/>
    <w:rsid w:val="005F7F07"/>
    <w:rsid w:val="0062056C"/>
    <w:rsid w:val="00624B39"/>
    <w:rsid w:val="006321C2"/>
    <w:rsid w:val="006409A5"/>
    <w:rsid w:val="00646062"/>
    <w:rsid w:val="006505E5"/>
    <w:rsid w:val="00651BEA"/>
    <w:rsid w:val="00652305"/>
    <w:rsid w:val="00653FCD"/>
    <w:rsid w:val="00665A26"/>
    <w:rsid w:val="0067053A"/>
    <w:rsid w:val="00681684"/>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4432"/>
    <w:rsid w:val="00716934"/>
    <w:rsid w:val="0071757E"/>
    <w:rsid w:val="00720582"/>
    <w:rsid w:val="00722FB8"/>
    <w:rsid w:val="00726386"/>
    <w:rsid w:val="007320B5"/>
    <w:rsid w:val="00737142"/>
    <w:rsid w:val="00741AF7"/>
    <w:rsid w:val="0075428E"/>
    <w:rsid w:val="007565E6"/>
    <w:rsid w:val="00763DB9"/>
    <w:rsid w:val="00767AC9"/>
    <w:rsid w:val="00772858"/>
    <w:rsid w:val="00782000"/>
    <w:rsid w:val="00782593"/>
    <w:rsid w:val="00785E32"/>
    <w:rsid w:val="00787FAC"/>
    <w:rsid w:val="007900A9"/>
    <w:rsid w:val="00797A31"/>
    <w:rsid w:val="007B50E5"/>
    <w:rsid w:val="007E5EE2"/>
    <w:rsid w:val="007E6927"/>
    <w:rsid w:val="007F3A4B"/>
    <w:rsid w:val="007F700A"/>
    <w:rsid w:val="00800233"/>
    <w:rsid w:val="00802E65"/>
    <w:rsid w:val="00824336"/>
    <w:rsid w:val="008263E8"/>
    <w:rsid w:val="0083320F"/>
    <w:rsid w:val="00851DA7"/>
    <w:rsid w:val="00862F32"/>
    <w:rsid w:val="00865BEF"/>
    <w:rsid w:val="00872604"/>
    <w:rsid w:val="00876887"/>
    <w:rsid w:val="00876EAF"/>
    <w:rsid w:val="008866AE"/>
    <w:rsid w:val="008A1BCA"/>
    <w:rsid w:val="008A26ED"/>
    <w:rsid w:val="008A3976"/>
    <w:rsid w:val="008A3E3F"/>
    <w:rsid w:val="008B3D7E"/>
    <w:rsid w:val="008C1552"/>
    <w:rsid w:val="008C3D9F"/>
    <w:rsid w:val="008D1C24"/>
    <w:rsid w:val="008D707D"/>
    <w:rsid w:val="008E4875"/>
    <w:rsid w:val="008F057F"/>
    <w:rsid w:val="008F73B9"/>
    <w:rsid w:val="00901CFC"/>
    <w:rsid w:val="00915A33"/>
    <w:rsid w:val="009168F3"/>
    <w:rsid w:val="00920354"/>
    <w:rsid w:val="00921125"/>
    <w:rsid w:val="00923C6E"/>
    <w:rsid w:val="00935AE4"/>
    <w:rsid w:val="009363F6"/>
    <w:rsid w:val="009468E0"/>
    <w:rsid w:val="00946E2F"/>
    <w:rsid w:val="00950B9D"/>
    <w:rsid w:val="009625A3"/>
    <w:rsid w:val="0096742B"/>
    <w:rsid w:val="009748A5"/>
    <w:rsid w:val="00984079"/>
    <w:rsid w:val="00996135"/>
    <w:rsid w:val="00997C9C"/>
    <w:rsid w:val="009A4FA6"/>
    <w:rsid w:val="009A5790"/>
    <w:rsid w:val="009B11CA"/>
    <w:rsid w:val="009C1FF8"/>
    <w:rsid w:val="009C36F6"/>
    <w:rsid w:val="00A006DB"/>
    <w:rsid w:val="00A159FF"/>
    <w:rsid w:val="00A35F33"/>
    <w:rsid w:val="00A35F5D"/>
    <w:rsid w:val="00A450DC"/>
    <w:rsid w:val="00A47C81"/>
    <w:rsid w:val="00A54030"/>
    <w:rsid w:val="00A568B6"/>
    <w:rsid w:val="00A60ACE"/>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4D4"/>
    <w:rsid w:val="00AD0627"/>
    <w:rsid w:val="00AD3409"/>
    <w:rsid w:val="00AD52DB"/>
    <w:rsid w:val="00AE07E9"/>
    <w:rsid w:val="00AE2361"/>
    <w:rsid w:val="00AE5554"/>
    <w:rsid w:val="00AE79A1"/>
    <w:rsid w:val="00B01272"/>
    <w:rsid w:val="00B02E8B"/>
    <w:rsid w:val="00B055C3"/>
    <w:rsid w:val="00B307CB"/>
    <w:rsid w:val="00B32A09"/>
    <w:rsid w:val="00B33D3C"/>
    <w:rsid w:val="00B34DEA"/>
    <w:rsid w:val="00B37805"/>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E3DA7"/>
    <w:rsid w:val="00BF2044"/>
    <w:rsid w:val="00BF7172"/>
    <w:rsid w:val="00C07F6B"/>
    <w:rsid w:val="00C12DAA"/>
    <w:rsid w:val="00C13D5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B561F"/>
    <w:rsid w:val="00CC44F8"/>
    <w:rsid w:val="00CC6531"/>
    <w:rsid w:val="00CD0322"/>
    <w:rsid w:val="00CE3D3A"/>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5EBE"/>
    <w:rsid w:val="00DC3B6B"/>
    <w:rsid w:val="00DC758E"/>
    <w:rsid w:val="00DC767C"/>
    <w:rsid w:val="00DD6993"/>
    <w:rsid w:val="00DD774D"/>
    <w:rsid w:val="00DE5812"/>
    <w:rsid w:val="00DE63A7"/>
    <w:rsid w:val="00DF7300"/>
    <w:rsid w:val="00DF7654"/>
    <w:rsid w:val="00E0048B"/>
    <w:rsid w:val="00E07307"/>
    <w:rsid w:val="00E10584"/>
    <w:rsid w:val="00E120B7"/>
    <w:rsid w:val="00E13950"/>
    <w:rsid w:val="00E13951"/>
    <w:rsid w:val="00E205AB"/>
    <w:rsid w:val="00E26FEC"/>
    <w:rsid w:val="00E413BF"/>
    <w:rsid w:val="00E42461"/>
    <w:rsid w:val="00E43B64"/>
    <w:rsid w:val="00E4404D"/>
    <w:rsid w:val="00E53A76"/>
    <w:rsid w:val="00E57C7C"/>
    <w:rsid w:val="00E7185C"/>
    <w:rsid w:val="00E747A2"/>
    <w:rsid w:val="00E761EA"/>
    <w:rsid w:val="00E9211D"/>
    <w:rsid w:val="00E965F6"/>
    <w:rsid w:val="00EA0B3C"/>
    <w:rsid w:val="00EA14DC"/>
    <w:rsid w:val="00EA5878"/>
    <w:rsid w:val="00EA7504"/>
    <w:rsid w:val="00EC1034"/>
    <w:rsid w:val="00EC1C3F"/>
    <w:rsid w:val="00EC6C0A"/>
    <w:rsid w:val="00ED0D71"/>
    <w:rsid w:val="00ED269D"/>
    <w:rsid w:val="00EE0CD7"/>
    <w:rsid w:val="00EE7130"/>
    <w:rsid w:val="00EE7755"/>
    <w:rsid w:val="00EF2C07"/>
    <w:rsid w:val="00EF398C"/>
    <w:rsid w:val="00EF3F0C"/>
    <w:rsid w:val="00F00AAD"/>
    <w:rsid w:val="00F130E9"/>
    <w:rsid w:val="00F16A32"/>
    <w:rsid w:val="00F26DEF"/>
    <w:rsid w:val="00F3195B"/>
    <w:rsid w:val="00F433B8"/>
    <w:rsid w:val="00F46664"/>
    <w:rsid w:val="00F54B57"/>
    <w:rsid w:val="00F824D6"/>
    <w:rsid w:val="00F85A0A"/>
    <w:rsid w:val="00F91225"/>
    <w:rsid w:val="00F96A43"/>
    <w:rsid w:val="00F976E2"/>
    <w:rsid w:val="00FA2FCE"/>
    <w:rsid w:val="00FA31A2"/>
    <w:rsid w:val="00FA752C"/>
    <w:rsid w:val="00FB15E3"/>
    <w:rsid w:val="00FB2110"/>
    <w:rsid w:val="00FB521B"/>
    <w:rsid w:val="00FB6CFB"/>
    <w:rsid w:val="00FB7D61"/>
    <w:rsid w:val="00FD101D"/>
    <w:rsid w:val="00FD1E2C"/>
    <w:rsid w:val="00FD2B51"/>
    <w:rsid w:val="00FD724F"/>
    <w:rsid w:val="00FD7AAF"/>
    <w:rsid w:val="00FD7B8E"/>
    <w:rsid w:val="00FE3682"/>
    <w:rsid w:val="00FE39B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yperlink" Target="http://www.naesb.org/misc/antitrust_guidance.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committee_activities.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4/naesb_web_site_faq.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esb.org/pdf4/R24001_attachment.docx" TargetMode="External"/><Relationship Id="rId4" Type="http://schemas.openxmlformats.org/officeDocument/2006/relationships/settings" Target="settings.xml"/><Relationship Id="rId9" Type="http://schemas.openxmlformats.org/officeDocument/2006/relationships/hyperlink" Target="https://naesb.org/pdf4/r24001.docx" TargetMode="External"/><Relationship Id="rId14"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72B14-A327-401E-ADBA-662C8F92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5419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Veronica Thomason</cp:lastModifiedBy>
  <cp:revision>3</cp:revision>
  <cp:lastPrinted>2013-12-18T16:06:00Z</cp:lastPrinted>
  <dcterms:created xsi:type="dcterms:W3CDTF">2024-03-22T19:30:00Z</dcterms:created>
  <dcterms:modified xsi:type="dcterms:W3CDTF">2024-03-22T19:34:00Z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