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724DDE91"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476D79">
        <w:t xml:space="preserve">July </w:t>
      </w:r>
      <w:r w:rsidR="00A5692D">
        <w:t>22</w:t>
      </w:r>
      <w:r w:rsidR="00E57C7C">
        <w:t>, 2021</w:t>
      </w:r>
    </w:p>
    <w:p w14:paraId="3B0DC11B" w14:textId="3E747AB2" w:rsidR="004B30D7" w:rsidRDefault="00AA0FFD" w:rsidP="00DF7719">
      <w:pPr>
        <w:pBdr>
          <w:bottom w:val="single" w:sz="4" w:space="1" w:color="auto"/>
        </w:pBdr>
        <w:spacing w:after="60"/>
        <w:ind w:left="900" w:hanging="900"/>
      </w:pPr>
      <w:r>
        <w:rPr>
          <w:b/>
        </w:rPr>
        <w:t>DATE:</w:t>
      </w:r>
      <w:r w:rsidR="006C3EF1">
        <w:tab/>
      </w:r>
      <w:r w:rsidR="00A5692D">
        <w:t>July 9</w:t>
      </w:r>
      <w:r w:rsidR="00121B08">
        <w:t>,</w:t>
      </w:r>
      <w:r w:rsidR="00E57C7C">
        <w:t xml:space="preserve"> 2021</w:t>
      </w:r>
    </w:p>
    <w:p w14:paraId="74ECBEDB" w14:textId="77777777" w:rsidR="0000296A" w:rsidRDefault="00EA0B3C" w:rsidP="00DF7719">
      <w:pPr>
        <w:spacing w:before="120" w:after="120"/>
        <w:jc w:val="both"/>
      </w:pPr>
      <w:r>
        <w:t xml:space="preserve">Dear NAESB WEQ BPS </w:t>
      </w:r>
      <w:r w:rsidR="004E23A3">
        <w:t>Participants</w:t>
      </w:r>
      <w:r w:rsidR="0000296A">
        <w:t>,</w:t>
      </w:r>
    </w:p>
    <w:p w14:paraId="4ECE196B" w14:textId="495370FD" w:rsidR="00476D79" w:rsidRDefault="00C106AC" w:rsidP="006C7FC3">
      <w:pPr>
        <w:tabs>
          <w:tab w:val="num" w:pos="2160"/>
        </w:tabs>
        <w:spacing w:before="120"/>
        <w:jc w:val="both"/>
      </w:pPr>
      <w:r>
        <w:t>As previously announced, the</w:t>
      </w:r>
      <w:r w:rsidR="001836ED">
        <w:t xml:space="preserve"> WEQ BPS will hold a conference call on </w:t>
      </w:r>
      <w:r w:rsidR="00476D79">
        <w:t>Thursday</w:t>
      </w:r>
      <w:r w:rsidR="002A4871">
        <w:t xml:space="preserve">, </w:t>
      </w:r>
      <w:r w:rsidR="00476D79">
        <w:t xml:space="preserve">July </w:t>
      </w:r>
      <w:r w:rsidR="00A5692D">
        <w:t>22</w:t>
      </w:r>
      <w:r w:rsidR="001836ED">
        <w:t xml:space="preserve">, 2021 from </w:t>
      </w:r>
      <w:r w:rsidR="00121B08">
        <w:t>1:00</w:t>
      </w:r>
      <w:r w:rsidR="001836ED">
        <w:t xml:space="preserve"> </w:t>
      </w:r>
      <w:r w:rsidR="00121B08">
        <w:t>P</w:t>
      </w:r>
      <w:r w:rsidR="001836ED">
        <w:t>M – 4:00 PM Central</w:t>
      </w:r>
      <w:r w:rsidR="00A5692D">
        <w:t xml:space="preserve">.  During the meeting, the participants will continue to discuss the locational and operational information </w:t>
      </w:r>
      <w:r w:rsidR="0051504D">
        <w:t>that should be provided for heterogeneous and homogeneous distributed energy resource aggregations as part of 2021 WEQ Annual Plan Item 7 – Develop and</w:t>
      </w:r>
      <w:r w:rsidR="00AB32F2">
        <w:t>/or modify standards for information and reporting requirements to support battery storage/energy storage and, more broadly, distributed energy resources in front and behind the meter</w:t>
      </w:r>
      <w:r w:rsidR="001836ED">
        <w:t>.</w:t>
      </w:r>
      <w:r w:rsidR="00476D79">
        <w:t xml:space="preserve">  </w:t>
      </w:r>
      <w:r w:rsidR="0051504D">
        <w:t>Additionally, the participants will discuss</w:t>
      </w:r>
      <w:r w:rsidR="00E16360">
        <w:t xml:space="preserve"> </w:t>
      </w:r>
      <w:r w:rsidR="009375A0">
        <w:t xml:space="preserve">the WEQ Standards Review Subcommittee (SRS) draft recommendation to address Standards Request R21002.  The request, </w:t>
      </w:r>
      <w:r w:rsidR="005D047E">
        <w:t xml:space="preserve">assigned to the WEQ SRS, was </w:t>
      </w:r>
      <w:r w:rsidR="009375A0">
        <w:t>submitted by NERC</w:t>
      </w:r>
      <w:r w:rsidR="005D047E">
        <w:t xml:space="preserve"> and proposes</w:t>
      </w:r>
      <w:r w:rsidR="009375A0">
        <w:t xml:space="preserve"> NAESB consider modifications to</w:t>
      </w:r>
      <w:r w:rsidR="005D047E">
        <w:t xml:space="preserve"> </w:t>
      </w:r>
      <w:r w:rsidR="009375A0">
        <w:t xml:space="preserve">the definition for System Operating Limit to align with </w:t>
      </w:r>
      <w:r w:rsidR="005D047E">
        <w:t xml:space="preserve">revisions </w:t>
      </w:r>
      <w:r w:rsidR="006C2EB4">
        <w:t xml:space="preserve">proposed to the </w:t>
      </w:r>
      <w:r w:rsidR="005D047E">
        <w:t xml:space="preserve">definition of the </w:t>
      </w:r>
      <w:r w:rsidR="006C2EB4">
        <w:t xml:space="preserve">term in the NERC Glossary.  The </w:t>
      </w:r>
      <w:r w:rsidR="005D047E">
        <w:t xml:space="preserve">defined </w:t>
      </w:r>
      <w:r w:rsidR="006C2EB4">
        <w:t>term System Operating Limit is used in WEQ-00</w:t>
      </w:r>
      <w:r w:rsidR="005D047E">
        <w:t>1, WEQ-004, WEQ-008, and WEQ-023.</w:t>
      </w:r>
    </w:p>
    <w:p w14:paraId="6607462C" w14:textId="6026AF6E" w:rsidR="007C6D86" w:rsidRDefault="002C5178" w:rsidP="006C7FC3">
      <w:pPr>
        <w:tabs>
          <w:tab w:val="num" w:pos="2160"/>
        </w:tabs>
        <w:spacing w:before="120"/>
        <w:jc w:val="both"/>
      </w:pPr>
      <w:r>
        <w:t>An</w:t>
      </w:r>
      <w:r w:rsidR="007C6D86">
        <w:t xml:space="preserve"> additional conference call of the WEQ BPS has been scheduled for </w:t>
      </w:r>
      <w:r w:rsidR="002A4871">
        <w:t xml:space="preserve">Thursday, </w:t>
      </w:r>
      <w:r w:rsidR="00881E9E">
        <w:t>August 5</w:t>
      </w:r>
      <w:r w:rsidR="002D5F6F">
        <w:t>,</w:t>
      </w:r>
      <w:r w:rsidR="007C6D86">
        <w:t xml:space="preserve"> 2021 from </w:t>
      </w:r>
      <w:r>
        <w:t>1:00 PM</w:t>
      </w:r>
      <w:r w:rsidR="006A5B77">
        <w:t xml:space="preserve"> </w:t>
      </w:r>
      <w:r w:rsidR="007C6D86">
        <w:t xml:space="preserve">– 4:00 PM Central.  An agenda for this meeting will be distributed following the </w:t>
      </w:r>
      <w:r w:rsidR="00AB32F2">
        <w:t xml:space="preserve">July </w:t>
      </w:r>
      <w:r w:rsidR="00881E9E">
        <w:t>22</w:t>
      </w:r>
      <w:r w:rsidR="00881E9E" w:rsidRPr="00881E9E">
        <w:rPr>
          <w:vertAlign w:val="superscript"/>
        </w:rPr>
        <w:t>nd</w:t>
      </w:r>
      <w:r w:rsidR="008B615A">
        <w:t xml:space="preserve"> </w:t>
      </w:r>
      <w:r w:rsidR="007C6D86">
        <w:t>meeting.</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6FA1F35" w:rsidR="00DE63A7" w:rsidRDefault="008713B7" w:rsidP="00DE63A7">
      <w:pPr>
        <w:keepNext/>
        <w:jc w:val="center"/>
        <w:outlineLvl w:val="2"/>
        <w:rPr>
          <w:b/>
        </w:rPr>
      </w:pPr>
      <w:r>
        <w:rPr>
          <w:b/>
        </w:rPr>
        <w:t xml:space="preserve">July </w:t>
      </w:r>
      <w:r w:rsidR="00881E9E">
        <w:rPr>
          <w:b/>
        </w:rPr>
        <w:t>22</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FF0DFB"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43C69A82" w:rsidR="003012C6" w:rsidRDefault="0047157E" w:rsidP="002855E4">
      <w:pPr>
        <w:numPr>
          <w:ilvl w:val="1"/>
          <w:numId w:val="2"/>
        </w:numPr>
        <w:tabs>
          <w:tab w:val="clear" w:pos="1800"/>
          <w:tab w:val="num" w:pos="1350"/>
        </w:tabs>
        <w:ind w:hanging="540"/>
        <w:jc w:val="both"/>
      </w:pPr>
      <w:r>
        <w:t>Ju</w:t>
      </w:r>
      <w:r w:rsidR="00881E9E">
        <w:t>ly 8</w:t>
      </w:r>
      <w:r w:rsidR="001F6E09">
        <w:t>, 2021</w:t>
      </w:r>
    </w:p>
    <w:p w14:paraId="21A735B7" w14:textId="0340ABA9" w:rsidR="001C5746" w:rsidRDefault="003012C6" w:rsidP="002855E4">
      <w:pPr>
        <w:numPr>
          <w:ilvl w:val="0"/>
          <w:numId w:val="1"/>
        </w:numPr>
        <w:tabs>
          <w:tab w:val="num" w:pos="720"/>
          <w:tab w:val="left" w:pos="1440"/>
          <w:tab w:val="num" w:pos="1620"/>
        </w:tabs>
        <w:spacing w:before="120"/>
        <w:ind w:left="720"/>
        <w:jc w:val="both"/>
      </w:pPr>
      <w:r>
        <w:t>Continue</w:t>
      </w:r>
      <w:r w:rsidR="000D45BA">
        <w:t xml:space="preserve">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r>
        <w:t xml:space="preserve"> </w:t>
      </w:r>
    </w:p>
    <w:p w14:paraId="70A7F509" w14:textId="698984DB" w:rsidR="001C5746" w:rsidRDefault="008C1146" w:rsidP="002855E4">
      <w:pPr>
        <w:pStyle w:val="ListParagraph"/>
        <w:numPr>
          <w:ilvl w:val="0"/>
          <w:numId w:val="4"/>
        </w:numPr>
        <w:tabs>
          <w:tab w:val="left" w:pos="1440"/>
          <w:tab w:val="num" w:pos="1620"/>
          <w:tab w:val="num" w:pos="2160"/>
        </w:tabs>
        <w:spacing w:before="120"/>
        <w:jc w:val="both"/>
      </w:pPr>
      <w:r>
        <w:t>Discuss the DER Aggregation Descriptive Characteristics Work Paper</w:t>
      </w:r>
    </w:p>
    <w:p w14:paraId="7FF31E7F" w14:textId="2D58290A" w:rsidR="00881E9E" w:rsidRDefault="006A3F59" w:rsidP="006A3F59">
      <w:pPr>
        <w:numPr>
          <w:ilvl w:val="0"/>
          <w:numId w:val="1"/>
        </w:numPr>
        <w:tabs>
          <w:tab w:val="num" w:pos="720"/>
          <w:tab w:val="num" w:pos="1620"/>
        </w:tabs>
        <w:spacing w:before="120"/>
        <w:ind w:left="720"/>
        <w:jc w:val="both"/>
      </w:pPr>
      <w:r>
        <w:t>Discuss WEQ Standards Review Committee Draft Recommendation to Address Standards Request R21002 – Request to review NAESB WEQ Business Practice Standards definition for System Operating Limit following NERC’s proposal to revise the definition for System Operating Limit in the NERC Glossary</w:t>
      </w:r>
    </w:p>
    <w:p w14:paraId="7550F5FA" w14:textId="35224D10"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45299FC1" w14:textId="73AE9281" w:rsidR="0047157E" w:rsidRDefault="00B5776E" w:rsidP="00881E9E">
      <w:pPr>
        <w:numPr>
          <w:ilvl w:val="0"/>
          <w:numId w:val="1"/>
        </w:numPr>
        <w:tabs>
          <w:tab w:val="num" w:pos="720"/>
          <w:tab w:val="left" w:pos="1440"/>
          <w:tab w:val="num" w:pos="1620"/>
        </w:tabs>
        <w:spacing w:before="120"/>
        <w:ind w:left="0" w:firstLine="0"/>
        <w:jc w:val="both"/>
      </w:pPr>
      <w:r>
        <w:t>Future Meetings</w:t>
      </w:r>
      <w:r w:rsidR="00872935">
        <w:t xml:space="preserve"> Dates:</w:t>
      </w:r>
    </w:p>
    <w:p w14:paraId="122E0C20" w14:textId="0ACE5748" w:rsidR="0047157E" w:rsidRDefault="0047157E" w:rsidP="0047157E">
      <w:pPr>
        <w:pStyle w:val="ListParagraph"/>
        <w:numPr>
          <w:ilvl w:val="0"/>
          <w:numId w:val="3"/>
        </w:numPr>
        <w:tabs>
          <w:tab w:val="left" w:pos="1440"/>
          <w:tab w:val="num" w:pos="2160"/>
        </w:tabs>
        <w:spacing w:before="120"/>
        <w:jc w:val="both"/>
      </w:pPr>
      <w:r>
        <w:t>Thursday, August 5 from 1:00 PM – 4:00 PM Central</w:t>
      </w:r>
    </w:p>
    <w:p w14:paraId="28F70DEB" w14:textId="5DC96A7D" w:rsidR="0047157E" w:rsidRDefault="0047157E" w:rsidP="0047157E">
      <w:pPr>
        <w:pStyle w:val="ListParagraph"/>
        <w:numPr>
          <w:ilvl w:val="0"/>
          <w:numId w:val="3"/>
        </w:numPr>
        <w:tabs>
          <w:tab w:val="left" w:pos="1440"/>
          <w:tab w:val="num" w:pos="2160"/>
        </w:tabs>
        <w:spacing w:before="120"/>
        <w:jc w:val="both"/>
      </w:pPr>
      <w:r>
        <w:t>Thursday, August 19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7002" w14:textId="77777777" w:rsidR="00FF0DFB" w:rsidRDefault="00FF0DFB">
      <w:r>
        <w:separator/>
      </w:r>
    </w:p>
  </w:endnote>
  <w:endnote w:type="continuationSeparator" w:id="0">
    <w:p w14:paraId="7E2F22EB" w14:textId="77777777" w:rsidR="00FF0DFB" w:rsidRDefault="00FF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091941EE"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8713B7">
      <w:rPr>
        <w:sz w:val="18"/>
        <w:szCs w:val="18"/>
      </w:rPr>
      <w:t xml:space="preserve">July </w:t>
    </w:r>
    <w:r w:rsidR="00881E9E">
      <w:rPr>
        <w:sz w:val="18"/>
        <w:szCs w:val="18"/>
      </w:rPr>
      <w:t>22</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D6D5" w14:textId="77777777" w:rsidR="00FF0DFB" w:rsidRDefault="00FF0DFB">
      <w:r>
        <w:separator/>
      </w:r>
    </w:p>
  </w:footnote>
  <w:footnote w:type="continuationSeparator" w:id="0">
    <w:p w14:paraId="47F55BE7" w14:textId="77777777" w:rsidR="00FF0DFB" w:rsidRDefault="00FF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C2C4F"/>
    <w:rsid w:val="000C67D6"/>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7FAB"/>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4B1C"/>
    <w:rsid w:val="003843EC"/>
    <w:rsid w:val="00386181"/>
    <w:rsid w:val="00387327"/>
    <w:rsid w:val="00390D41"/>
    <w:rsid w:val="003928DB"/>
    <w:rsid w:val="003960ED"/>
    <w:rsid w:val="00396BC7"/>
    <w:rsid w:val="003B0712"/>
    <w:rsid w:val="003B7C04"/>
    <w:rsid w:val="003C0418"/>
    <w:rsid w:val="003C0A3E"/>
    <w:rsid w:val="003C686C"/>
    <w:rsid w:val="003D002D"/>
    <w:rsid w:val="003E624D"/>
    <w:rsid w:val="00401DC3"/>
    <w:rsid w:val="00403640"/>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E02DD"/>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5E81"/>
    <w:rsid w:val="0069620D"/>
    <w:rsid w:val="006A3F59"/>
    <w:rsid w:val="006A5031"/>
    <w:rsid w:val="006A5B77"/>
    <w:rsid w:val="006B07BE"/>
    <w:rsid w:val="006B4257"/>
    <w:rsid w:val="006B45F9"/>
    <w:rsid w:val="006C2EB4"/>
    <w:rsid w:val="006C3EF1"/>
    <w:rsid w:val="006C7FC3"/>
    <w:rsid w:val="006E2CAE"/>
    <w:rsid w:val="006E7C68"/>
    <w:rsid w:val="006F3017"/>
    <w:rsid w:val="0070519D"/>
    <w:rsid w:val="00714432"/>
    <w:rsid w:val="0071757E"/>
    <w:rsid w:val="00720582"/>
    <w:rsid w:val="00722FB8"/>
    <w:rsid w:val="00726386"/>
    <w:rsid w:val="007320B5"/>
    <w:rsid w:val="0073363D"/>
    <w:rsid w:val="00737142"/>
    <w:rsid w:val="00741AF7"/>
    <w:rsid w:val="007520C4"/>
    <w:rsid w:val="0075428E"/>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37F1D"/>
    <w:rsid w:val="00851DA7"/>
    <w:rsid w:val="00865BEF"/>
    <w:rsid w:val="008713B7"/>
    <w:rsid w:val="00872604"/>
    <w:rsid w:val="00872935"/>
    <w:rsid w:val="00876887"/>
    <w:rsid w:val="00876EAF"/>
    <w:rsid w:val="00881E9E"/>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15A33"/>
    <w:rsid w:val="009168F3"/>
    <w:rsid w:val="00920354"/>
    <w:rsid w:val="00923C6E"/>
    <w:rsid w:val="009363F6"/>
    <w:rsid w:val="009375A0"/>
    <w:rsid w:val="009468E0"/>
    <w:rsid w:val="00946E2F"/>
    <w:rsid w:val="00950B9D"/>
    <w:rsid w:val="0096742B"/>
    <w:rsid w:val="009748A5"/>
    <w:rsid w:val="00984079"/>
    <w:rsid w:val="009926CB"/>
    <w:rsid w:val="00996135"/>
    <w:rsid w:val="00997C9C"/>
    <w:rsid w:val="009A4FA6"/>
    <w:rsid w:val="009A5790"/>
    <w:rsid w:val="009B11CA"/>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DF7719"/>
    <w:rsid w:val="00E0048B"/>
    <w:rsid w:val="00E07307"/>
    <w:rsid w:val="00E10584"/>
    <w:rsid w:val="00E120B7"/>
    <w:rsid w:val="00E13950"/>
    <w:rsid w:val="00E13951"/>
    <w:rsid w:val="00E16360"/>
    <w:rsid w:val="00E205AB"/>
    <w:rsid w:val="00E230C8"/>
    <w:rsid w:val="00E26FEC"/>
    <w:rsid w:val="00E413BF"/>
    <w:rsid w:val="00E43B64"/>
    <w:rsid w:val="00E4404D"/>
    <w:rsid w:val="00E53A76"/>
    <w:rsid w:val="00E57C7C"/>
    <w:rsid w:val="00E7185C"/>
    <w:rsid w:val="00E747A2"/>
    <w:rsid w:val="00E86A98"/>
    <w:rsid w:val="00E9211D"/>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0DFB"/>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6E799-6CA7-4D49-A0C1-F0EEC075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4933</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2021-07-09T19:10:00Z</dcterms:created>
  <dcterms:modified xsi:type="dcterms:W3CDTF">2021-07-09T19:10:00Z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