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NAESB </w:t>
      </w:r>
      <w:r w:rsidR="00B4140A">
        <w:t>Deputy Director</w:t>
      </w:r>
    </w:p>
    <w:p w14:paraId="2237358A" w14:textId="686AA632"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9926CB">
        <w:t xml:space="preserve">June </w:t>
      </w:r>
      <w:r w:rsidR="000A227F">
        <w:t>17</w:t>
      </w:r>
      <w:r w:rsidR="00E57C7C">
        <w:t>, 2021</w:t>
      </w:r>
    </w:p>
    <w:p w14:paraId="3B0DC11B" w14:textId="66DAFE12" w:rsidR="004B30D7" w:rsidRDefault="00AA0FFD" w:rsidP="00DF7719">
      <w:pPr>
        <w:pBdr>
          <w:bottom w:val="single" w:sz="4" w:space="1" w:color="auto"/>
        </w:pBdr>
        <w:spacing w:after="60"/>
        <w:ind w:left="900" w:hanging="900"/>
      </w:pPr>
      <w:r>
        <w:rPr>
          <w:b/>
        </w:rPr>
        <w:t>DATE:</w:t>
      </w:r>
      <w:r w:rsidR="006C3EF1">
        <w:tab/>
      </w:r>
      <w:r w:rsidR="000A227F">
        <w:t>June 4</w:t>
      </w:r>
      <w:r w:rsidR="00121B08">
        <w:t>,</w:t>
      </w:r>
      <w:r w:rsidR="00E57C7C">
        <w:t xml:space="preserve"> 2021</w:t>
      </w:r>
    </w:p>
    <w:p w14:paraId="74ECBEDB" w14:textId="77777777" w:rsidR="0000296A" w:rsidRDefault="00EA0B3C" w:rsidP="00DF7719">
      <w:pPr>
        <w:spacing w:before="120" w:after="120"/>
        <w:jc w:val="both"/>
      </w:pPr>
      <w:r>
        <w:t xml:space="preserve">Dear NAESB WEQ BPS </w:t>
      </w:r>
      <w:r w:rsidR="004E23A3">
        <w:t>Participants</w:t>
      </w:r>
      <w:r w:rsidR="0000296A">
        <w:t>,</w:t>
      </w:r>
    </w:p>
    <w:p w14:paraId="6868ED35" w14:textId="046BA086" w:rsidR="008C1146" w:rsidRDefault="00C106AC" w:rsidP="006C7FC3">
      <w:pPr>
        <w:tabs>
          <w:tab w:val="num" w:pos="2160"/>
        </w:tabs>
        <w:spacing w:before="120"/>
        <w:jc w:val="both"/>
      </w:pPr>
      <w:r>
        <w:t>As previously announced, the</w:t>
      </w:r>
      <w:r w:rsidR="001836ED">
        <w:t xml:space="preserve"> WEQ BPS will hold a conference call on </w:t>
      </w:r>
      <w:r w:rsidR="009926CB">
        <w:t xml:space="preserve">Thursday, June </w:t>
      </w:r>
      <w:r w:rsidR="00EC4A14">
        <w:t>17</w:t>
      </w:r>
      <w:r w:rsidR="001836ED">
        <w:t xml:space="preserve">, 2021 from </w:t>
      </w:r>
      <w:r w:rsidR="00121B08">
        <w:t>1:00</w:t>
      </w:r>
      <w:r w:rsidR="001836ED">
        <w:t xml:space="preserve"> </w:t>
      </w:r>
      <w:r w:rsidR="00121B08">
        <w:t>P</w:t>
      </w:r>
      <w:r w:rsidR="001836ED">
        <w:t xml:space="preserve">M – 4:00 PM Central.  </w:t>
      </w:r>
      <w:r w:rsidR="00D1589F">
        <w:t xml:space="preserve">During </w:t>
      </w:r>
      <w:r w:rsidR="00121B08">
        <w:t xml:space="preserve">the meeting, the participants will </w:t>
      </w:r>
      <w:r w:rsidR="009926CB">
        <w:t>continue to discuss</w:t>
      </w:r>
      <w:r w:rsidR="00121B08">
        <w:t xml:space="preserve"> </w:t>
      </w:r>
      <w:r w:rsidR="001A0216">
        <w:t xml:space="preserve">the </w:t>
      </w:r>
      <w:r w:rsidR="00EC4A14">
        <w:t xml:space="preserve">work papers developed over the past few meetings, including the Standard Terms Work Paper and </w:t>
      </w:r>
      <w:r w:rsidR="00121B08">
        <w:t>DER Aggregation Descriptive Characteristics Work Paper</w:t>
      </w:r>
      <w:r w:rsidR="008C1146">
        <w:t xml:space="preserve">.  </w:t>
      </w:r>
      <w:r w:rsidR="00EC4A14">
        <w:t>These documents are posted to the NAESB WEQ BPS page of the website and hyperlinks have been provided below for your convenience.</w:t>
      </w:r>
      <w:r w:rsidR="00022EC2">
        <w:t xml:space="preserve"> </w:t>
      </w:r>
    </w:p>
    <w:p w14:paraId="402D5009" w14:textId="32CF3B80" w:rsidR="008B615A" w:rsidRDefault="008B615A" w:rsidP="006C7FC3">
      <w:pPr>
        <w:tabs>
          <w:tab w:val="num" w:pos="2160"/>
        </w:tabs>
        <w:spacing w:before="120"/>
        <w:jc w:val="both"/>
      </w:pPr>
      <w:r>
        <w:t>Standard Terms Work Paper:</w:t>
      </w:r>
      <w:r w:rsidR="008B4388">
        <w:t xml:space="preserve"> </w:t>
      </w:r>
      <w:hyperlink r:id="rId8" w:history="1">
        <w:r w:rsidR="008B4388" w:rsidRPr="004B6D7F">
          <w:rPr>
            <w:rStyle w:val="Hyperlink"/>
          </w:rPr>
          <w:t>https://naesb.org/pdf4/weq_bps061721w1.docx</w:t>
        </w:r>
      </w:hyperlink>
      <w:r w:rsidR="008B4388">
        <w:t xml:space="preserve"> </w:t>
      </w:r>
    </w:p>
    <w:p w14:paraId="0E94CC43" w14:textId="16D26186" w:rsidR="008B615A" w:rsidRDefault="008B615A" w:rsidP="006C7FC3">
      <w:pPr>
        <w:tabs>
          <w:tab w:val="num" w:pos="2160"/>
        </w:tabs>
        <w:spacing w:before="120"/>
        <w:jc w:val="both"/>
      </w:pPr>
      <w:r>
        <w:t>DER Aggregation Descriptive Characteristics Work Paper:</w:t>
      </w:r>
      <w:r w:rsidR="008B4388">
        <w:t xml:space="preserve"> </w:t>
      </w:r>
      <w:hyperlink r:id="rId9" w:history="1">
        <w:r w:rsidR="008B4388" w:rsidRPr="004B6D7F">
          <w:rPr>
            <w:rStyle w:val="Hyperlink"/>
          </w:rPr>
          <w:t>https://naesb.org/pdf4/weq_bps061721w2.docx</w:t>
        </w:r>
      </w:hyperlink>
      <w:r w:rsidR="008B4388">
        <w:t xml:space="preserve"> </w:t>
      </w:r>
    </w:p>
    <w:p w14:paraId="7F2B48A7" w14:textId="2EF6F638" w:rsidR="00D1589F" w:rsidRDefault="00D1589F" w:rsidP="006C7FC3">
      <w:pPr>
        <w:tabs>
          <w:tab w:val="num" w:pos="2160"/>
        </w:tabs>
        <w:spacing w:before="120"/>
        <w:jc w:val="both"/>
      </w:pPr>
      <w:r>
        <w:t xml:space="preserve">The work paper was developed as part of efforts to address 2021 WEQ Annual Plan Item 7 – Develop and/or modify standards for information and reporting requirements to support battery storage/energy storage and, more broadly, distributed energy resources in front and behind the meter.  As part of this effort, the WEQ BPS has been tasked with developing business practices for energy storage resources and distributed energy resources participating in the wholesale markets that (1) define an index/registry; (2) create information and reporting requirements; and (3) establish performance metrics.  </w:t>
      </w:r>
    </w:p>
    <w:p w14:paraId="6607462C" w14:textId="39DA4533" w:rsidR="007C6D86" w:rsidRDefault="002C5178" w:rsidP="006C7FC3">
      <w:pPr>
        <w:tabs>
          <w:tab w:val="num" w:pos="2160"/>
        </w:tabs>
        <w:spacing w:before="120"/>
        <w:jc w:val="both"/>
      </w:pPr>
      <w:r>
        <w:t>An</w:t>
      </w:r>
      <w:r w:rsidR="007C6D86">
        <w:t xml:space="preserve"> additional conference call of the WEQ BPS has been scheduled for </w:t>
      </w:r>
      <w:r>
        <w:t>T</w:t>
      </w:r>
      <w:r w:rsidR="008B615A">
        <w:t>uesday</w:t>
      </w:r>
      <w:r>
        <w:t xml:space="preserve">, June </w:t>
      </w:r>
      <w:r w:rsidR="008B615A">
        <w:t>29</w:t>
      </w:r>
      <w:r w:rsidR="002D5F6F">
        <w:t>,</w:t>
      </w:r>
      <w:r w:rsidR="007C6D86">
        <w:t xml:space="preserve"> 2021 from </w:t>
      </w:r>
      <w:r>
        <w:t>1:00 PM</w:t>
      </w:r>
      <w:r w:rsidR="006A5B77">
        <w:t xml:space="preserve"> </w:t>
      </w:r>
      <w:r w:rsidR="007C6D86">
        <w:t xml:space="preserve">– 4:00 PM Central.  An agenda for this meeting will be distributed following the </w:t>
      </w:r>
      <w:r w:rsidR="009926CB">
        <w:t>June</w:t>
      </w:r>
      <w:r w:rsidR="008B615A">
        <w:t xml:space="preserve"> 17</w:t>
      </w:r>
      <w:r w:rsidR="008B615A" w:rsidRPr="008B615A">
        <w:rPr>
          <w:vertAlign w:val="superscript"/>
        </w:rPr>
        <w:t>th</w:t>
      </w:r>
      <w:r w:rsidR="008B615A">
        <w:t xml:space="preserve"> </w:t>
      </w:r>
      <w:r w:rsidR="007C6D86">
        <w:t>meeting.</w:t>
      </w:r>
    </w:p>
    <w:p w14:paraId="6CBE98CA" w14:textId="77777777" w:rsidR="008B615A" w:rsidRDefault="008B615A" w:rsidP="008B615A">
      <w:pPr>
        <w:spacing w:before="120"/>
        <w:jc w:val="both"/>
      </w:pPr>
      <w:r>
        <w:t xml:space="preserve">As with all NAESB meetings, this meeting is open to any interested party regardless of membership status within NAESB.  Non-members must register through the following hyperlink in order to participate consistent with the NAESB non-member meeting fee policy:  </w:t>
      </w:r>
      <w:hyperlink r:id="rId10" w:history="1">
        <w:r>
          <w:rPr>
            <w:rStyle w:val="Hyperlink"/>
          </w:rPr>
          <w:t>https://naesb.org/committee_activities.asp</w:t>
        </w:r>
      </w:hyperlink>
      <w:r>
        <w:t>.</w:t>
      </w:r>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1" w:history="1">
        <w:r>
          <w:rPr>
            <w:rStyle w:val="Hyperlink"/>
          </w:rPr>
          <w:t>http://www.naesb.org/misc/antitrust_guidance.doc</w:t>
        </w:r>
      </w:hyperlink>
      <w:r>
        <w:t>.</w:t>
      </w:r>
    </w:p>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5873B23C" w:rsidR="00DE63A7" w:rsidRDefault="007520C4" w:rsidP="00DE63A7">
      <w:pPr>
        <w:keepNext/>
        <w:jc w:val="center"/>
        <w:outlineLvl w:val="2"/>
        <w:rPr>
          <w:b/>
        </w:rPr>
      </w:pPr>
      <w:r>
        <w:rPr>
          <w:b/>
        </w:rPr>
        <w:t xml:space="preserve">June </w:t>
      </w:r>
      <w:r w:rsidR="0047157E">
        <w:rPr>
          <w:b/>
        </w:rPr>
        <w:t>17</w:t>
      </w:r>
      <w:r w:rsidR="00426BE4">
        <w:rPr>
          <w:b/>
        </w:rPr>
        <w:t>, 2021</w:t>
      </w:r>
      <w:r w:rsidR="00A159FF">
        <w:rPr>
          <w:b/>
        </w:rPr>
        <w:t xml:space="preserve"> – </w:t>
      </w:r>
      <w:r w:rsidR="003012C6">
        <w:rPr>
          <w:b/>
        </w:rPr>
        <w:t>1</w:t>
      </w:r>
      <w:r w:rsidR="00F130E9">
        <w:rPr>
          <w:b/>
        </w:rPr>
        <w:t>:</w:t>
      </w:r>
      <w:r w:rsidR="00B952A0">
        <w:rPr>
          <w:b/>
        </w:rPr>
        <w:t>0</w:t>
      </w:r>
      <w:r w:rsidR="00EF398C">
        <w:rPr>
          <w:b/>
        </w:rPr>
        <w:t>0</w:t>
      </w:r>
      <w:r w:rsidR="00F130E9">
        <w:rPr>
          <w:b/>
        </w:rPr>
        <w:t xml:space="preserve"> </w:t>
      </w:r>
      <w:r w:rsidR="002C5178">
        <w:rPr>
          <w:b/>
        </w:rPr>
        <w:t>P</w:t>
      </w:r>
      <w:r w:rsidR="00F130E9">
        <w:rPr>
          <w:b/>
        </w:rPr>
        <w:t>M to</w:t>
      </w:r>
      <w:r w:rsidR="002F5307">
        <w:rPr>
          <w:b/>
        </w:rPr>
        <w:t xml:space="preserve"> </w:t>
      </w:r>
      <w:r w:rsidR="003012C6">
        <w:rPr>
          <w:b/>
        </w:rPr>
        <w:t>4</w:t>
      </w:r>
      <w:r w:rsidR="00997C9C">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B06689" w:rsidP="002855E4">
      <w:pPr>
        <w:numPr>
          <w:ilvl w:val="0"/>
          <w:numId w:val="2"/>
        </w:numPr>
        <w:tabs>
          <w:tab w:val="num" w:pos="1080"/>
        </w:tabs>
        <w:ind w:left="720" w:firstLine="0"/>
        <w:jc w:val="both"/>
      </w:pPr>
      <w:hyperlink r:id="rId12"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247022C" w14:textId="25DF268F" w:rsidR="003012C6" w:rsidRDefault="0047157E" w:rsidP="002855E4">
      <w:pPr>
        <w:numPr>
          <w:ilvl w:val="1"/>
          <w:numId w:val="2"/>
        </w:numPr>
        <w:tabs>
          <w:tab w:val="clear" w:pos="1800"/>
          <w:tab w:val="num" w:pos="1350"/>
        </w:tabs>
        <w:ind w:hanging="540"/>
        <w:jc w:val="both"/>
      </w:pPr>
      <w:r>
        <w:t>June 3</w:t>
      </w:r>
      <w:r w:rsidR="001F6E09">
        <w:t>, 2021</w:t>
      </w:r>
    </w:p>
    <w:p w14:paraId="21A735B7" w14:textId="0340ABA9" w:rsidR="001C5746" w:rsidRDefault="003012C6" w:rsidP="002855E4">
      <w:pPr>
        <w:numPr>
          <w:ilvl w:val="0"/>
          <w:numId w:val="1"/>
        </w:numPr>
        <w:tabs>
          <w:tab w:val="num" w:pos="720"/>
          <w:tab w:val="left" w:pos="1440"/>
          <w:tab w:val="num" w:pos="1620"/>
        </w:tabs>
        <w:spacing w:before="120"/>
        <w:ind w:left="720"/>
        <w:jc w:val="both"/>
      </w:pPr>
      <w:r>
        <w:t>Continue</w:t>
      </w:r>
      <w:r w:rsidR="000D45BA">
        <w:t xml:space="preserve"> to Discuss 2021 WEQ Annual Plan Item 7 </w:t>
      </w:r>
      <w:r w:rsidR="001E6347">
        <w:t xml:space="preserve">– </w:t>
      </w:r>
      <w:r w:rsidR="00B5776E">
        <w:t>Develop and/or modify standards for information and reporting requirements to support battery storage/energy storage and, more broadly, distributed energy resources in front and behind the meter</w:t>
      </w:r>
      <w:r>
        <w:t xml:space="preserve"> </w:t>
      </w:r>
    </w:p>
    <w:p w14:paraId="5BBAB653" w14:textId="4D2CA936" w:rsidR="0047157E" w:rsidRDefault="0047157E" w:rsidP="002855E4">
      <w:pPr>
        <w:pStyle w:val="ListParagraph"/>
        <w:numPr>
          <w:ilvl w:val="0"/>
          <w:numId w:val="4"/>
        </w:numPr>
        <w:tabs>
          <w:tab w:val="left" w:pos="1440"/>
          <w:tab w:val="num" w:pos="1620"/>
          <w:tab w:val="num" w:pos="2160"/>
        </w:tabs>
        <w:spacing w:before="120"/>
        <w:jc w:val="both"/>
      </w:pPr>
      <w:r>
        <w:t>Discuss the Standardized Terms Work Paper</w:t>
      </w:r>
    </w:p>
    <w:p w14:paraId="70A7F509" w14:textId="698984DB" w:rsidR="001C5746" w:rsidRDefault="008C1146" w:rsidP="002855E4">
      <w:pPr>
        <w:pStyle w:val="ListParagraph"/>
        <w:numPr>
          <w:ilvl w:val="0"/>
          <w:numId w:val="4"/>
        </w:numPr>
        <w:tabs>
          <w:tab w:val="left" w:pos="1440"/>
          <w:tab w:val="num" w:pos="1620"/>
          <w:tab w:val="num" w:pos="2160"/>
        </w:tabs>
        <w:spacing w:before="120"/>
        <w:jc w:val="both"/>
      </w:pPr>
      <w:r>
        <w:t>Discuss the DER Aggregation Descriptive Characteristics Work Paper</w:t>
      </w:r>
    </w:p>
    <w:p w14:paraId="7550F5FA" w14:textId="7FE1FBC6" w:rsidR="004B30D7" w:rsidRDefault="00B5776E" w:rsidP="002855E4">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1E484088" w:rsidR="00720582" w:rsidRDefault="00B5776E" w:rsidP="002855E4">
      <w:pPr>
        <w:numPr>
          <w:ilvl w:val="0"/>
          <w:numId w:val="1"/>
        </w:numPr>
        <w:tabs>
          <w:tab w:val="num" w:pos="720"/>
          <w:tab w:val="left" w:pos="1440"/>
          <w:tab w:val="num" w:pos="1620"/>
        </w:tabs>
        <w:spacing w:before="120"/>
        <w:ind w:left="0" w:firstLine="0"/>
        <w:jc w:val="both"/>
      </w:pPr>
      <w:r>
        <w:t>Future Meetings</w:t>
      </w:r>
      <w:r w:rsidR="00872935">
        <w:t xml:space="preserve"> Dates:</w:t>
      </w:r>
    </w:p>
    <w:p w14:paraId="605C70A0" w14:textId="456452DC" w:rsidR="00872935" w:rsidRDefault="00872935" w:rsidP="0047157E">
      <w:pPr>
        <w:pStyle w:val="ListParagraph"/>
        <w:numPr>
          <w:ilvl w:val="0"/>
          <w:numId w:val="3"/>
        </w:numPr>
        <w:tabs>
          <w:tab w:val="left" w:pos="1440"/>
          <w:tab w:val="num" w:pos="2160"/>
        </w:tabs>
        <w:spacing w:before="120"/>
        <w:jc w:val="both"/>
      </w:pPr>
      <w:r>
        <w:t xml:space="preserve">Tuesday, June 29 from </w:t>
      </w:r>
      <w:r w:rsidR="002C5178">
        <w:t>1:00 PM</w:t>
      </w:r>
      <w:r>
        <w:t xml:space="preserve"> – 4:00 PM</w:t>
      </w:r>
      <w:r w:rsidR="002C5178">
        <w:t xml:space="preserve"> Central</w:t>
      </w:r>
    </w:p>
    <w:p w14:paraId="6C25815C" w14:textId="0B61E20C" w:rsidR="0047157E" w:rsidRDefault="00872935" w:rsidP="0047157E">
      <w:pPr>
        <w:pStyle w:val="ListParagraph"/>
        <w:numPr>
          <w:ilvl w:val="0"/>
          <w:numId w:val="3"/>
        </w:numPr>
        <w:tabs>
          <w:tab w:val="left" w:pos="1440"/>
          <w:tab w:val="num" w:pos="2160"/>
        </w:tabs>
        <w:spacing w:before="120"/>
        <w:jc w:val="both"/>
      </w:pPr>
      <w:r>
        <w:t xml:space="preserve">Thursday, July 8 from </w:t>
      </w:r>
      <w:r w:rsidR="002C5178">
        <w:t>1:00 PM</w:t>
      </w:r>
      <w:r>
        <w:t xml:space="preserve"> – 4:00 PM</w:t>
      </w:r>
      <w:r w:rsidR="002C5178">
        <w:t xml:space="preserve"> Centra</w:t>
      </w:r>
      <w:r w:rsidR="0047157E">
        <w:t>l</w:t>
      </w:r>
    </w:p>
    <w:p w14:paraId="45299FC1" w14:textId="4C69CEC4" w:rsidR="0047157E" w:rsidRDefault="0047157E" w:rsidP="0047157E">
      <w:pPr>
        <w:pStyle w:val="ListParagraph"/>
        <w:numPr>
          <w:ilvl w:val="0"/>
          <w:numId w:val="3"/>
        </w:numPr>
        <w:tabs>
          <w:tab w:val="left" w:pos="1440"/>
          <w:tab w:val="num" w:pos="2160"/>
        </w:tabs>
        <w:spacing w:before="120"/>
        <w:jc w:val="both"/>
      </w:pPr>
      <w:r>
        <w:t>Thursday, July 22 from 1:00 PM – 4:00 PM Central</w:t>
      </w:r>
    </w:p>
    <w:p w14:paraId="122E0C20" w14:textId="0ACE5748" w:rsidR="0047157E" w:rsidRDefault="0047157E" w:rsidP="0047157E">
      <w:pPr>
        <w:pStyle w:val="ListParagraph"/>
        <w:numPr>
          <w:ilvl w:val="0"/>
          <w:numId w:val="3"/>
        </w:numPr>
        <w:tabs>
          <w:tab w:val="left" w:pos="1440"/>
          <w:tab w:val="num" w:pos="2160"/>
        </w:tabs>
        <w:spacing w:before="120"/>
        <w:jc w:val="both"/>
      </w:pPr>
      <w:r>
        <w:t>Thursday, August 5 from 1:00 PM – 4:00 PM Central</w:t>
      </w:r>
    </w:p>
    <w:p w14:paraId="28F70DEB" w14:textId="5DC96A7D" w:rsidR="0047157E" w:rsidRDefault="0047157E" w:rsidP="0047157E">
      <w:pPr>
        <w:pStyle w:val="ListParagraph"/>
        <w:numPr>
          <w:ilvl w:val="0"/>
          <w:numId w:val="3"/>
        </w:numPr>
        <w:tabs>
          <w:tab w:val="left" w:pos="1440"/>
          <w:tab w:val="num" w:pos="2160"/>
        </w:tabs>
        <w:spacing w:before="120"/>
        <w:jc w:val="both"/>
      </w:pPr>
      <w:r>
        <w:t>Thursday, August 19 from 1:00 PM – 4:00 PM Central</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E8CDD" w14:textId="77777777" w:rsidR="00B06689" w:rsidRDefault="00B06689">
      <w:r>
        <w:separator/>
      </w:r>
    </w:p>
  </w:endnote>
  <w:endnote w:type="continuationSeparator" w:id="0">
    <w:p w14:paraId="380A9093" w14:textId="77777777" w:rsidR="00B06689" w:rsidRDefault="00B0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C299" w14:textId="6B82223D"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9926CB">
      <w:rPr>
        <w:sz w:val="18"/>
        <w:szCs w:val="18"/>
      </w:rPr>
      <w:t xml:space="preserve">June </w:t>
    </w:r>
    <w:r w:rsidR="008B615A">
      <w:rPr>
        <w:sz w:val="18"/>
        <w:szCs w:val="18"/>
      </w:rPr>
      <w:t>17</w:t>
    </w:r>
    <w:r w:rsidR="00426BE4">
      <w:rPr>
        <w:sz w:val="18"/>
        <w:szCs w:val="18"/>
      </w:rPr>
      <w:t>, 2021</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66A2A" w14:textId="77777777" w:rsidR="00B06689" w:rsidRDefault="00B06689">
      <w:r>
        <w:separator/>
      </w:r>
    </w:p>
  </w:footnote>
  <w:footnote w:type="continuationSeparator" w:id="0">
    <w:p w14:paraId="158E250D" w14:textId="77777777" w:rsidR="00B06689" w:rsidRDefault="00B0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3"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45296"/>
    <w:rsid w:val="00046FF3"/>
    <w:rsid w:val="000477F7"/>
    <w:rsid w:val="0005229F"/>
    <w:rsid w:val="000530EF"/>
    <w:rsid w:val="00056A95"/>
    <w:rsid w:val="00083A1A"/>
    <w:rsid w:val="000903DB"/>
    <w:rsid w:val="0009219F"/>
    <w:rsid w:val="000958BC"/>
    <w:rsid w:val="000A0486"/>
    <w:rsid w:val="000A227F"/>
    <w:rsid w:val="000A4CA3"/>
    <w:rsid w:val="000A4D82"/>
    <w:rsid w:val="000A6955"/>
    <w:rsid w:val="000B4AC3"/>
    <w:rsid w:val="000C2C4F"/>
    <w:rsid w:val="000C67D6"/>
    <w:rsid w:val="000D3213"/>
    <w:rsid w:val="000D3AF1"/>
    <w:rsid w:val="000D45BA"/>
    <w:rsid w:val="000D4EF0"/>
    <w:rsid w:val="000E00F2"/>
    <w:rsid w:val="00101A91"/>
    <w:rsid w:val="0010277E"/>
    <w:rsid w:val="00106AF8"/>
    <w:rsid w:val="00107A21"/>
    <w:rsid w:val="0011565F"/>
    <w:rsid w:val="00121B08"/>
    <w:rsid w:val="001358B9"/>
    <w:rsid w:val="00140220"/>
    <w:rsid w:val="001461E8"/>
    <w:rsid w:val="00146ACC"/>
    <w:rsid w:val="00146BA5"/>
    <w:rsid w:val="001477BB"/>
    <w:rsid w:val="00151875"/>
    <w:rsid w:val="0016406B"/>
    <w:rsid w:val="00174C7B"/>
    <w:rsid w:val="001755FF"/>
    <w:rsid w:val="00177BF8"/>
    <w:rsid w:val="001836ED"/>
    <w:rsid w:val="001853A3"/>
    <w:rsid w:val="00186F60"/>
    <w:rsid w:val="001906C5"/>
    <w:rsid w:val="00190DCC"/>
    <w:rsid w:val="001A0216"/>
    <w:rsid w:val="001A337D"/>
    <w:rsid w:val="001B0E56"/>
    <w:rsid w:val="001C5746"/>
    <w:rsid w:val="001E6347"/>
    <w:rsid w:val="001E7000"/>
    <w:rsid w:val="001F2DEA"/>
    <w:rsid w:val="001F330A"/>
    <w:rsid w:val="001F36A4"/>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B1638"/>
    <w:rsid w:val="002C34D6"/>
    <w:rsid w:val="002C5178"/>
    <w:rsid w:val="002D318F"/>
    <w:rsid w:val="002D5AC3"/>
    <w:rsid w:val="002D5F6F"/>
    <w:rsid w:val="002E1E3A"/>
    <w:rsid w:val="002F034A"/>
    <w:rsid w:val="002F35B2"/>
    <w:rsid w:val="002F5307"/>
    <w:rsid w:val="003006B0"/>
    <w:rsid w:val="003012C6"/>
    <w:rsid w:val="0030636E"/>
    <w:rsid w:val="0031630D"/>
    <w:rsid w:val="00322936"/>
    <w:rsid w:val="00322FCC"/>
    <w:rsid w:val="00331C16"/>
    <w:rsid w:val="0033603A"/>
    <w:rsid w:val="00344CF6"/>
    <w:rsid w:val="00345969"/>
    <w:rsid w:val="003478A4"/>
    <w:rsid w:val="00371B92"/>
    <w:rsid w:val="00374B1C"/>
    <w:rsid w:val="003843EC"/>
    <w:rsid w:val="00386181"/>
    <w:rsid w:val="00387327"/>
    <w:rsid w:val="00390D41"/>
    <w:rsid w:val="003913A2"/>
    <w:rsid w:val="003928DB"/>
    <w:rsid w:val="003960ED"/>
    <w:rsid w:val="003B0712"/>
    <w:rsid w:val="003B7C04"/>
    <w:rsid w:val="003C0418"/>
    <w:rsid w:val="003C0A3E"/>
    <w:rsid w:val="003C686C"/>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EF1"/>
    <w:rsid w:val="0048215B"/>
    <w:rsid w:val="00491FE4"/>
    <w:rsid w:val="004922DA"/>
    <w:rsid w:val="004A2325"/>
    <w:rsid w:val="004A31E4"/>
    <w:rsid w:val="004A339B"/>
    <w:rsid w:val="004B30D7"/>
    <w:rsid w:val="004C177B"/>
    <w:rsid w:val="004D2D25"/>
    <w:rsid w:val="004D345A"/>
    <w:rsid w:val="004E1CCB"/>
    <w:rsid w:val="004E23A3"/>
    <w:rsid w:val="004F6086"/>
    <w:rsid w:val="00500B41"/>
    <w:rsid w:val="00506E65"/>
    <w:rsid w:val="005139E6"/>
    <w:rsid w:val="00514B1B"/>
    <w:rsid w:val="00520785"/>
    <w:rsid w:val="00521F52"/>
    <w:rsid w:val="00530FD1"/>
    <w:rsid w:val="00531F3D"/>
    <w:rsid w:val="0053341B"/>
    <w:rsid w:val="005378D0"/>
    <w:rsid w:val="005528FC"/>
    <w:rsid w:val="00556D23"/>
    <w:rsid w:val="005608CB"/>
    <w:rsid w:val="00570EAE"/>
    <w:rsid w:val="00573BB8"/>
    <w:rsid w:val="00575645"/>
    <w:rsid w:val="00586ED0"/>
    <w:rsid w:val="0059404C"/>
    <w:rsid w:val="00596897"/>
    <w:rsid w:val="005A03E0"/>
    <w:rsid w:val="005A25C3"/>
    <w:rsid w:val="005B3242"/>
    <w:rsid w:val="005B7A97"/>
    <w:rsid w:val="005C02C0"/>
    <w:rsid w:val="005C208D"/>
    <w:rsid w:val="005C4B5D"/>
    <w:rsid w:val="005C5DC8"/>
    <w:rsid w:val="005C63A9"/>
    <w:rsid w:val="005D3D09"/>
    <w:rsid w:val="005E1318"/>
    <w:rsid w:val="005F2C0F"/>
    <w:rsid w:val="005F359D"/>
    <w:rsid w:val="005F7F07"/>
    <w:rsid w:val="006171D4"/>
    <w:rsid w:val="0062056C"/>
    <w:rsid w:val="00624B39"/>
    <w:rsid w:val="006321C2"/>
    <w:rsid w:val="006409A5"/>
    <w:rsid w:val="00651BEA"/>
    <w:rsid w:val="00653FCD"/>
    <w:rsid w:val="00665A26"/>
    <w:rsid w:val="0067053A"/>
    <w:rsid w:val="00681684"/>
    <w:rsid w:val="00690750"/>
    <w:rsid w:val="0069620D"/>
    <w:rsid w:val="006A5031"/>
    <w:rsid w:val="006A5B77"/>
    <w:rsid w:val="006B07BE"/>
    <w:rsid w:val="006B4257"/>
    <w:rsid w:val="006B45F9"/>
    <w:rsid w:val="006C3EF1"/>
    <w:rsid w:val="006C7FC3"/>
    <w:rsid w:val="006E2CAE"/>
    <w:rsid w:val="006E7C68"/>
    <w:rsid w:val="006F3017"/>
    <w:rsid w:val="0070519D"/>
    <w:rsid w:val="00714432"/>
    <w:rsid w:val="0071757E"/>
    <w:rsid w:val="00720582"/>
    <w:rsid w:val="00722FB8"/>
    <w:rsid w:val="00726386"/>
    <w:rsid w:val="007320B5"/>
    <w:rsid w:val="0073363D"/>
    <w:rsid w:val="00737142"/>
    <w:rsid w:val="00741AF7"/>
    <w:rsid w:val="007520C4"/>
    <w:rsid w:val="0075428E"/>
    <w:rsid w:val="007565E6"/>
    <w:rsid w:val="00757ED8"/>
    <w:rsid w:val="00764DF3"/>
    <w:rsid w:val="00782000"/>
    <w:rsid w:val="00782593"/>
    <w:rsid w:val="00785E32"/>
    <w:rsid w:val="00787FAC"/>
    <w:rsid w:val="007900A9"/>
    <w:rsid w:val="00797A31"/>
    <w:rsid w:val="007B50E5"/>
    <w:rsid w:val="007C6D86"/>
    <w:rsid w:val="007E5EE2"/>
    <w:rsid w:val="007E6927"/>
    <w:rsid w:val="007F3A4B"/>
    <w:rsid w:val="007F700A"/>
    <w:rsid w:val="00800233"/>
    <w:rsid w:val="00802E65"/>
    <w:rsid w:val="00822DA0"/>
    <w:rsid w:val="00824336"/>
    <w:rsid w:val="0083320F"/>
    <w:rsid w:val="00837F1D"/>
    <w:rsid w:val="00851DA7"/>
    <w:rsid w:val="00865BEF"/>
    <w:rsid w:val="00872604"/>
    <w:rsid w:val="00872935"/>
    <w:rsid w:val="00876887"/>
    <w:rsid w:val="00876EAF"/>
    <w:rsid w:val="008866AE"/>
    <w:rsid w:val="008A1BCA"/>
    <w:rsid w:val="008A26ED"/>
    <w:rsid w:val="008A3976"/>
    <w:rsid w:val="008A3E3F"/>
    <w:rsid w:val="008B3D7E"/>
    <w:rsid w:val="008B4388"/>
    <w:rsid w:val="008B615A"/>
    <w:rsid w:val="008C1146"/>
    <w:rsid w:val="008C1552"/>
    <w:rsid w:val="008D08AC"/>
    <w:rsid w:val="008D707D"/>
    <w:rsid w:val="008E4875"/>
    <w:rsid w:val="008F73B9"/>
    <w:rsid w:val="00901CFC"/>
    <w:rsid w:val="00915A33"/>
    <w:rsid w:val="009168F3"/>
    <w:rsid w:val="00920354"/>
    <w:rsid w:val="00923C6E"/>
    <w:rsid w:val="009363F6"/>
    <w:rsid w:val="009468E0"/>
    <w:rsid w:val="00946E2F"/>
    <w:rsid w:val="00950B9D"/>
    <w:rsid w:val="0096742B"/>
    <w:rsid w:val="009748A5"/>
    <w:rsid w:val="00984079"/>
    <w:rsid w:val="009926CB"/>
    <w:rsid w:val="00996135"/>
    <w:rsid w:val="00997C9C"/>
    <w:rsid w:val="009A4FA6"/>
    <w:rsid w:val="009A5790"/>
    <w:rsid w:val="009B11CA"/>
    <w:rsid w:val="009C1FF8"/>
    <w:rsid w:val="009C36F6"/>
    <w:rsid w:val="00A006DB"/>
    <w:rsid w:val="00A159FF"/>
    <w:rsid w:val="00A35F5D"/>
    <w:rsid w:val="00A450DC"/>
    <w:rsid w:val="00A47C81"/>
    <w:rsid w:val="00A51A7A"/>
    <w:rsid w:val="00A54030"/>
    <w:rsid w:val="00A6468D"/>
    <w:rsid w:val="00A653BB"/>
    <w:rsid w:val="00A67B31"/>
    <w:rsid w:val="00A86299"/>
    <w:rsid w:val="00A936C0"/>
    <w:rsid w:val="00A93DC6"/>
    <w:rsid w:val="00A95CF4"/>
    <w:rsid w:val="00AA0FFD"/>
    <w:rsid w:val="00AA2CCE"/>
    <w:rsid w:val="00AA6FC8"/>
    <w:rsid w:val="00AA7C4B"/>
    <w:rsid w:val="00AB11AE"/>
    <w:rsid w:val="00AB34F1"/>
    <w:rsid w:val="00AB5445"/>
    <w:rsid w:val="00AB6FB2"/>
    <w:rsid w:val="00AB790A"/>
    <w:rsid w:val="00AB7E78"/>
    <w:rsid w:val="00AC0221"/>
    <w:rsid w:val="00AC1E55"/>
    <w:rsid w:val="00AD0627"/>
    <w:rsid w:val="00AD3409"/>
    <w:rsid w:val="00AE07E9"/>
    <w:rsid w:val="00AE79A1"/>
    <w:rsid w:val="00B01272"/>
    <w:rsid w:val="00B055C3"/>
    <w:rsid w:val="00B06689"/>
    <w:rsid w:val="00B307CB"/>
    <w:rsid w:val="00B33D3C"/>
    <w:rsid w:val="00B34DEA"/>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F2044"/>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6F86"/>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1589F"/>
    <w:rsid w:val="00D23153"/>
    <w:rsid w:val="00D24A49"/>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300"/>
    <w:rsid w:val="00DF7654"/>
    <w:rsid w:val="00DF7719"/>
    <w:rsid w:val="00E0048B"/>
    <w:rsid w:val="00E07307"/>
    <w:rsid w:val="00E10584"/>
    <w:rsid w:val="00E120B7"/>
    <w:rsid w:val="00E13950"/>
    <w:rsid w:val="00E13951"/>
    <w:rsid w:val="00E205AB"/>
    <w:rsid w:val="00E230C8"/>
    <w:rsid w:val="00E26FEC"/>
    <w:rsid w:val="00E413BF"/>
    <w:rsid w:val="00E43B64"/>
    <w:rsid w:val="00E4404D"/>
    <w:rsid w:val="00E53A76"/>
    <w:rsid w:val="00E57C7C"/>
    <w:rsid w:val="00E7185C"/>
    <w:rsid w:val="00E747A2"/>
    <w:rsid w:val="00E86A98"/>
    <w:rsid w:val="00E9211D"/>
    <w:rsid w:val="00E95C3A"/>
    <w:rsid w:val="00E965F6"/>
    <w:rsid w:val="00E97683"/>
    <w:rsid w:val="00EA0B3C"/>
    <w:rsid w:val="00EA14DC"/>
    <w:rsid w:val="00EA325C"/>
    <w:rsid w:val="00EA5878"/>
    <w:rsid w:val="00EA7504"/>
    <w:rsid w:val="00EC1034"/>
    <w:rsid w:val="00EC1C3F"/>
    <w:rsid w:val="00EC4A14"/>
    <w:rsid w:val="00EC6C0A"/>
    <w:rsid w:val="00ED0D71"/>
    <w:rsid w:val="00ED269D"/>
    <w:rsid w:val="00EE0CD7"/>
    <w:rsid w:val="00EE7130"/>
    <w:rsid w:val="00EE7755"/>
    <w:rsid w:val="00EF2C07"/>
    <w:rsid w:val="00EF398C"/>
    <w:rsid w:val="00EF3F0C"/>
    <w:rsid w:val="00F130E9"/>
    <w:rsid w:val="00F16A32"/>
    <w:rsid w:val="00F3195B"/>
    <w:rsid w:val="00F433B8"/>
    <w:rsid w:val="00F46664"/>
    <w:rsid w:val="00F54B57"/>
    <w:rsid w:val="00F824D6"/>
    <w:rsid w:val="00F85A0A"/>
    <w:rsid w:val="00F91225"/>
    <w:rsid w:val="00F96A43"/>
    <w:rsid w:val="00F976E2"/>
    <w:rsid w:val="00FA2FCE"/>
    <w:rsid w:val="00FA31A2"/>
    <w:rsid w:val="00FA752C"/>
    <w:rsid w:val="00FB15E3"/>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semiHidden/>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semiHidden/>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61721w1.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esb.org/committee_activities.asp" TargetMode="External"/><Relationship Id="rId4" Type="http://schemas.openxmlformats.org/officeDocument/2006/relationships/settings" Target="settings.xml"/><Relationship Id="rId9" Type="http://schemas.openxmlformats.org/officeDocument/2006/relationships/hyperlink" Target="https://naesb.org/pdf4/weq_bps061721w2.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3626F-51C1-4052-9817-B3445CAC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5155</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2021-06-04T16:44:00Z</dcterms:created>
  <dcterms:modified xsi:type="dcterms:W3CDTF">2021-06-04T16:44:00Z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