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7AEE77DB"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C66B06">
        <w:t>February 18</w:t>
      </w:r>
      <w:r w:rsidR="00E57C7C">
        <w:t>, 2021</w:t>
      </w:r>
    </w:p>
    <w:p w14:paraId="3B0DC11B" w14:textId="4E1C3853" w:rsidR="004B30D7" w:rsidRDefault="00AA0FFD" w:rsidP="00C47A3B">
      <w:pPr>
        <w:spacing w:after="120"/>
        <w:ind w:left="900" w:hanging="900"/>
      </w:pPr>
      <w:r>
        <w:rPr>
          <w:b/>
        </w:rPr>
        <w:t>DATE:</w:t>
      </w:r>
      <w:r w:rsidR="006C3EF1">
        <w:tab/>
      </w:r>
      <w:r w:rsidR="00C66B06">
        <w:t>February 4</w:t>
      </w:r>
      <w:r w:rsidR="00E57C7C">
        <w:t>, 2021</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C196558" w14:textId="175E6E81" w:rsidR="00083A1A" w:rsidRDefault="00C66B06" w:rsidP="006C7FC3">
      <w:pPr>
        <w:tabs>
          <w:tab w:val="num" w:pos="2160"/>
        </w:tabs>
        <w:spacing w:before="120"/>
        <w:jc w:val="both"/>
      </w:pPr>
      <w:r>
        <w:t>A</w:t>
      </w:r>
      <w:r w:rsidR="00083A1A">
        <w:t xml:space="preserve"> conference</w:t>
      </w:r>
      <w:r w:rsidR="002F5307">
        <w:t xml:space="preserve"> call</w:t>
      </w:r>
      <w:r w:rsidR="00AE79A1">
        <w:t xml:space="preserve"> of the </w:t>
      </w:r>
      <w:r w:rsidR="00DE63A7">
        <w:t xml:space="preserve">WEQ BPS is scheduled </w:t>
      </w:r>
      <w:r w:rsidR="006A5031">
        <w:t xml:space="preserve">for </w:t>
      </w:r>
      <w:r w:rsidR="008F73B9">
        <w:t xml:space="preserve">Thursday, </w:t>
      </w:r>
      <w:r>
        <w:t>February</w:t>
      </w:r>
      <w:r w:rsidR="00F3500C">
        <w:t xml:space="preserve"> 18</w:t>
      </w:r>
      <w:r w:rsidR="00E57C7C">
        <w:t>, 2021</w:t>
      </w:r>
      <w:r w:rsidR="002F5307">
        <w:t xml:space="preserve"> from </w:t>
      </w:r>
      <w:r w:rsidR="00CE4D41">
        <w:t>1</w:t>
      </w:r>
      <w:r w:rsidR="00F130E9">
        <w:t>:</w:t>
      </w:r>
      <w:r w:rsidR="00B952A0">
        <w:t>0</w:t>
      </w:r>
      <w:r w:rsidR="00083A1A">
        <w:t>0</w:t>
      </w:r>
      <w:r w:rsidR="00F130E9">
        <w:t xml:space="preserve"> </w:t>
      </w:r>
      <w:r w:rsidR="00CE4D41">
        <w:t>P</w:t>
      </w:r>
      <w:r w:rsidR="00F130E9">
        <w:t xml:space="preserve">M – </w:t>
      </w:r>
      <w:r w:rsidR="00CE4D41">
        <w:t>4</w:t>
      </w:r>
      <w:r w:rsidR="008F73B9">
        <w:t>:0</w:t>
      </w:r>
      <w:r w:rsidR="003D002D">
        <w:t>0</w:t>
      </w:r>
      <w:r w:rsidR="00F130E9">
        <w:t xml:space="preserve"> </w:t>
      </w:r>
      <w:r w:rsidR="00B952A0">
        <w:t>P</w:t>
      </w:r>
      <w:r w:rsidR="00F130E9">
        <w:t xml:space="preserve">M </w:t>
      </w:r>
      <w:r w:rsidR="002F5307">
        <w:t xml:space="preserve">Central.  </w:t>
      </w:r>
      <w:r w:rsidR="00F130E9">
        <w:t xml:space="preserve">During the meeting, </w:t>
      </w:r>
      <w:r w:rsidR="00F85A0A">
        <w:t>the participants</w:t>
      </w:r>
      <w:r w:rsidR="00426BE4">
        <w:t xml:space="preserve"> continue to </w:t>
      </w:r>
      <w:r>
        <w:t xml:space="preserve">review any formal comments submitted in response to the recommendation for </w:t>
      </w:r>
      <w:r w:rsidR="00426BE4">
        <w:t>2021 WEQ Annual Plan Item 2.</w:t>
      </w:r>
      <w:r w:rsidR="00E120B7">
        <w:t xml:space="preserve">a </w:t>
      </w:r>
      <w:r w:rsidR="006C7FC3">
        <w:t>– Consistent with FERC Order No. 676</w:t>
      </w:r>
      <w:r w:rsidR="00720582">
        <w:t>-</w:t>
      </w:r>
      <w:r w:rsidR="006C7FC3">
        <w:t>I, reconsider the reservation of WEQ-006 Manual Time Error Correction and determine if the standards should be retained or revised (see ¶46 – 47)</w:t>
      </w:r>
      <w:r w:rsidR="00651BEA">
        <w:t>.</w:t>
      </w:r>
      <w:r w:rsidR="00530FD1">
        <w:t xml:space="preserve">  </w:t>
      </w:r>
      <w:r>
        <w:t>Additionally, the subcommittee wi</w:t>
      </w:r>
      <w:r w:rsidR="0078483E">
        <w:t xml:space="preserve">ll discuss 2021 WEQ Annual Plan Item 1.a – Update WEQ-005 Area Control Error (ACE) Equation Special Cases to account for modifications to NERC Dynamic Transfer Reference Document V4 (Standards Request R20008).  </w:t>
      </w:r>
      <w:r w:rsidR="00083A1A">
        <w:t>The agenda for this meeting is on the following page.</w:t>
      </w:r>
      <w:r w:rsidR="00F85A0A">
        <w:t xml:space="preserve">  </w:t>
      </w:r>
    </w:p>
    <w:p w14:paraId="144A11A0" w14:textId="30067D96" w:rsidR="005378D0" w:rsidRDefault="005378D0" w:rsidP="006C7FC3">
      <w:pPr>
        <w:tabs>
          <w:tab w:val="num" w:pos="2160"/>
        </w:tabs>
        <w:spacing w:before="120"/>
        <w:jc w:val="both"/>
      </w:pPr>
      <w:r>
        <w:t xml:space="preserve">Please note that an additional conference call of the WEQ BPS has been scheduled for Thursday, </w:t>
      </w:r>
      <w:r w:rsidR="0078483E">
        <w:t>February 25</w:t>
      </w:r>
      <w:r>
        <w:t xml:space="preserve">, 2021 from </w:t>
      </w:r>
      <w:r w:rsidR="0078483E">
        <w:t>2</w:t>
      </w:r>
      <w:r>
        <w:t xml:space="preserve">:00 – </w:t>
      </w:r>
      <w:r w:rsidR="0078483E">
        <w:t>3</w:t>
      </w:r>
      <w:r>
        <w:t>:</w:t>
      </w:r>
      <w:r w:rsidR="0078483E">
        <w:t>3</w:t>
      </w:r>
      <w:r>
        <w:t xml:space="preserve">0 PM Central.  </w:t>
      </w:r>
    </w:p>
    <w:p w14:paraId="57B85652" w14:textId="77777777" w:rsidR="00F02070" w:rsidRDefault="00F02070" w:rsidP="00F02070">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8" w:history="1">
        <w:r>
          <w:rPr>
            <w:rStyle w:val="Hyperlink"/>
          </w:rPr>
          <w:t>https://naesb.org/committee_activities.asp</w:t>
        </w:r>
      </w:hyperlink>
      <w:r>
        <w:t>.</w:t>
      </w:r>
    </w:p>
    <w:p w14:paraId="55D47422" w14:textId="77777777" w:rsidR="00F02070" w:rsidRDefault="00F02070" w:rsidP="00F02070">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72989301" w14:textId="677B34BF"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7BE546AF" w:rsidR="00DE63A7" w:rsidRDefault="0078483E" w:rsidP="00DE63A7">
      <w:pPr>
        <w:keepNext/>
        <w:jc w:val="center"/>
        <w:outlineLvl w:val="2"/>
        <w:rPr>
          <w:b/>
        </w:rPr>
      </w:pPr>
      <w:r>
        <w:rPr>
          <w:b/>
        </w:rPr>
        <w:t>February 18</w:t>
      </w:r>
      <w:r w:rsidR="00426BE4">
        <w:rPr>
          <w:b/>
        </w:rPr>
        <w:t>, 2021</w:t>
      </w:r>
      <w:r w:rsidR="00A159FF">
        <w:rPr>
          <w:b/>
        </w:rPr>
        <w:t xml:space="preserve"> – </w:t>
      </w:r>
      <w:r w:rsidR="00A6468D">
        <w:rPr>
          <w:b/>
        </w:rPr>
        <w:t>1</w:t>
      </w:r>
      <w:r w:rsidR="00F130E9">
        <w:rPr>
          <w:b/>
        </w:rPr>
        <w:t>:</w:t>
      </w:r>
      <w:r w:rsidR="00B952A0">
        <w:rPr>
          <w:b/>
        </w:rPr>
        <w:t>0</w:t>
      </w:r>
      <w:r w:rsidR="00EF398C">
        <w:rPr>
          <w:b/>
        </w:rPr>
        <w:t>0</w:t>
      </w:r>
      <w:r w:rsidR="00F130E9">
        <w:rPr>
          <w:b/>
        </w:rPr>
        <w:t xml:space="preserve"> </w:t>
      </w:r>
      <w:r w:rsidR="00A6468D">
        <w:rPr>
          <w:b/>
        </w:rPr>
        <w:t>P</w:t>
      </w:r>
      <w:r w:rsidR="00F130E9">
        <w:rPr>
          <w:b/>
        </w:rPr>
        <w:t>M to</w:t>
      </w:r>
      <w:r w:rsidR="002F5307">
        <w:rPr>
          <w:b/>
        </w:rPr>
        <w:t xml:space="preserve"> </w:t>
      </w:r>
      <w:r w:rsidR="00A6468D">
        <w:rPr>
          <w:b/>
        </w:rPr>
        <w:t>4</w:t>
      </w:r>
      <w:r w:rsidR="001477BB">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87101B" w:rsidP="0036438A">
      <w:pPr>
        <w:numPr>
          <w:ilvl w:val="0"/>
          <w:numId w:val="27"/>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4DCA7AE5" w14:textId="756954BF" w:rsidR="00720582" w:rsidRDefault="004E23A3" w:rsidP="00720582">
      <w:pPr>
        <w:numPr>
          <w:ilvl w:val="0"/>
          <w:numId w:val="27"/>
        </w:numPr>
        <w:tabs>
          <w:tab w:val="num" w:pos="1080"/>
        </w:tabs>
        <w:ind w:left="720" w:firstLine="0"/>
        <w:jc w:val="both"/>
      </w:pPr>
      <w:r>
        <w:t>Adoption of Draft Minutes</w:t>
      </w:r>
    </w:p>
    <w:p w14:paraId="64E51CFE" w14:textId="746F9DED" w:rsidR="00720582" w:rsidRDefault="0078483E" w:rsidP="00720582">
      <w:pPr>
        <w:numPr>
          <w:ilvl w:val="1"/>
          <w:numId w:val="27"/>
        </w:numPr>
        <w:ind w:hanging="360"/>
        <w:jc w:val="both"/>
      </w:pPr>
      <w:r>
        <w:t>January 14, 2021</w:t>
      </w:r>
    </w:p>
    <w:p w14:paraId="30DC0B85" w14:textId="42A011FB" w:rsidR="00FB521B" w:rsidRDefault="0078483E" w:rsidP="0036438A">
      <w:pPr>
        <w:numPr>
          <w:ilvl w:val="0"/>
          <w:numId w:val="26"/>
        </w:numPr>
        <w:tabs>
          <w:tab w:val="num" w:pos="720"/>
          <w:tab w:val="left" w:pos="1440"/>
          <w:tab w:val="num" w:pos="1620"/>
        </w:tabs>
        <w:spacing w:before="120" w:after="120"/>
        <w:ind w:left="720"/>
        <w:jc w:val="both"/>
      </w:pPr>
      <w:r>
        <w:t xml:space="preserve">Review Formal Comments and Develop </w:t>
      </w:r>
      <w:r w:rsidR="0036438A">
        <w:t>Additional Revisions if Necessary in Response to the Recommendation t</w:t>
      </w:r>
      <w:r w:rsidR="005378D0">
        <w:t xml:space="preserve">o Support </w:t>
      </w:r>
      <w:r w:rsidR="008A26ED">
        <w:t>2021 WEQ Annual Plan Item 2.a</w:t>
      </w:r>
      <w:r w:rsidR="001E6347">
        <w:t xml:space="preserve"> – Consistent with FERC Order No. 676</w:t>
      </w:r>
      <w:r w:rsidR="00720582">
        <w:t>-</w:t>
      </w:r>
      <w:r w:rsidR="001E6347">
        <w:t>I, reconsider the reservation of WEQ-006 Manual Time Error Correction and determine if the standards should be retained or revised (see ¶46 – 47)</w:t>
      </w:r>
    </w:p>
    <w:p w14:paraId="3EE44D17" w14:textId="77777777" w:rsidR="0036438A" w:rsidRDefault="0036438A" w:rsidP="0036438A">
      <w:pPr>
        <w:numPr>
          <w:ilvl w:val="0"/>
          <w:numId w:val="26"/>
        </w:numPr>
        <w:tabs>
          <w:tab w:val="num" w:pos="720"/>
          <w:tab w:val="left" w:pos="1440"/>
          <w:tab w:val="num" w:pos="1620"/>
        </w:tabs>
        <w:ind w:left="720"/>
        <w:jc w:val="both"/>
      </w:pPr>
      <w:r>
        <w:t xml:space="preserve">Discuss 2021 WEQ Annual Plan Item 1.a – Update WEQ-005 Area Control Error (ACE) Equation Special </w:t>
      </w:r>
    </w:p>
    <w:p w14:paraId="26472058" w14:textId="3A9D80B6" w:rsidR="0036438A" w:rsidRDefault="0036438A" w:rsidP="0036438A">
      <w:pPr>
        <w:tabs>
          <w:tab w:val="left" w:pos="1440"/>
          <w:tab w:val="num" w:pos="1620"/>
          <w:tab w:val="num" w:pos="2160"/>
        </w:tabs>
        <w:ind w:left="720"/>
        <w:jc w:val="both"/>
      </w:pPr>
      <w:r>
        <w:t>Cases to account for modifications to NERC Dynamic Transfer Reference Document V4 (Standards Request R20008)</w:t>
      </w:r>
    </w:p>
    <w:p w14:paraId="7550F5FA" w14:textId="11DEAAB2" w:rsidR="004B30D7" w:rsidRDefault="00AA0FFD">
      <w:pPr>
        <w:numPr>
          <w:ilvl w:val="0"/>
          <w:numId w:val="26"/>
        </w:numPr>
        <w:tabs>
          <w:tab w:val="num" w:pos="720"/>
          <w:tab w:val="left" w:pos="1440"/>
          <w:tab w:val="num" w:pos="1620"/>
        </w:tabs>
        <w:spacing w:before="120"/>
        <w:ind w:left="0" w:firstLine="0"/>
        <w:jc w:val="both"/>
      </w:pPr>
      <w:r>
        <w:t>Next Steps/Review Action Items</w:t>
      </w:r>
    </w:p>
    <w:p w14:paraId="5252840A" w14:textId="38FC5D94" w:rsidR="00720582" w:rsidRDefault="00720582" w:rsidP="00720582">
      <w:pPr>
        <w:pStyle w:val="ListParagraph"/>
        <w:numPr>
          <w:ilvl w:val="0"/>
          <w:numId w:val="48"/>
        </w:numPr>
        <w:tabs>
          <w:tab w:val="left" w:pos="1440"/>
          <w:tab w:val="num" w:pos="2160"/>
        </w:tabs>
        <w:spacing w:before="120"/>
        <w:jc w:val="both"/>
      </w:pPr>
      <w:r>
        <w:t>Future Meeting</w:t>
      </w:r>
      <w:r w:rsidR="006B45F9">
        <w:t xml:space="preserve"> Dates</w:t>
      </w:r>
      <w:r w:rsidR="005378D0">
        <w:t xml:space="preserve">: </w:t>
      </w:r>
      <w:r w:rsidR="0036438A">
        <w:t>February 25</w:t>
      </w:r>
      <w:r w:rsidR="005378D0">
        <w:t xml:space="preserve">, 2021 from </w:t>
      </w:r>
      <w:r w:rsidR="0036438A">
        <w:t>2</w:t>
      </w:r>
      <w:r w:rsidR="005378D0">
        <w:t xml:space="preserve">:00 – </w:t>
      </w:r>
      <w:r w:rsidR="0036438A">
        <w:t>3</w:t>
      </w:r>
      <w:r w:rsidR="005378D0">
        <w:t>:</w:t>
      </w:r>
      <w:r w:rsidR="0036438A">
        <w:t>3</w:t>
      </w:r>
      <w:r w:rsidR="005378D0">
        <w:t>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0DBBD" w14:textId="77777777" w:rsidR="0087101B" w:rsidRDefault="0087101B">
      <w:r>
        <w:separator/>
      </w:r>
    </w:p>
  </w:endnote>
  <w:endnote w:type="continuationSeparator" w:id="0">
    <w:p w14:paraId="57709F56" w14:textId="77777777" w:rsidR="0087101B" w:rsidRDefault="0087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5744BEFF"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78483E">
      <w:rPr>
        <w:sz w:val="18"/>
        <w:szCs w:val="18"/>
      </w:rPr>
      <w:t>February 18</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38C6E" w14:textId="77777777" w:rsidR="0087101B" w:rsidRDefault="0087101B">
      <w:r>
        <w:separator/>
      </w:r>
    </w:p>
  </w:footnote>
  <w:footnote w:type="continuationSeparator" w:id="0">
    <w:p w14:paraId="46A19650" w14:textId="77777777" w:rsidR="0087101B" w:rsidRDefault="0087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037B7"/>
    <w:multiLevelType w:val="hybridMultilevel"/>
    <w:tmpl w:val="4D98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8"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18"/>
  </w:num>
  <w:num w:numId="3">
    <w:abstractNumId w:val="33"/>
  </w:num>
  <w:num w:numId="4">
    <w:abstractNumId w:val="41"/>
  </w:num>
  <w:num w:numId="5">
    <w:abstractNumId w:val="10"/>
  </w:num>
  <w:num w:numId="6">
    <w:abstractNumId w:val="36"/>
  </w:num>
  <w:num w:numId="7">
    <w:abstractNumId w:val="9"/>
  </w:num>
  <w:num w:numId="8">
    <w:abstractNumId w:val="13"/>
  </w:num>
  <w:num w:numId="9">
    <w:abstractNumId w:val="16"/>
  </w:num>
  <w:num w:numId="10">
    <w:abstractNumId w:val="1"/>
  </w:num>
  <w:num w:numId="11">
    <w:abstractNumId w:val="27"/>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34"/>
  </w:num>
  <w:num w:numId="17">
    <w:abstractNumId w:val="29"/>
  </w:num>
  <w:num w:numId="18">
    <w:abstractNumId w:val="22"/>
  </w:num>
  <w:num w:numId="19">
    <w:abstractNumId w:val="17"/>
  </w:num>
  <w:num w:numId="20">
    <w:abstractNumId w:val="7"/>
  </w:num>
  <w:num w:numId="21">
    <w:abstractNumId w:val="21"/>
  </w:num>
  <w:num w:numId="22">
    <w:abstractNumId w:val="39"/>
  </w:num>
  <w:num w:numId="23">
    <w:abstractNumId w:val="35"/>
  </w:num>
  <w:num w:numId="24">
    <w:abstractNumId w:val="30"/>
  </w:num>
  <w:num w:numId="25">
    <w:abstractNumId w:val="8"/>
  </w:num>
  <w:num w:numId="26">
    <w:abstractNumId w:val="27"/>
  </w:num>
  <w:num w:numId="27">
    <w:abstractNumId w:val="1"/>
  </w:num>
  <w:num w:numId="28">
    <w:abstractNumId w:val="42"/>
  </w:num>
  <w:num w:numId="29">
    <w:abstractNumId w:val="38"/>
  </w:num>
  <w:num w:numId="30">
    <w:abstractNumId w:val="19"/>
  </w:num>
  <w:num w:numId="31">
    <w:abstractNumId w:val="15"/>
  </w:num>
  <w:num w:numId="32">
    <w:abstractNumId w:val="23"/>
  </w:num>
  <w:num w:numId="33">
    <w:abstractNumId w:val="2"/>
  </w:num>
  <w:num w:numId="34">
    <w:abstractNumId w:val="3"/>
  </w:num>
  <w:num w:numId="35">
    <w:abstractNumId w:val="12"/>
  </w:num>
  <w:num w:numId="36">
    <w:abstractNumId w:val="26"/>
  </w:num>
  <w:num w:numId="37">
    <w:abstractNumId w:val="6"/>
  </w:num>
  <w:num w:numId="38">
    <w:abstractNumId w:val="31"/>
  </w:num>
  <w:num w:numId="39">
    <w:abstractNumId w:val="37"/>
  </w:num>
  <w:num w:numId="40">
    <w:abstractNumId w:val="14"/>
  </w:num>
  <w:num w:numId="41">
    <w:abstractNumId w:val="28"/>
  </w:num>
  <w:num w:numId="42">
    <w:abstractNumId w:val="5"/>
  </w:num>
  <w:num w:numId="43">
    <w:abstractNumId w:val="32"/>
  </w:num>
  <w:num w:numId="44">
    <w:abstractNumId w:val="44"/>
  </w:num>
  <w:num w:numId="45">
    <w:abstractNumId w:val="20"/>
  </w:num>
  <w:num w:numId="46">
    <w:abstractNumId w:val="40"/>
  </w:num>
  <w:num w:numId="47">
    <w:abstractNumId w:val="0"/>
  </w:num>
  <w:num w:numId="48">
    <w:abstractNumId w:val="1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A337D"/>
    <w:rsid w:val="001B0E56"/>
    <w:rsid w:val="001E6347"/>
    <w:rsid w:val="001E7000"/>
    <w:rsid w:val="001F2DEA"/>
    <w:rsid w:val="001F330A"/>
    <w:rsid w:val="001F36A4"/>
    <w:rsid w:val="002024BB"/>
    <w:rsid w:val="00211014"/>
    <w:rsid w:val="00211EAF"/>
    <w:rsid w:val="00217F01"/>
    <w:rsid w:val="0022416C"/>
    <w:rsid w:val="00231C52"/>
    <w:rsid w:val="0024077C"/>
    <w:rsid w:val="00242454"/>
    <w:rsid w:val="00242DCC"/>
    <w:rsid w:val="00251B4F"/>
    <w:rsid w:val="00254425"/>
    <w:rsid w:val="00266071"/>
    <w:rsid w:val="002711E2"/>
    <w:rsid w:val="002942D6"/>
    <w:rsid w:val="002B1638"/>
    <w:rsid w:val="002D318F"/>
    <w:rsid w:val="002E1E3A"/>
    <w:rsid w:val="002F034A"/>
    <w:rsid w:val="002F35B2"/>
    <w:rsid w:val="002F5307"/>
    <w:rsid w:val="003006B0"/>
    <w:rsid w:val="0031630D"/>
    <w:rsid w:val="00322936"/>
    <w:rsid w:val="00322FCC"/>
    <w:rsid w:val="0033603A"/>
    <w:rsid w:val="00344CF6"/>
    <w:rsid w:val="00345969"/>
    <w:rsid w:val="003478A4"/>
    <w:rsid w:val="0036438A"/>
    <w:rsid w:val="00371B92"/>
    <w:rsid w:val="00374B1C"/>
    <w:rsid w:val="003843EC"/>
    <w:rsid w:val="00387327"/>
    <w:rsid w:val="00390D41"/>
    <w:rsid w:val="003928DB"/>
    <w:rsid w:val="003B0712"/>
    <w:rsid w:val="003B7C04"/>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27C0D"/>
    <w:rsid w:val="00530FD1"/>
    <w:rsid w:val="00531F3D"/>
    <w:rsid w:val="0053341B"/>
    <w:rsid w:val="005378D0"/>
    <w:rsid w:val="005528FC"/>
    <w:rsid w:val="00556D23"/>
    <w:rsid w:val="005608CB"/>
    <w:rsid w:val="00570EAE"/>
    <w:rsid w:val="00573BB8"/>
    <w:rsid w:val="00575645"/>
    <w:rsid w:val="00586ED0"/>
    <w:rsid w:val="00596897"/>
    <w:rsid w:val="005A25C3"/>
    <w:rsid w:val="005B3242"/>
    <w:rsid w:val="005B7A97"/>
    <w:rsid w:val="005C02C0"/>
    <w:rsid w:val="005C208D"/>
    <w:rsid w:val="005C4B5D"/>
    <w:rsid w:val="005C5DC8"/>
    <w:rsid w:val="005C63A9"/>
    <w:rsid w:val="005D3D09"/>
    <w:rsid w:val="005E1318"/>
    <w:rsid w:val="005F2C0F"/>
    <w:rsid w:val="005F359D"/>
    <w:rsid w:val="005F6C46"/>
    <w:rsid w:val="005F7F07"/>
    <w:rsid w:val="0062056C"/>
    <w:rsid w:val="00624B39"/>
    <w:rsid w:val="006321C2"/>
    <w:rsid w:val="006409A5"/>
    <w:rsid w:val="00651BEA"/>
    <w:rsid w:val="00653FCD"/>
    <w:rsid w:val="00665A26"/>
    <w:rsid w:val="0067053A"/>
    <w:rsid w:val="00681684"/>
    <w:rsid w:val="0069620D"/>
    <w:rsid w:val="006A5031"/>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7142"/>
    <w:rsid w:val="00741AF7"/>
    <w:rsid w:val="0075428E"/>
    <w:rsid w:val="007565E6"/>
    <w:rsid w:val="00782000"/>
    <w:rsid w:val="00782593"/>
    <w:rsid w:val="0078483E"/>
    <w:rsid w:val="00785E32"/>
    <w:rsid w:val="00787FAC"/>
    <w:rsid w:val="007900A9"/>
    <w:rsid w:val="00797A31"/>
    <w:rsid w:val="007B50E5"/>
    <w:rsid w:val="007E5EE2"/>
    <w:rsid w:val="007E6927"/>
    <w:rsid w:val="007F3A4B"/>
    <w:rsid w:val="007F700A"/>
    <w:rsid w:val="00800233"/>
    <w:rsid w:val="00802E65"/>
    <w:rsid w:val="00824336"/>
    <w:rsid w:val="0083320F"/>
    <w:rsid w:val="00851DA7"/>
    <w:rsid w:val="00865BEF"/>
    <w:rsid w:val="0087101B"/>
    <w:rsid w:val="00872604"/>
    <w:rsid w:val="00876887"/>
    <w:rsid w:val="00876EAF"/>
    <w:rsid w:val="008866AE"/>
    <w:rsid w:val="008A01CE"/>
    <w:rsid w:val="008A1BCA"/>
    <w:rsid w:val="008A26ED"/>
    <w:rsid w:val="008A3976"/>
    <w:rsid w:val="008A3E3F"/>
    <w:rsid w:val="008B3D7E"/>
    <w:rsid w:val="008C1552"/>
    <w:rsid w:val="008D707D"/>
    <w:rsid w:val="008F73B9"/>
    <w:rsid w:val="00901CFC"/>
    <w:rsid w:val="00915A33"/>
    <w:rsid w:val="009168F3"/>
    <w:rsid w:val="00920354"/>
    <w:rsid w:val="00923C6E"/>
    <w:rsid w:val="009363F6"/>
    <w:rsid w:val="009468E0"/>
    <w:rsid w:val="00946E2F"/>
    <w:rsid w:val="00950B9D"/>
    <w:rsid w:val="0096742B"/>
    <w:rsid w:val="009748A5"/>
    <w:rsid w:val="00984079"/>
    <w:rsid w:val="00996135"/>
    <w:rsid w:val="009A4FA6"/>
    <w:rsid w:val="009A5790"/>
    <w:rsid w:val="009B11CA"/>
    <w:rsid w:val="009C1FF8"/>
    <w:rsid w:val="009C36F6"/>
    <w:rsid w:val="00A006DB"/>
    <w:rsid w:val="00A159FF"/>
    <w:rsid w:val="00A35F5D"/>
    <w:rsid w:val="00A450DC"/>
    <w:rsid w:val="00A47C81"/>
    <w:rsid w:val="00A54030"/>
    <w:rsid w:val="00A6468D"/>
    <w:rsid w:val="00A653BB"/>
    <w:rsid w:val="00A67B31"/>
    <w:rsid w:val="00A93DC6"/>
    <w:rsid w:val="00A95CF4"/>
    <w:rsid w:val="00AA0FFD"/>
    <w:rsid w:val="00AA7C4B"/>
    <w:rsid w:val="00AB11AE"/>
    <w:rsid w:val="00AB34F1"/>
    <w:rsid w:val="00AB5445"/>
    <w:rsid w:val="00AB6FB2"/>
    <w:rsid w:val="00AB790A"/>
    <w:rsid w:val="00AB7E78"/>
    <w:rsid w:val="00AC0221"/>
    <w:rsid w:val="00AC1E55"/>
    <w:rsid w:val="00AD3409"/>
    <w:rsid w:val="00AE07E9"/>
    <w:rsid w:val="00AE79A1"/>
    <w:rsid w:val="00B01272"/>
    <w:rsid w:val="00B055C3"/>
    <w:rsid w:val="00B307CB"/>
    <w:rsid w:val="00B33D3C"/>
    <w:rsid w:val="00B34DEA"/>
    <w:rsid w:val="00B4140A"/>
    <w:rsid w:val="00B439D1"/>
    <w:rsid w:val="00B474C8"/>
    <w:rsid w:val="00B51192"/>
    <w:rsid w:val="00B5507D"/>
    <w:rsid w:val="00B62CEA"/>
    <w:rsid w:val="00B6543C"/>
    <w:rsid w:val="00B763AB"/>
    <w:rsid w:val="00B769B1"/>
    <w:rsid w:val="00B85494"/>
    <w:rsid w:val="00B952A0"/>
    <w:rsid w:val="00B96FEA"/>
    <w:rsid w:val="00BB054F"/>
    <w:rsid w:val="00BC5BA3"/>
    <w:rsid w:val="00BC69D1"/>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B84"/>
    <w:rsid w:val="00C55CAE"/>
    <w:rsid w:val="00C66B06"/>
    <w:rsid w:val="00C73946"/>
    <w:rsid w:val="00C81544"/>
    <w:rsid w:val="00C87E45"/>
    <w:rsid w:val="00C952B1"/>
    <w:rsid w:val="00C95F6A"/>
    <w:rsid w:val="00CA19B9"/>
    <w:rsid w:val="00CA5A67"/>
    <w:rsid w:val="00CB1512"/>
    <w:rsid w:val="00CB3681"/>
    <w:rsid w:val="00CC44F8"/>
    <w:rsid w:val="00CD0322"/>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6FEC"/>
    <w:rsid w:val="00E413BF"/>
    <w:rsid w:val="00E43B64"/>
    <w:rsid w:val="00E4404D"/>
    <w:rsid w:val="00E53A76"/>
    <w:rsid w:val="00E57C7C"/>
    <w:rsid w:val="00E747A2"/>
    <w:rsid w:val="00E9211D"/>
    <w:rsid w:val="00E965F6"/>
    <w:rsid w:val="00EA0B3C"/>
    <w:rsid w:val="00EA5878"/>
    <w:rsid w:val="00EA7504"/>
    <w:rsid w:val="00EC1034"/>
    <w:rsid w:val="00EC1C3F"/>
    <w:rsid w:val="00EC6C0A"/>
    <w:rsid w:val="00ED0D71"/>
    <w:rsid w:val="00ED269D"/>
    <w:rsid w:val="00EE0CD7"/>
    <w:rsid w:val="00EE7130"/>
    <w:rsid w:val="00EE7755"/>
    <w:rsid w:val="00EF2C07"/>
    <w:rsid w:val="00EF398C"/>
    <w:rsid w:val="00EF3F0C"/>
    <w:rsid w:val="00F02070"/>
    <w:rsid w:val="00F130E9"/>
    <w:rsid w:val="00F16A32"/>
    <w:rsid w:val="00F3195B"/>
    <w:rsid w:val="00F3500C"/>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AE7D0-573A-46E8-946A-5EFEDBEF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4483</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3</cp:revision>
  <cp:lastPrinted>2013-12-18T16:06:00Z</cp:lastPrinted>
  <dcterms:created xsi:type="dcterms:W3CDTF">2021-02-04T19:15:00Z</dcterms:created>
  <dcterms:modified xsi:type="dcterms:W3CDTF">2021-02-04T19:16:00Z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