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ABDDB9E" w14:textId="77777777" w:rsidR="00345778" w:rsidRPr="00F117B8" w:rsidRDefault="00345778" w:rsidP="00523C69">
      <w:pPr>
        <w:ind w:left="1440" w:hanging="1440"/>
        <w:jc w:val="right"/>
        <w:rPr>
          <w:bCs/>
        </w:rPr>
      </w:pPr>
      <w:bookmarkStart w:id="0" w:name="OLE_LINK1"/>
      <w:bookmarkStart w:id="1" w:name="OLE_LINK2"/>
      <w:bookmarkStart w:id="2" w:name="OLE_LINK3"/>
      <w:bookmarkStart w:id="3" w:name="OLE_LINK4"/>
      <w:bookmarkStart w:id="4" w:name="OLE_LINK5"/>
      <w:bookmarkStart w:id="5" w:name="OLE_LINK6"/>
      <w:bookmarkStart w:id="6" w:name="_GoBack"/>
      <w:bookmarkEnd w:id="6"/>
      <w:r w:rsidRPr="00F117B8">
        <w:rPr>
          <w:bCs/>
        </w:rPr>
        <w:t>Via email and posting</w:t>
      </w:r>
    </w:p>
    <w:p w14:paraId="409F1DBB" w14:textId="096FF8AC" w:rsidR="00345778" w:rsidRPr="00F117B8" w:rsidRDefault="009F6206" w:rsidP="00523C69">
      <w:pPr>
        <w:ind w:left="1440" w:hanging="1440"/>
        <w:jc w:val="right"/>
        <w:rPr>
          <w:bCs/>
        </w:rPr>
      </w:pPr>
      <w:r>
        <w:rPr>
          <w:bCs/>
        </w:rPr>
        <w:t>August 7</w:t>
      </w:r>
      <w:r w:rsidR="00546060">
        <w:rPr>
          <w:bCs/>
        </w:rPr>
        <w:t>, 2019</w:t>
      </w:r>
    </w:p>
    <w:p w14:paraId="334466E7" w14:textId="77777777" w:rsidR="00345778" w:rsidRPr="00F117B8" w:rsidRDefault="00345778" w:rsidP="00B50C99">
      <w:pPr>
        <w:spacing w:before="120"/>
        <w:ind w:left="1440" w:hanging="1440"/>
        <w:jc w:val="both"/>
        <w:rPr>
          <w:bCs/>
        </w:rPr>
      </w:pPr>
      <w:r w:rsidRPr="00F117B8">
        <w:rPr>
          <w:b/>
        </w:rPr>
        <w:t>TO:</w:t>
      </w:r>
      <w:r w:rsidR="00772717" w:rsidRPr="00F117B8">
        <w:rPr>
          <w:b/>
        </w:rPr>
        <w:t xml:space="preserve"> </w:t>
      </w:r>
      <w:r w:rsidR="00DA06C0" w:rsidRPr="00F117B8">
        <w:rPr>
          <w:b/>
        </w:rPr>
        <w:tab/>
      </w:r>
      <w:r w:rsidRPr="00F117B8">
        <w:rPr>
          <w:bCs/>
        </w:rPr>
        <w:t xml:space="preserve">NAESB Board of Directors, </w:t>
      </w:r>
      <w:r w:rsidR="006D38BC" w:rsidRPr="00F117B8">
        <w:rPr>
          <w:bCs/>
        </w:rPr>
        <w:t>Executive Committee (EC) Members, EC Alternates,</w:t>
      </w:r>
      <w:r w:rsidR="0033762C" w:rsidRPr="00F117B8">
        <w:rPr>
          <w:bCs/>
        </w:rPr>
        <w:t xml:space="preserve"> NAESB Members</w:t>
      </w:r>
      <w:r w:rsidR="000601F6" w:rsidRPr="00F117B8">
        <w:rPr>
          <w:bCs/>
        </w:rPr>
        <w:t xml:space="preserve">, NAESB Advisory </w:t>
      </w:r>
      <w:r w:rsidR="001A0C0E" w:rsidRPr="00F117B8">
        <w:rPr>
          <w:bCs/>
        </w:rPr>
        <w:t>Council,</w:t>
      </w:r>
      <w:r w:rsidR="006D38BC" w:rsidRPr="00F117B8">
        <w:rPr>
          <w:bCs/>
        </w:rPr>
        <w:t xml:space="preserve"> </w:t>
      </w:r>
      <w:r w:rsidRPr="00F117B8">
        <w:rPr>
          <w:bCs/>
        </w:rPr>
        <w:t>and Invited Guests</w:t>
      </w:r>
    </w:p>
    <w:p w14:paraId="622C68D5" w14:textId="77777777" w:rsidR="00345778" w:rsidRPr="00F117B8" w:rsidRDefault="00345778" w:rsidP="00B50C99">
      <w:pPr>
        <w:spacing w:before="120"/>
        <w:jc w:val="both"/>
        <w:rPr>
          <w:bCs/>
        </w:rPr>
      </w:pPr>
      <w:r w:rsidRPr="00F117B8">
        <w:rPr>
          <w:b/>
        </w:rPr>
        <w:t xml:space="preserve">FROM: </w:t>
      </w:r>
      <w:r w:rsidR="00DA06C0" w:rsidRPr="00F117B8">
        <w:rPr>
          <w:b/>
        </w:rPr>
        <w:tab/>
      </w:r>
      <w:r w:rsidRPr="00F117B8">
        <w:rPr>
          <w:bCs/>
        </w:rPr>
        <w:t xml:space="preserve">Rae McQuade, NAESB President </w:t>
      </w:r>
    </w:p>
    <w:p w14:paraId="5CBEA711" w14:textId="1C18F233" w:rsidR="00345778" w:rsidRPr="00F117B8" w:rsidRDefault="00345778" w:rsidP="00B50C99">
      <w:pPr>
        <w:pBdr>
          <w:bottom w:val="single" w:sz="12" w:space="1" w:color="auto"/>
        </w:pBdr>
        <w:spacing w:before="120"/>
        <w:ind w:left="1440" w:hanging="1440"/>
        <w:jc w:val="both"/>
        <w:rPr>
          <w:bCs/>
        </w:rPr>
      </w:pPr>
      <w:r w:rsidRPr="00F117B8">
        <w:rPr>
          <w:b/>
        </w:rPr>
        <w:t>RE:</w:t>
      </w:r>
      <w:r w:rsidR="00772717" w:rsidRPr="00F117B8">
        <w:rPr>
          <w:b/>
        </w:rPr>
        <w:t xml:space="preserve"> </w:t>
      </w:r>
      <w:r w:rsidR="00DA06C0" w:rsidRPr="00F117B8">
        <w:rPr>
          <w:b/>
        </w:rPr>
        <w:tab/>
      </w:r>
      <w:r w:rsidR="00B05D48" w:rsidRPr="00F117B8">
        <w:t>Announcement of Board Meeting</w:t>
      </w:r>
      <w:r w:rsidR="009F6206">
        <w:t>, Strategic Session and Meeting of the Members</w:t>
      </w:r>
      <w:r w:rsidR="00942E9F">
        <w:t xml:space="preserve"> </w:t>
      </w:r>
      <w:r w:rsidR="00D36CA8" w:rsidRPr="00F117B8">
        <w:t xml:space="preserve">– </w:t>
      </w:r>
      <w:r w:rsidR="009F6206">
        <w:t>September 5</w:t>
      </w:r>
      <w:r w:rsidR="00546060">
        <w:t>, 2019</w:t>
      </w:r>
    </w:p>
    <w:p w14:paraId="191C2267" w14:textId="77777777" w:rsidR="00345778" w:rsidRPr="00F117B8" w:rsidRDefault="00345778" w:rsidP="00002839">
      <w:pPr>
        <w:tabs>
          <w:tab w:val="left" w:pos="0"/>
        </w:tabs>
        <w:spacing w:before="240" w:after="240"/>
        <w:jc w:val="both"/>
        <w:rPr>
          <w:bCs/>
        </w:rPr>
      </w:pPr>
      <w:r w:rsidRPr="00F117B8">
        <w:rPr>
          <w:bCs/>
        </w:rPr>
        <w:t xml:space="preserve">Dear Board </w:t>
      </w:r>
      <w:r w:rsidR="00BD3867">
        <w:rPr>
          <w:bCs/>
        </w:rPr>
        <w:t>M</w:t>
      </w:r>
      <w:r w:rsidRPr="00F117B8">
        <w:rPr>
          <w:bCs/>
        </w:rPr>
        <w:t xml:space="preserve">embers, </w:t>
      </w:r>
      <w:r w:rsidR="006D38BC" w:rsidRPr="00F117B8">
        <w:rPr>
          <w:bCs/>
        </w:rPr>
        <w:t xml:space="preserve">EC </w:t>
      </w:r>
      <w:r w:rsidR="00BD3867">
        <w:rPr>
          <w:bCs/>
        </w:rPr>
        <w:t>M</w:t>
      </w:r>
      <w:r w:rsidR="006D38BC" w:rsidRPr="00F117B8">
        <w:rPr>
          <w:bCs/>
        </w:rPr>
        <w:t>embers, EC</w:t>
      </w:r>
      <w:r w:rsidR="00A67B0D" w:rsidRPr="00F117B8">
        <w:rPr>
          <w:bCs/>
        </w:rPr>
        <w:t xml:space="preserve"> </w:t>
      </w:r>
      <w:r w:rsidR="00BD3867">
        <w:rPr>
          <w:bCs/>
        </w:rPr>
        <w:t>A</w:t>
      </w:r>
      <w:r w:rsidR="006D38BC" w:rsidRPr="00F117B8">
        <w:rPr>
          <w:bCs/>
        </w:rPr>
        <w:t>lternates</w:t>
      </w:r>
      <w:r w:rsidR="0033762C" w:rsidRPr="00F117B8">
        <w:rPr>
          <w:bCs/>
        </w:rPr>
        <w:t xml:space="preserve">, NAESB </w:t>
      </w:r>
      <w:r w:rsidR="00BD3867">
        <w:rPr>
          <w:bCs/>
        </w:rPr>
        <w:t>M</w:t>
      </w:r>
      <w:r w:rsidR="0033762C" w:rsidRPr="00F117B8">
        <w:rPr>
          <w:bCs/>
        </w:rPr>
        <w:t>embers</w:t>
      </w:r>
      <w:r w:rsidR="001A0C0E" w:rsidRPr="00F117B8">
        <w:rPr>
          <w:bCs/>
        </w:rPr>
        <w:t>, NAESB Advisory Council</w:t>
      </w:r>
      <w:r w:rsidR="006D38BC" w:rsidRPr="00F117B8">
        <w:rPr>
          <w:bCs/>
        </w:rPr>
        <w:t xml:space="preserve"> and </w:t>
      </w:r>
      <w:r w:rsidR="00A67B0D" w:rsidRPr="00F117B8">
        <w:rPr>
          <w:bCs/>
        </w:rPr>
        <w:t>i</w:t>
      </w:r>
      <w:r w:rsidRPr="00F117B8">
        <w:rPr>
          <w:bCs/>
        </w:rPr>
        <w:t xml:space="preserve">nvited </w:t>
      </w:r>
      <w:r w:rsidR="00A67B0D" w:rsidRPr="00F117B8">
        <w:rPr>
          <w:bCs/>
        </w:rPr>
        <w:t>g</w:t>
      </w:r>
      <w:r w:rsidRPr="00F117B8">
        <w:rPr>
          <w:bCs/>
        </w:rPr>
        <w:t>uests,</w:t>
      </w:r>
    </w:p>
    <w:p w14:paraId="25010330" w14:textId="2B227FF3" w:rsidR="00E14B42" w:rsidRDefault="00345778" w:rsidP="0038549E">
      <w:pPr>
        <w:spacing w:before="240" w:after="120"/>
        <w:jc w:val="both"/>
        <w:rPr>
          <w:bCs/>
        </w:rPr>
      </w:pPr>
      <w:r w:rsidRPr="00F117B8">
        <w:rPr>
          <w:bCs/>
        </w:rPr>
        <w:t>As noted in other communications, we are pl</w:t>
      </w:r>
      <w:r w:rsidR="005D7D0A">
        <w:rPr>
          <w:bCs/>
        </w:rPr>
        <w:t xml:space="preserve">eased to announce the </w:t>
      </w:r>
      <w:r w:rsidR="00942E9F">
        <w:rPr>
          <w:bCs/>
        </w:rPr>
        <w:t>NAESB</w:t>
      </w:r>
      <w:r w:rsidR="005D7D0A">
        <w:rPr>
          <w:bCs/>
        </w:rPr>
        <w:t xml:space="preserve"> </w:t>
      </w:r>
      <w:r w:rsidR="00942E9F">
        <w:rPr>
          <w:bCs/>
        </w:rPr>
        <w:t>B</w:t>
      </w:r>
      <w:r w:rsidRPr="00F117B8">
        <w:rPr>
          <w:bCs/>
        </w:rPr>
        <w:t>oard</w:t>
      </w:r>
      <w:r w:rsidR="00942E9F">
        <w:rPr>
          <w:bCs/>
        </w:rPr>
        <w:t xml:space="preserve"> of Directors</w:t>
      </w:r>
      <w:r w:rsidRPr="00F117B8">
        <w:rPr>
          <w:bCs/>
        </w:rPr>
        <w:t xml:space="preserve"> meeting</w:t>
      </w:r>
      <w:r w:rsidR="0033762C" w:rsidRPr="00F117B8">
        <w:rPr>
          <w:bCs/>
        </w:rPr>
        <w:t xml:space="preserve"> </w:t>
      </w:r>
      <w:r w:rsidR="00B05D48" w:rsidRPr="00F117B8">
        <w:rPr>
          <w:bCs/>
        </w:rPr>
        <w:t xml:space="preserve">to be held </w:t>
      </w:r>
      <w:r w:rsidR="009F6206">
        <w:rPr>
          <w:bCs/>
        </w:rPr>
        <w:t>September 5</w:t>
      </w:r>
      <w:r w:rsidR="00942E9F">
        <w:rPr>
          <w:bCs/>
        </w:rPr>
        <w:t xml:space="preserve"> </w:t>
      </w:r>
      <w:r w:rsidR="00D36CA8" w:rsidRPr="00F117B8">
        <w:rPr>
          <w:bCs/>
        </w:rPr>
        <w:t>in</w:t>
      </w:r>
      <w:r w:rsidRPr="00F117B8">
        <w:rPr>
          <w:bCs/>
        </w:rPr>
        <w:t xml:space="preserve"> Houston, Texas at the </w:t>
      </w:r>
      <w:r w:rsidR="009F6206" w:rsidRPr="00585532">
        <w:rPr>
          <w:b/>
        </w:rPr>
        <w:t>Four Seasons</w:t>
      </w:r>
      <w:r w:rsidR="00154A80" w:rsidRPr="00585532">
        <w:rPr>
          <w:b/>
        </w:rPr>
        <w:t xml:space="preserve"> Hotel</w:t>
      </w:r>
      <w:r w:rsidR="00B50C99">
        <w:rPr>
          <w:rStyle w:val="FootnoteReference"/>
          <w:bCs/>
        </w:rPr>
        <w:footnoteReference w:id="1"/>
      </w:r>
      <w:r w:rsidR="00154A80" w:rsidRPr="00F117B8">
        <w:rPr>
          <w:bCs/>
        </w:rPr>
        <w:t xml:space="preserve"> in downtown Houston</w:t>
      </w:r>
      <w:r w:rsidR="007C667E" w:rsidRPr="00585532">
        <w:rPr>
          <w:b/>
          <w:i/>
          <w:iCs/>
        </w:rPr>
        <w:t xml:space="preserve">. </w:t>
      </w:r>
      <w:r w:rsidR="00585532" w:rsidRPr="00585532">
        <w:rPr>
          <w:b/>
          <w:i/>
          <w:iCs/>
        </w:rPr>
        <w:t>Please note that we have changed hotels</w:t>
      </w:r>
      <w:r w:rsidR="00585532">
        <w:rPr>
          <w:bCs/>
        </w:rPr>
        <w:t xml:space="preserve">.  </w:t>
      </w:r>
      <w:r w:rsidR="00DA06C0" w:rsidRPr="00F117B8">
        <w:rPr>
          <w:bCs/>
        </w:rPr>
        <w:t>I hope you are able to trav</w:t>
      </w:r>
      <w:r w:rsidR="005D7D0A">
        <w:rPr>
          <w:bCs/>
        </w:rPr>
        <w:t>el to Houston for our upcoming b</w:t>
      </w:r>
      <w:r w:rsidR="00DA06C0" w:rsidRPr="00F117B8">
        <w:rPr>
          <w:bCs/>
        </w:rPr>
        <w:t>oard meeting, related committee meeting and ou</w:t>
      </w:r>
      <w:r w:rsidR="0033762C" w:rsidRPr="00F117B8">
        <w:rPr>
          <w:bCs/>
        </w:rPr>
        <w:t>r</w:t>
      </w:r>
      <w:r w:rsidR="00DA06C0" w:rsidRPr="00F117B8">
        <w:rPr>
          <w:bCs/>
        </w:rPr>
        <w:t xml:space="preserve"> </w:t>
      </w:r>
      <w:r w:rsidR="005D7D0A">
        <w:rPr>
          <w:bCs/>
        </w:rPr>
        <w:t>b</w:t>
      </w:r>
      <w:r w:rsidR="00DA06C0" w:rsidRPr="00F117B8">
        <w:rPr>
          <w:bCs/>
        </w:rPr>
        <w:t xml:space="preserve">oard </w:t>
      </w:r>
      <w:r w:rsidR="009F6206">
        <w:rPr>
          <w:bCs/>
        </w:rPr>
        <w:t>cocktail reception</w:t>
      </w:r>
      <w:r w:rsidR="00DA06C0" w:rsidRPr="00F117B8">
        <w:rPr>
          <w:bCs/>
        </w:rPr>
        <w:t>.</w:t>
      </w:r>
      <w:r w:rsidR="009F6206">
        <w:rPr>
          <w:bCs/>
        </w:rPr>
        <w:t xml:space="preserve">  This b</w:t>
      </w:r>
      <w:r w:rsidR="009F6206" w:rsidRPr="00F117B8">
        <w:rPr>
          <w:bCs/>
        </w:rPr>
        <w:t xml:space="preserve">oard meeting serves as </w:t>
      </w:r>
      <w:r w:rsidR="009F6206">
        <w:rPr>
          <w:bCs/>
        </w:rPr>
        <w:t xml:space="preserve">our annual </w:t>
      </w:r>
      <w:r w:rsidR="00082EA6">
        <w:rPr>
          <w:bCs/>
        </w:rPr>
        <w:t>M</w:t>
      </w:r>
      <w:r w:rsidR="009F6206" w:rsidRPr="00F117B8">
        <w:rPr>
          <w:bCs/>
        </w:rPr>
        <w:t xml:space="preserve">eeting of the </w:t>
      </w:r>
      <w:r w:rsidR="00082EA6">
        <w:rPr>
          <w:bCs/>
        </w:rPr>
        <w:t>M</w:t>
      </w:r>
      <w:r w:rsidR="009F6206" w:rsidRPr="00F117B8">
        <w:rPr>
          <w:bCs/>
        </w:rPr>
        <w:t>embers</w:t>
      </w:r>
      <w:r w:rsidR="009F6206">
        <w:rPr>
          <w:bCs/>
        </w:rPr>
        <w:t xml:space="preserve">, </w:t>
      </w:r>
      <w:r w:rsidR="009F6206" w:rsidRPr="00F117B8">
        <w:rPr>
          <w:bCs/>
        </w:rPr>
        <w:t xml:space="preserve">our </w:t>
      </w:r>
      <w:r w:rsidR="00082EA6">
        <w:rPr>
          <w:bCs/>
        </w:rPr>
        <w:t>S</w:t>
      </w:r>
      <w:r w:rsidR="009F6206" w:rsidRPr="00F117B8">
        <w:rPr>
          <w:bCs/>
        </w:rPr>
        <w:t xml:space="preserve">trategic </w:t>
      </w:r>
      <w:r w:rsidR="00082EA6">
        <w:rPr>
          <w:bCs/>
        </w:rPr>
        <w:t>Se</w:t>
      </w:r>
      <w:r w:rsidR="009F6206" w:rsidRPr="00F117B8">
        <w:rPr>
          <w:bCs/>
        </w:rPr>
        <w:t>ssion</w:t>
      </w:r>
      <w:r w:rsidR="009F6206">
        <w:rPr>
          <w:bCs/>
        </w:rPr>
        <w:t xml:space="preserve">, and </w:t>
      </w:r>
      <w:r w:rsidR="009F6206" w:rsidRPr="00F117B8">
        <w:rPr>
          <w:bCs/>
        </w:rPr>
        <w:t>a</w:t>
      </w:r>
      <w:r w:rsidR="00082EA6">
        <w:rPr>
          <w:bCs/>
        </w:rPr>
        <w:t>s</w:t>
      </w:r>
      <w:r w:rsidR="009F6206" w:rsidRPr="00F117B8">
        <w:rPr>
          <w:bCs/>
        </w:rPr>
        <w:t xml:space="preserve"> </w:t>
      </w:r>
      <w:r w:rsidR="00082EA6">
        <w:rPr>
          <w:bCs/>
        </w:rPr>
        <w:t xml:space="preserve">a </w:t>
      </w:r>
      <w:r w:rsidR="009F6206" w:rsidRPr="00F117B8">
        <w:rPr>
          <w:bCs/>
        </w:rPr>
        <w:t xml:space="preserve">foundation </w:t>
      </w:r>
      <w:r w:rsidR="00082EA6">
        <w:rPr>
          <w:bCs/>
        </w:rPr>
        <w:t>from which</w:t>
      </w:r>
      <w:r w:rsidR="009F6206" w:rsidRPr="00F117B8">
        <w:rPr>
          <w:bCs/>
        </w:rPr>
        <w:t xml:space="preserve"> the 20</w:t>
      </w:r>
      <w:r w:rsidR="00082EA6">
        <w:rPr>
          <w:bCs/>
        </w:rPr>
        <w:t>20</w:t>
      </w:r>
      <w:r w:rsidR="009F6206" w:rsidRPr="00F117B8">
        <w:rPr>
          <w:bCs/>
        </w:rPr>
        <w:t xml:space="preserve"> annual plans </w:t>
      </w:r>
      <w:r w:rsidR="00082EA6">
        <w:rPr>
          <w:bCs/>
        </w:rPr>
        <w:t>will be</w:t>
      </w:r>
      <w:r w:rsidR="009F6206" w:rsidRPr="00F117B8">
        <w:rPr>
          <w:bCs/>
        </w:rPr>
        <w:t xml:space="preserve"> developed</w:t>
      </w:r>
      <w:r w:rsidR="009F6206">
        <w:rPr>
          <w:bCs/>
        </w:rPr>
        <w:t xml:space="preserve">.  </w:t>
      </w:r>
      <w:r w:rsidR="0033762C" w:rsidRPr="00F117B8">
        <w:rPr>
          <w:bCs/>
        </w:rPr>
        <w:t xml:space="preserve"> </w:t>
      </w:r>
    </w:p>
    <w:p w14:paraId="7B39D3A5" w14:textId="38B1C270" w:rsidR="00345778" w:rsidRPr="00F117B8" w:rsidRDefault="00345778" w:rsidP="00002839">
      <w:pPr>
        <w:spacing w:before="120" w:after="120"/>
        <w:jc w:val="both"/>
        <w:rPr>
          <w:bCs/>
        </w:rPr>
      </w:pPr>
      <w:r w:rsidRPr="00F117B8">
        <w:rPr>
          <w:bCs/>
        </w:rPr>
        <w:t xml:space="preserve">The specifics of the </w:t>
      </w:r>
      <w:r w:rsidR="005D7D0A">
        <w:rPr>
          <w:bCs/>
        </w:rPr>
        <w:t>b</w:t>
      </w:r>
      <w:r w:rsidR="007C667E" w:rsidRPr="00F117B8">
        <w:rPr>
          <w:bCs/>
        </w:rPr>
        <w:t xml:space="preserve">oard </w:t>
      </w:r>
      <w:r w:rsidRPr="00F117B8">
        <w:rPr>
          <w:bCs/>
        </w:rPr>
        <w:t>meeting</w:t>
      </w:r>
      <w:r w:rsidR="007C667E" w:rsidRPr="00F117B8">
        <w:rPr>
          <w:bCs/>
        </w:rPr>
        <w:t xml:space="preserve"> and related meetings</w:t>
      </w:r>
      <w:r w:rsidRPr="00F117B8">
        <w:rPr>
          <w:bCs/>
        </w:rPr>
        <w:t xml:space="preserve"> are:</w:t>
      </w:r>
    </w:p>
    <w:p w14:paraId="74795FB8" w14:textId="77777777" w:rsidR="00345778" w:rsidRPr="00F117B8" w:rsidRDefault="00345778" w:rsidP="0038549E">
      <w:pPr>
        <w:tabs>
          <w:tab w:val="left" w:pos="720"/>
          <w:tab w:val="left" w:pos="1440"/>
          <w:tab w:val="left" w:pos="2160"/>
        </w:tabs>
        <w:spacing w:before="120" w:after="120"/>
        <w:ind w:left="720"/>
        <w:jc w:val="both"/>
        <w:rPr>
          <w:bCs/>
        </w:rPr>
      </w:pPr>
      <w:r w:rsidRPr="00F117B8">
        <w:rPr>
          <w:bCs/>
        </w:rPr>
        <w:t xml:space="preserve">Events: </w:t>
      </w:r>
      <w:r w:rsidR="00DA06C0" w:rsidRPr="00F117B8">
        <w:rPr>
          <w:bCs/>
        </w:rPr>
        <w:tab/>
      </w:r>
      <w:r w:rsidRPr="00F117B8">
        <w:rPr>
          <w:bCs/>
        </w:rPr>
        <w:t>Board of Directors Meeting</w:t>
      </w:r>
      <w:r w:rsidR="00455994" w:rsidRPr="00F117B8">
        <w:rPr>
          <w:bCs/>
        </w:rPr>
        <w:t xml:space="preserve">, </w:t>
      </w:r>
      <w:r w:rsidR="006D38BC" w:rsidRPr="00F117B8">
        <w:rPr>
          <w:bCs/>
        </w:rPr>
        <w:t>a</w:t>
      </w:r>
      <w:r w:rsidR="005E0ECA" w:rsidRPr="00F117B8">
        <w:rPr>
          <w:bCs/>
        </w:rPr>
        <w:t>n</w:t>
      </w:r>
      <w:r w:rsidR="006D38BC" w:rsidRPr="00F117B8">
        <w:rPr>
          <w:bCs/>
        </w:rPr>
        <w:t xml:space="preserve">d </w:t>
      </w:r>
      <w:r w:rsidRPr="00F117B8">
        <w:rPr>
          <w:bCs/>
        </w:rPr>
        <w:t>related NAESB meetings</w:t>
      </w:r>
    </w:p>
    <w:p w14:paraId="6F59FC91" w14:textId="5865B5B8" w:rsidR="00345778" w:rsidRPr="00F117B8" w:rsidRDefault="00345778" w:rsidP="0038549E">
      <w:pPr>
        <w:spacing w:before="120" w:after="120"/>
        <w:ind w:left="1440" w:hanging="720"/>
        <w:jc w:val="both"/>
        <w:rPr>
          <w:bCs/>
        </w:rPr>
      </w:pPr>
      <w:r w:rsidRPr="00F117B8">
        <w:rPr>
          <w:bCs/>
        </w:rPr>
        <w:t>Where:</w:t>
      </w:r>
      <w:r w:rsidR="00DA06C0" w:rsidRPr="00F117B8">
        <w:rPr>
          <w:bCs/>
        </w:rPr>
        <w:tab/>
      </w:r>
      <w:r w:rsidR="00082EA6" w:rsidRPr="00585532">
        <w:rPr>
          <w:b/>
        </w:rPr>
        <w:t>Four Seasons</w:t>
      </w:r>
      <w:r w:rsidR="00154A80" w:rsidRPr="00585532">
        <w:rPr>
          <w:b/>
        </w:rPr>
        <w:t xml:space="preserve"> Hotel</w:t>
      </w:r>
      <w:r w:rsidR="00082EA6" w:rsidRPr="00585532">
        <w:rPr>
          <w:b/>
        </w:rPr>
        <w:t xml:space="preserve"> </w:t>
      </w:r>
      <w:r w:rsidR="00082EA6">
        <w:rPr>
          <w:bCs/>
        </w:rPr>
        <w:t>Houston</w:t>
      </w:r>
      <w:r w:rsidR="00154A80" w:rsidRPr="00F117B8">
        <w:rPr>
          <w:bCs/>
        </w:rPr>
        <w:t xml:space="preserve">, </w:t>
      </w:r>
      <w:r w:rsidR="00154A80">
        <w:rPr>
          <w:bCs/>
        </w:rPr>
        <w:t>1</w:t>
      </w:r>
      <w:r w:rsidR="00082EA6">
        <w:rPr>
          <w:bCs/>
        </w:rPr>
        <w:t>300 Lamar St</w:t>
      </w:r>
      <w:r w:rsidR="00154A80">
        <w:rPr>
          <w:bCs/>
        </w:rPr>
        <w:t>reet</w:t>
      </w:r>
      <w:r w:rsidR="00154A80" w:rsidRPr="00F117B8">
        <w:rPr>
          <w:bCs/>
        </w:rPr>
        <w:t xml:space="preserve">, Houston, Texas 77010, phone:  </w:t>
      </w:r>
      <w:r w:rsidR="00154A80">
        <w:rPr>
          <w:bCs/>
        </w:rPr>
        <w:t>713-65</w:t>
      </w:r>
      <w:r w:rsidR="00A84383">
        <w:rPr>
          <w:bCs/>
        </w:rPr>
        <w:t>0-1300</w:t>
      </w:r>
    </w:p>
    <w:p w14:paraId="6A3B4813" w14:textId="5662F275" w:rsidR="00154A80" w:rsidRPr="00F117B8" w:rsidRDefault="00345778" w:rsidP="0038549E">
      <w:pPr>
        <w:tabs>
          <w:tab w:val="left" w:pos="1440"/>
          <w:tab w:val="left" w:pos="2880"/>
        </w:tabs>
        <w:spacing w:before="120" w:after="120"/>
        <w:ind w:left="2880" w:hanging="2160"/>
        <w:jc w:val="both"/>
        <w:rPr>
          <w:bCs/>
        </w:rPr>
      </w:pPr>
      <w:r w:rsidRPr="00F117B8">
        <w:rPr>
          <w:bCs/>
        </w:rPr>
        <w:t>When:</w:t>
      </w:r>
      <w:r w:rsidR="00DA06C0" w:rsidRPr="00F117B8">
        <w:rPr>
          <w:bCs/>
        </w:rPr>
        <w:tab/>
      </w:r>
      <w:r w:rsidR="00A84383">
        <w:rPr>
          <w:bCs/>
        </w:rPr>
        <w:t>September 4</w:t>
      </w:r>
      <w:r w:rsidR="00154A80">
        <w:rPr>
          <w:bCs/>
        </w:rPr>
        <w:tab/>
      </w:r>
      <w:r w:rsidR="00154A80" w:rsidRPr="00F117B8">
        <w:rPr>
          <w:bCs/>
        </w:rPr>
        <w:t xml:space="preserve">Leadership Meeting from </w:t>
      </w:r>
      <w:r w:rsidR="00154A80">
        <w:rPr>
          <w:bCs/>
        </w:rPr>
        <w:t xml:space="preserve">4:00 pm </w:t>
      </w:r>
      <w:r w:rsidR="00154A80" w:rsidRPr="00F117B8">
        <w:rPr>
          <w:bCs/>
        </w:rPr>
        <w:t xml:space="preserve">to </w:t>
      </w:r>
      <w:r w:rsidR="00154A80">
        <w:rPr>
          <w:bCs/>
        </w:rPr>
        <w:t>5:30</w:t>
      </w:r>
      <w:r w:rsidR="00154A80" w:rsidRPr="00F117B8">
        <w:rPr>
          <w:bCs/>
        </w:rPr>
        <w:t xml:space="preserve"> pm C</w:t>
      </w:r>
      <w:r w:rsidR="00154A80">
        <w:rPr>
          <w:bCs/>
        </w:rPr>
        <w:t xml:space="preserve"> </w:t>
      </w:r>
      <w:r w:rsidR="00A84383">
        <w:rPr>
          <w:bCs/>
        </w:rPr>
        <w:t>(snacks served)</w:t>
      </w:r>
    </w:p>
    <w:p w14:paraId="7F48F56A" w14:textId="362C08DA" w:rsidR="00154A80" w:rsidRPr="00F117B8" w:rsidRDefault="00A84383" w:rsidP="0038549E">
      <w:pPr>
        <w:tabs>
          <w:tab w:val="left" w:pos="2880"/>
        </w:tabs>
        <w:spacing w:before="120" w:after="120"/>
        <w:ind w:left="2880" w:hanging="1440"/>
        <w:jc w:val="both"/>
        <w:rPr>
          <w:bCs/>
        </w:rPr>
      </w:pPr>
      <w:r>
        <w:rPr>
          <w:bCs/>
        </w:rPr>
        <w:t>September 4</w:t>
      </w:r>
      <w:r w:rsidR="00154A80" w:rsidRPr="00F117B8">
        <w:rPr>
          <w:bCs/>
        </w:rPr>
        <w:tab/>
        <w:t xml:space="preserve">Board </w:t>
      </w:r>
      <w:r>
        <w:rPr>
          <w:bCs/>
        </w:rPr>
        <w:t xml:space="preserve">Cocktail </w:t>
      </w:r>
      <w:r w:rsidR="00154A80" w:rsidRPr="00F117B8">
        <w:rPr>
          <w:bCs/>
        </w:rPr>
        <w:t xml:space="preserve">Reception - </w:t>
      </w:r>
      <w:r w:rsidR="00154A80">
        <w:rPr>
          <w:bCs/>
        </w:rPr>
        <w:t>5</w:t>
      </w:r>
      <w:r w:rsidR="00154A80" w:rsidRPr="00F117B8">
        <w:rPr>
          <w:bCs/>
        </w:rPr>
        <w:t>:</w:t>
      </w:r>
      <w:r w:rsidR="00154A80">
        <w:rPr>
          <w:bCs/>
        </w:rPr>
        <w:t>3</w:t>
      </w:r>
      <w:r w:rsidR="00154A80" w:rsidRPr="00F117B8">
        <w:rPr>
          <w:bCs/>
        </w:rPr>
        <w:t xml:space="preserve">0 pm </w:t>
      </w:r>
      <w:r>
        <w:rPr>
          <w:bCs/>
        </w:rPr>
        <w:t>to</w:t>
      </w:r>
      <w:r w:rsidR="00154A80" w:rsidRPr="00F117B8">
        <w:rPr>
          <w:bCs/>
        </w:rPr>
        <w:t xml:space="preserve"> </w:t>
      </w:r>
      <w:r w:rsidR="00154A80">
        <w:rPr>
          <w:bCs/>
        </w:rPr>
        <w:t>6:3</w:t>
      </w:r>
      <w:r w:rsidR="00154A80" w:rsidRPr="00F117B8">
        <w:rPr>
          <w:bCs/>
        </w:rPr>
        <w:t xml:space="preserve">0 pm </w:t>
      </w:r>
      <w:r>
        <w:rPr>
          <w:bCs/>
        </w:rPr>
        <w:t xml:space="preserve">C - </w:t>
      </w:r>
      <w:r w:rsidRPr="00EE53F9">
        <w:rPr>
          <w:bCs/>
          <w:i/>
        </w:rPr>
        <w:t xml:space="preserve">please note that </w:t>
      </w:r>
      <w:r>
        <w:rPr>
          <w:bCs/>
          <w:i/>
        </w:rPr>
        <w:t xml:space="preserve">NAESB </w:t>
      </w:r>
      <w:r w:rsidR="002E4081">
        <w:rPr>
          <w:bCs/>
          <w:i/>
        </w:rPr>
        <w:t xml:space="preserve">will </w:t>
      </w:r>
      <w:r>
        <w:rPr>
          <w:bCs/>
          <w:i/>
        </w:rPr>
        <w:t>host only one dinner annually</w:t>
      </w:r>
      <w:r w:rsidR="00585532">
        <w:rPr>
          <w:bCs/>
          <w:i/>
        </w:rPr>
        <w:t>,</w:t>
      </w:r>
      <w:r>
        <w:rPr>
          <w:bCs/>
          <w:i/>
        </w:rPr>
        <w:t xml:space="preserve"> in conjunction with the December Board of Directors meeting</w:t>
      </w:r>
    </w:p>
    <w:p w14:paraId="2CFBCEA8" w14:textId="5CCAD53D" w:rsidR="00154A80" w:rsidRPr="00F117B8" w:rsidRDefault="00154A80" w:rsidP="0038549E">
      <w:pPr>
        <w:tabs>
          <w:tab w:val="left" w:pos="720"/>
          <w:tab w:val="left" w:pos="1440"/>
          <w:tab w:val="left" w:pos="2160"/>
          <w:tab w:val="left" w:pos="2880"/>
        </w:tabs>
        <w:spacing w:before="120" w:after="120"/>
        <w:ind w:left="2880" w:hanging="2880"/>
        <w:jc w:val="both"/>
        <w:rPr>
          <w:bCs/>
        </w:rPr>
      </w:pPr>
      <w:r w:rsidRPr="00F117B8">
        <w:rPr>
          <w:bCs/>
        </w:rPr>
        <w:tab/>
      </w:r>
      <w:r w:rsidRPr="00F117B8">
        <w:rPr>
          <w:bCs/>
        </w:rPr>
        <w:tab/>
      </w:r>
      <w:r w:rsidR="00A84383">
        <w:rPr>
          <w:bCs/>
        </w:rPr>
        <w:t>September 5</w:t>
      </w:r>
      <w:r>
        <w:rPr>
          <w:bCs/>
        </w:rPr>
        <w:tab/>
      </w:r>
      <w:r w:rsidRPr="00F117B8">
        <w:rPr>
          <w:bCs/>
        </w:rPr>
        <w:t xml:space="preserve">Board </w:t>
      </w:r>
      <w:r>
        <w:rPr>
          <w:bCs/>
        </w:rPr>
        <w:t xml:space="preserve">of Directors </w:t>
      </w:r>
      <w:r w:rsidRPr="00F117B8">
        <w:rPr>
          <w:bCs/>
        </w:rPr>
        <w:t xml:space="preserve">Meeting from 9:00 am to 1:00 pm C, (a buffet lunch will be served during the meeting) </w:t>
      </w:r>
    </w:p>
    <w:p w14:paraId="098A71F5" w14:textId="54024481" w:rsidR="00201760" w:rsidRPr="00F117B8" w:rsidRDefault="00A84383" w:rsidP="004A03B4">
      <w:pPr>
        <w:tabs>
          <w:tab w:val="left" w:pos="1440"/>
        </w:tabs>
        <w:spacing w:before="120"/>
        <w:jc w:val="both"/>
        <w:rPr>
          <w:bCs/>
        </w:rPr>
      </w:pPr>
      <w:r>
        <w:rPr>
          <w:bCs/>
        </w:rPr>
        <w:t xml:space="preserve">As this board meeting </w:t>
      </w:r>
      <w:r w:rsidR="00002839">
        <w:rPr>
          <w:bCs/>
        </w:rPr>
        <w:t xml:space="preserve">is </w:t>
      </w:r>
      <w:r>
        <w:rPr>
          <w:bCs/>
        </w:rPr>
        <w:t xml:space="preserve">focused on the strategic direction of NAESB, we are very </w:t>
      </w:r>
      <w:r w:rsidR="004A03B4">
        <w:rPr>
          <w:bCs/>
        </w:rPr>
        <w:t>fortunate</w:t>
      </w:r>
      <w:r>
        <w:rPr>
          <w:bCs/>
        </w:rPr>
        <w:t xml:space="preserve"> </w:t>
      </w:r>
      <w:r w:rsidR="004A03B4">
        <w:rPr>
          <w:bCs/>
        </w:rPr>
        <w:t>that</w:t>
      </w:r>
      <w:r>
        <w:rPr>
          <w:bCs/>
        </w:rPr>
        <w:t xml:space="preserve"> Deputy Assistant Secretary of Oil and Natural Gas for the Department of Energy, Shawn Bennett, </w:t>
      </w:r>
      <w:r w:rsidR="004A03B4">
        <w:rPr>
          <w:bCs/>
        </w:rPr>
        <w:t xml:space="preserve">has agreed to participate </w:t>
      </w:r>
      <w:r>
        <w:rPr>
          <w:bCs/>
        </w:rPr>
        <w:t xml:space="preserve">as </w:t>
      </w:r>
      <w:r w:rsidR="004A03B4">
        <w:rPr>
          <w:bCs/>
        </w:rPr>
        <w:t>the</w:t>
      </w:r>
      <w:r>
        <w:rPr>
          <w:bCs/>
        </w:rPr>
        <w:t xml:space="preserve"> speaker for our board meeting.  His observations concerning the current status of </w:t>
      </w:r>
      <w:r w:rsidR="00585532">
        <w:rPr>
          <w:bCs/>
        </w:rPr>
        <w:t>the energy</w:t>
      </w:r>
      <w:r w:rsidR="004A03B4">
        <w:rPr>
          <w:bCs/>
        </w:rPr>
        <w:t xml:space="preserve"> industry</w:t>
      </w:r>
      <w:r>
        <w:rPr>
          <w:bCs/>
        </w:rPr>
        <w:t xml:space="preserve"> as well as his perspectives regarding the future </w:t>
      </w:r>
      <w:r w:rsidR="004A03B4">
        <w:rPr>
          <w:bCs/>
        </w:rPr>
        <w:t>direction of the markets</w:t>
      </w:r>
      <w:r>
        <w:rPr>
          <w:bCs/>
        </w:rPr>
        <w:t xml:space="preserve"> will </w:t>
      </w:r>
      <w:r w:rsidR="004A03B4">
        <w:rPr>
          <w:bCs/>
        </w:rPr>
        <w:t>be tremendously helpful</w:t>
      </w:r>
      <w:r>
        <w:rPr>
          <w:bCs/>
        </w:rPr>
        <w:t xml:space="preserve"> as we review the progress </w:t>
      </w:r>
      <w:r w:rsidR="004A03B4">
        <w:rPr>
          <w:bCs/>
        </w:rPr>
        <w:t>of</w:t>
      </w:r>
      <w:r>
        <w:rPr>
          <w:bCs/>
        </w:rPr>
        <w:t xml:space="preserve"> our 201</w:t>
      </w:r>
      <w:r w:rsidR="004A03B4">
        <w:rPr>
          <w:bCs/>
        </w:rPr>
        <w:t>9</w:t>
      </w:r>
      <w:r>
        <w:rPr>
          <w:bCs/>
        </w:rPr>
        <w:t xml:space="preserve"> </w:t>
      </w:r>
      <w:r w:rsidR="004A03B4">
        <w:rPr>
          <w:bCs/>
        </w:rPr>
        <w:t>projects</w:t>
      </w:r>
      <w:r>
        <w:rPr>
          <w:bCs/>
        </w:rPr>
        <w:t xml:space="preserve"> and </w:t>
      </w:r>
      <w:r w:rsidR="004A03B4">
        <w:rPr>
          <w:bCs/>
        </w:rPr>
        <w:t xml:space="preserve">discuss the </w:t>
      </w:r>
      <w:r>
        <w:rPr>
          <w:bCs/>
        </w:rPr>
        <w:t xml:space="preserve">development </w:t>
      </w:r>
      <w:r w:rsidR="004A03B4">
        <w:rPr>
          <w:bCs/>
        </w:rPr>
        <w:t>of</w:t>
      </w:r>
      <w:r>
        <w:rPr>
          <w:bCs/>
        </w:rPr>
        <w:t xml:space="preserve"> the </w:t>
      </w:r>
      <w:r w:rsidR="004A03B4">
        <w:rPr>
          <w:bCs/>
        </w:rPr>
        <w:t xml:space="preserve">organization’s </w:t>
      </w:r>
      <w:r>
        <w:rPr>
          <w:bCs/>
        </w:rPr>
        <w:t>20</w:t>
      </w:r>
      <w:r w:rsidR="004A03B4">
        <w:rPr>
          <w:bCs/>
        </w:rPr>
        <w:t>20</w:t>
      </w:r>
      <w:r>
        <w:rPr>
          <w:bCs/>
        </w:rPr>
        <w:t xml:space="preserve"> </w:t>
      </w:r>
      <w:r w:rsidRPr="00F117B8">
        <w:rPr>
          <w:bCs/>
        </w:rPr>
        <w:t>annual plans.</w:t>
      </w:r>
      <w:r w:rsidR="004A03B4">
        <w:rPr>
          <w:bCs/>
        </w:rPr>
        <w:t xml:space="preserve">  </w:t>
      </w:r>
    </w:p>
    <w:p w14:paraId="1F7FBE5C" w14:textId="66FE1855" w:rsidR="00002839" w:rsidRDefault="004A03B4" w:rsidP="00002839">
      <w:pPr>
        <w:tabs>
          <w:tab w:val="left" w:pos="0"/>
        </w:tabs>
        <w:spacing w:before="240" w:after="120"/>
        <w:jc w:val="both"/>
        <w:rPr>
          <w:bCs/>
        </w:rPr>
      </w:pPr>
      <w:r>
        <w:rPr>
          <w:bCs/>
        </w:rPr>
        <w:t>We hope that you are able to attend and we ask that you p</w:t>
      </w:r>
      <w:r w:rsidR="00B05D48" w:rsidRPr="00F117B8">
        <w:rPr>
          <w:bCs/>
        </w:rPr>
        <w:t xml:space="preserve">lease RSVP your intention to </w:t>
      </w:r>
      <w:r>
        <w:rPr>
          <w:bCs/>
        </w:rPr>
        <w:t>participate in</w:t>
      </w:r>
      <w:r w:rsidR="00B05D48" w:rsidRPr="00F117B8">
        <w:rPr>
          <w:bCs/>
        </w:rPr>
        <w:t xml:space="preserve"> the Board of Directors meeting</w:t>
      </w:r>
      <w:r>
        <w:rPr>
          <w:bCs/>
        </w:rPr>
        <w:t>, the leadership meeting</w:t>
      </w:r>
      <w:r w:rsidR="00B05D48" w:rsidRPr="00F117B8">
        <w:rPr>
          <w:bCs/>
        </w:rPr>
        <w:t>, and</w:t>
      </w:r>
      <w:r>
        <w:rPr>
          <w:bCs/>
        </w:rPr>
        <w:t>/or cocktail rec</w:t>
      </w:r>
      <w:r w:rsidR="00002839">
        <w:rPr>
          <w:bCs/>
        </w:rPr>
        <w:t xml:space="preserve">eption </w:t>
      </w:r>
      <w:r w:rsidR="00B05D48" w:rsidRPr="00F117B8">
        <w:rPr>
          <w:bCs/>
        </w:rPr>
        <w:t>at your earliest convenience (</w:t>
      </w:r>
      <w:hyperlink r:id="rId8" w:history="1">
        <w:r w:rsidR="00B05D48" w:rsidRPr="00F117B8">
          <w:rPr>
            <w:rStyle w:val="Hyperlink"/>
            <w:bCs/>
          </w:rPr>
          <w:t>vthomason@naesb.org</w:t>
        </w:r>
      </w:hyperlink>
      <w:r w:rsidR="00B05D48" w:rsidRPr="00F117B8">
        <w:rPr>
          <w:bCs/>
        </w:rPr>
        <w:t xml:space="preserve">, </w:t>
      </w:r>
      <w:hyperlink r:id="rId9" w:history="1">
        <w:r w:rsidR="00B05D48" w:rsidRPr="00F117B8">
          <w:rPr>
            <w:rStyle w:val="Hyperlink"/>
            <w:bCs/>
          </w:rPr>
          <w:t>naesb@naesb.org</w:t>
        </w:r>
      </w:hyperlink>
      <w:r w:rsidR="00B05D48" w:rsidRPr="00F117B8">
        <w:rPr>
          <w:bCs/>
        </w:rPr>
        <w:t>, 713-356-0060)</w:t>
      </w:r>
      <w:r w:rsidR="00B50C99">
        <w:rPr>
          <w:bCs/>
        </w:rPr>
        <w:t>.</w:t>
      </w:r>
      <w:r w:rsidR="00002839">
        <w:rPr>
          <w:bCs/>
        </w:rPr>
        <w:t xml:space="preserve">   </w:t>
      </w:r>
    </w:p>
    <w:p w14:paraId="75C9A8F5" w14:textId="75F0C02C" w:rsidR="00DA06C0" w:rsidRDefault="00E24A3B" w:rsidP="00002839">
      <w:pPr>
        <w:tabs>
          <w:tab w:val="left" w:pos="0"/>
        </w:tabs>
        <w:spacing w:before="240"/>
        <w:jc w:val="both"/>
        <w:rPr>
          <w:bCs/>
        </w:rPr>
      </w:pPr>
      <w:r w:rsidRPr="00F117B8">
        <w:rPr>
          <w:bCs/>
        </w:rPr>
        <w:t xml:space="preserve">As with all our meetings, these events are open to any interested party. For the meetings, conference calling will be available should you be unable to attend in person. Board materials and agenda should be available shortly. </w:t>
      </w:r>
      <w:r w:rsidR="00484F63" w:rsidRPr="00F117B8">
        <w:rPr>
          <w:bCs/>
        </w:rPr>
        <w:t>Please contact Veronica Thomason (</w:t>
      </w:r>
      <w:hyperlink r:id="rId10" w:history="1">
        <w:r w:rsidR="00484F63" w:rsidRPr="00296149">
          <w:rPr>
            <w:rStyle w:val="Hyperlink"/>
            <w:bCs/>
          </w:rPr>
          <w:t>vthomason@naesb.org</w:t>
        </w:r>
      </w:hyperlink>
      <w:r w:rsidR="00484F63" w:rsidRPr="00F117B8">
        <w:rPr>
          <w:bCs/>
        </w:rPr>
        <w:t xml:space="preserve">, 713-356-0060) </w:t>
      </w:r>
      <w:r w:rsidR="00484F63">
        <w:rPr>
          <w:bCs/>
        </w:rPr>
        <w:t xml:space="preserve">should you need </w:t>
      </w:r>
      <w:r w:rsidR="00484F63" w:rsidRPr="00F117B8">
        <w:rPr>
          <w:bCs/>
        </w:rPr>
        <w:t>additional information</w:t>
      </w:r>
      <w:r w:rsidR="00484F63">
        <w:rPr>
          <w:bCs/>
        </w:rPr>
        <w:t>.</w:t>
      </w:r>
    </w:p>
    <w:p w14:paraId="5463AA00" w14:textId="17C47812" w:rsidR="00345778" w:rsidRDefault="00345778" w:rsidP="00002839">
      <w:pPr>
        <w:spacing w:before="240" w:after="240"/>
        <w:ind w:left="4320"/>
        <w:jc w:val="both"/>
        <w:rPr>
          <w:bCs/>
        </w:rPr>
      </w:pPr>
      <w:r w:rsidRPr="00F117B8">
        <w:rPr>
          <w:bCs/>
        </w:rPr>
        <w:t>Best Rega</w:t>
      </w:r>
      <w:r w:rsidR="003B15F3" w:rsidRPr="00F117B8">
        <w:rPr>
          <w:bCs/>
        </w:rPr>
        <w:t>r</w:t>
      </w:r>
      <w:r w:rsidRPr="00F117B8">
        <w:rPr>
          <w:bCs/>
        </w:rPr>
        <w:t>ds,</w:t>
      </w:r>
    </w:p>
    <w:bookmarkEnd w:id="0"/>
    <w:bookmarkEnd w:id="1"/>
    <w:bookmarkEnd w:id="2"/>
    <w:bookmarkEnd w:id="3"/>
    <w:bookmarkEnd w:id="4"/>
    <w:bookmarkEnd w:id="5"/>
    <w:p w14:paraId="0E7DAA87" w14:textId="300955DD" w:rsidR="00DE38B9" w:rsidRDefault="00002839" w:rsidP="00DE38B9">
      <w:pPr>
        <w:jc w:val="center"/>
        <w:rPr>
          <w:b/>
          <w:smallCaps/>
        </w:rPr>
      </w:pPr>
      <w:r>
        <w:rPr>
          <w:noProof/>
        </w:rPr>
        <w:drawing>
          <wp:anchor distT="0" distB="0" distL="114300" distR="114300" simplePos="0" relativeHeight="251657216" behindDoc="0" locked="0" layoutInCell="1" allowOverlap="1" wp14:anchorId="7255233B" wp14:editId="6B90931F">
            <wp:simplePos x="0" y="0"/>
            <wp:positionH relativeFrom="column">
              <wp:posOffset>2717800</wp:posOffset>
            </wp:positionH>
            <wp:positionV relativeFrom="paragraph">
              <wp:posOffset>25400</wp:posOffset>
            </wp:positionV>
            <wp:extent cx="1518285" cy="309880"/>
            <wp:effectExtent l="0" t="0" r="5715" b="0"/>
            <wp:wrapTopAndBottom/>
            <wp:docPr id="5" name="Picture 5"/>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518285" cy="309880"/>
                    </a:xfrm>
                    <a:prstGeom prst="rect">
                      <a:avLst/>
                    </a:prstGeom>
                    <a:noFill/>
                    <a:ln>
                      <a:noFill/>
                    </a:ln>
                  </pic:spPr>
                </pic:pic>
              </a:graphicData>
            </a:graphic>
            <wp14:sizeRelH relativeFrom="page">
              <wp14:pctWidth>0</wp14:pctWidth>
            </wp14:sizeRelH>
            <wp14:sizeRelV relativeFrom="page">
              <wp14:pctHeight>0</wp14:pctHeight>
            </wp14:sizeRelV>
          </wp:anchor>
        </w:drawing>
      </w:r>
      <w:r w:rsidR="00247F24">
        <w:rPr>
          <w:bCs/>
          <w:sz w:val="18"/>
          <w:szCs w:val="18"/>
        </w:rPr>
        <w:br w:type="page"/>
      </w:r>
      <w:r w:rsidR="00DE38B9">
        <w:rPr>
          <w:b/>
          <w:smallCaps/>
        </w:rPr>
        <w:lastRenderedPageBreak/>
        <w:t>Conference Calling and Web Conferencing Details</w:t>
      </w:r>
    </w:p>
    <w:p w14:paraId="0603BF6F" w14:textId="76E839DE" w:rsidR="00DE38B9" w:rsidRDefault="00DE38B9" w:rsidP="00585532">
      <w:pPr>
        <w:spacing w:after="360"/>
        <w:jc w:val="center"/>
        <w:rPr>
          <w:b/>
          <w:smallCaps/>
        </w:rPr>
      </w:pPr>
      <w:r w:rsidRPr="00AE0603">
        <w:rPr>
          <w:b/>
          <w:smallCaps/>
        </w:rPr>
        <w:t xml:space="preserve">for </w:t>
      </w:r>
      <w:r>
        <w:rPr>
          <w:b/>
          <w:smallCaps/>
        </w:rPr>
        <w:t xml:space="preserve">the </w:t>
      </w:r>
      <w:r w:rsidR="00002839">
        <w:rPr>
          <w:b/>
          <w:smallCaps/>
        </w:rPr>
        <w:t>September 4-5</w:t>
      </w:r>
      <w:r w:rsidR="00546060">
        <w:rPr>
          <w:b/>
          <w:smallCaps/>
        </w:rPr>
        <w:t>, 2019</w:t>
      </w:r>
      <w:r>
        <w:rPr>
          <w:b/>
          <w:smallCaps/>
        </w:rPr>
        <w:t xml:space="preserve"> Set of Board and Related Meetings</w:t>
      </w:r>
    </w:p>
    <w:p w14:paraId="58D3B640" w14:textId="77777777" w:rsidR="00247F24" w:rsidRPr="00585532" w:rsidRDefault="00247F24" w:rsidP="00585532">
      <w:pPr>
        <w:spacing w:after="120"/>
        <w:jc w:val="both"/>
      </w:pPr>
      <w:r w:rsidRPr="00585532">
        <w:t xml:space="preserve">The meetings are open to all interested parties, who may participate by phone if unable to attend in person.  The Board meeting is also web cast. </w:t>
      </w:r>
    </w:p>
    <w:tbl>
      <w:tblPr>
        <w:tblW w:w="0" w:type="auto"/>
        <w:tblLook w:val="01E0" w:firstRow="1" w:lastRow="1" w:firstColumn="1" w:lastColumn="1" w:noHBand="0" w:noVBand="0"/>
      </w:tblPr>
      <w:tblGrid>
        <w:gridCol w:w="1260"/>
        <w:gridCol w:w="3240"/>
        <w:gridCol w:w="1980"/>
        <w:gridCol w:w="3327"/>
      </w:tblGrid>
      <w:tr w:rsidR="009C7886" w:rsidRPr="00585532" w14:paraId="2B4C0E84" w14:textId="77777777" w:rsidTr="00585532">
        <w:tc>
          <w:tcPr>
            <w:tcW w:w="1260" w:type="dxa"/>
            <w:tcBorders>
              <w:bottom w:val="single" w:sz="4" w:space="0" w:color="auto"/>
            </w:tcBorders>
          </w:tcPr>
          <w:p w14:paraId="4D03A68B" w14:textId="0547D564" w:rsidR="009C7886" w:rsidRPr="00585532" w:rsidRDefault="00002839" w:rsidP="009C7886">
            <w:pPr>
              <w:spacing w:before="240"/>
            </w:pPr>
            <w:r w:rsidRPr="00585532">
              <w:t>September 4</w:t>
            </w:r>
          </w:p>
        </w:tc>
        <w:tc>
          <w:tcPr>
            <w:tcW w:w="3240" w:type="dxa"/>
            <w:tcBorders>
              <w:bottom w:val="single" w:sz="4" w:space="0" w:color="auto"/>
            </w:tcBorders>
          </w:tcPr>
          <w:p w14:paraId="2018EE8D" w14:textId="77777777" w:rsidR="009C7886" w:rsidRPr="00585532" w:rsidRDefault="009C7886" w:rsidP="009C7886">
            <w:pPr>
              <w:spacing w:before="240"/>
            </w:pPr>
            <w:r w:rsidRPr="00585532">
              <w:t>4:00 pm to 5:30 pm C</w:t>
            </w:r>
          </w:p>
        </w:tc>
        <w:tc>
          <w:tcPr>
            <w:tcW w:w="5307" w:type="dxa"/>
            <w:gridSpan w:val="2"/>
            <w:tcBorders>
              <w:bottom w:val="single" w:sz="4" w:space="0" w:color="auto"/>
            </w:tcBorders>
          </w:tcPr>
          <w:p w14:paraId="778458B5" w14:textId="77777777" w:rsidR="009C7886" w:rsidRPr="00585532" w:rsidRDefault="009C7886" w:rsidP="009C7886">
            <w:pPr>
              <w:spacing w:before="240"/>
            </w:pPr>
            <w:r w:rsidRPr="00585532">
              <w:rPr>
                <w:bCs/>
              </w:rPr>
              <w:t>Leadership Meeting (In person and Conference Call)</w:t>
            </w:r>
          </w:p>
        </w:tc>
      </w:tr>
      <w:tr w:rsidR="009C7886" w:rsidRPr="00585532" w14:paraId="7EF4C133" w14:textId="77777777" w:rsidTr="00585532">
        <w:tc>
          <w:tcPr>
            <w:tcW w:w="1260" w:type="dxa"/>
            <w:tcBorders>
              <w:top w:val="single" w:sz="4" w:space="0" w:color="auto"/>
            </w:tcBorders>
          </w:tcPr>
          <w:p w14:paraId="1FD5B40C" w14:textId="77777777" w:rsidR="009C7886" w:rsidRPr="00585532" w:rsidRDefault="009C7886" w:rsidP="009C7886">
            <w:pPr>
              <w:spacing w:before="120"/>
            </w:pPr>
          </w:p>
        </w:tc>
        <w:tc>
          <w:tcPr>
            <w:tcW w:w="3240" w:type="dxa"/>
            <w:tcBorders>
              <w:top w:val="single" w:sz="4" w:space="0" w:color="auto"/>
            </w:tcBorders>
          </w:tcPr>
          <w:p w14:paraId="6468FEE2" w14:textId="68F4B4DA" w:rsidR="009C7886" w:rsidRPr="00585532" w:rsidRDefault="00002839" w:rsidP="009C7886">
            <w:pPr>
              <w:spacing w:before="120"/>
            </w:pPr>
            <w:r w:rsidRPr="00585532">
              <w:t>Four Seasons Hotel Houston</w:t>
            </w:r>
            <w:r w:rsidR="009C7886" w:rsidRPr="00585532">
              <w:t xml:space="preserve">, </w:t>
            </w:r>
            <w:r w:rsidR="00F04DDD" w:rsidRPr="00585532">
              <w:br/>
            </w:r>
            <w:r w:rsidRPr="00585532">
              <w:t>1300 Lamar</w:t>
            </w:r>
            <w:r w:rsidR="009C7886" w:rsidRPr="00585532">
              <w:t xml:space="preserve"> Street, Houston, Texas</w:t>
            </w:r>
          </w:p>
        </w:tc>
        <w:tc>
          <w:tcPr>
            <w:tcW w:w="1980" w:type="dxa"/>
            <w:tcBorders>
              <w:top w:val="single" w:sz="4" w:space="0" w:color="auto"/>
            </w:tcBorders>
          </w:tcPr>
          <w:p w14:paraId="3637F7FB" w14:textId="140A083D" w:rsidR="009C7886" w:rsidRPr="00585532" w:rsidRDefault="009C7886" w:rsidP="001E1060">
            <w:pPr>
              <w:rPr>
                <w:bCs/>
              </w:rPr>
            </w:pPr>
          </w:p>
        </w:tc>
        <w:tc>
          <w:tcPr>
            <w:tcW w:w="3327" w:type="dxa"/>
            <w:tcBorders>
              <w:top w:val="single" w:sz="4" w:space="0" w:color="auto"/>
            </w:tcBorders>
          </w:tcPr>
          <w:p w14:paraId="29A01FE8" w14:textId="21CCE8C5" w:rsidR="009C7886" w:rsidRPr="00585532" w:rsidRDefault="009C7886" w:rsidP="009C7886"/>
        </w:tc>
      </w:tr>
      <w:tr w:rsidR="009C7886" w:rsidRPr="00585532" w14:paraId="608D2ED0" w14:textId="77777777" w:rsidTr="00585532">
        <w:tc>
          <w:tcPr>
            <w:tcW w:w="1260" w:type="dxa"/>
            <w:tcBorders>
              <w:bottom w:val="single" w:sz="4" w:space="0" w:color="auto"/>
            </w:tcBorders>
          </w:tcPr>
          <w:p w14:paraId="0EA4AB08" w14:textId="7958D487" w:rsidR="009C7886" w:rsidRPr="00585532" w:rsidRDefault="00002839" w:rsidP="009C7886">
            <w:pPr>
              <w:spacing w:before="240"/>
            </w:pPr>
            <w:r w:rsidRPr="00585532">
              <w:t>September 5</w:t>
            </w:r>
          </w:p>
        </w:tc>
        <w:tc>
          <w:tcPr>
            <w:tcW w:w="3240" w:type="dxa"/>
            <w:tcBorders>
              <w:bottom w:val="single" w:sz="4" w:space="0" w:color="auto"/>
            </w:tcBorders>
          </w:tcPr>
          <w:p w14:paraId="5E41FBCA" w14:textId="77777777" w:rsidR="009C7886" w:rsidRPr="00585532" w:rsidRDefault="009C7886" w:rsidP="009C7886">
            <w:pPr>
              <w:spacing w:before="240"/>
            </w:pPr>
            <w:r w:rsidRPr="00585532">
              <w:t>9:00 am to 1:00 pm C</w:t>
            </w:r>
          </w:p>
        </w:tc>
        <w:tc>
          <w:tcPr>
            <w:tcW w:w="5307" w:type="dxa"/>
            <w:gridSpan w:val="2"/>
            <w:tcBorders>
              <w:bottom w:val="single" w:sz="4" w:space="0" w:color="auto"/>
            </w:tcBorders>
          </w:tcPr>
          <w:p w14:paraId="246562D4" w14:textId="77777777" w:rsidR="009C7886" w:rsidRPr="00585532" w:rsidRDefault="009C7886" w:rsidP="009C7886">
            <w:pPr>
              <w:spacing w:before="240"/>
            </w:pPr>
            <w:r w:rsidRPr="00585532">
              <w:rPr>
                <w:bCs/>
              </w:rPr>
              <w:t>Board Meeting (In person and Conference Call/Web Cast)</w:t>
            </w:r>
          </w:p>
        </w:tc>
      </w:tr>
      <w:tr w:rsidR="00002839" w:rsidRPr="00585532" w14:paraId="4714CF38" w14:textId="77777777" w:rsidTr="00585532">
        <w:tc>
          <w:tcPr>
            <w:tcW w:w="1260" w:type="dxa"/>
            <w:tcBorders>
              <w:top w:val="single" w:sz="4" w:space="0" w:color="auto"/>
            </w:tcBorders>
          </w:tcPr>
          <w:p w14:paraId="2349CC90" w14:textId="77777777" w:rsidR="00002839" w:rsidRPr="00585532" w:rsidRDefault="00002839" w:rsidP="00002839">
            <w:pPr>
              <w:spacing w:before="120"/>
            </w:pPr>
          </w:p>
        </w:tc>
        <w:tc>
          <w:tcPr>
            <w:tcW w:w="3240" w:type="dxa"/>
            <w:tcBorders>
              <w:top w:val="single" w:sz="4" w:space="0" w:color="auto"/>
            </w:tcBorders>
          </w:tcPr>
          <w:p w14:paraId="61397279" w14:textId="13760382" w:rsidR="00002839" w:rsidRPr="00585532" w:rsidRDefault="00002839" w:rsidP="00002839">
            <w:pPr>
              <w:spacing w:before="120"/>
            </w:pPr>
            <w:r w:rsidRPr="00585532">
              <w:t xml:space="preserve">Four Seasons Hotel Houston, </w:t>
            </w:r>
            <w:r w:rsidRPr="00585532">
              <w:br/>
              <w:t>1300 Lamar Street, Houston, Texas</w:t>
            </w:r>
          </w:p>
        </w:tc>
        <w:tc>
          <w:tcPr>
            <w:tcW w:w="1980" w:type="dxa"/>
            <w:tcBorders>
              <w:top w:val="single" w:sz="4" w:space="0" w:color="auto"/>
            </w:tcBorders>
          </w:tcPr>
          <w:p w14:paraId="502D665D" w14:textId="52E5DE02" w:rsidR="00002839" w:rsidRPr="00585532" w:rsidRDefault="00002839" w:rsidP="001E1060">
            <w:pPr>
              <w:rPr>
                <w:bCs/>
              </w:rPr>
            </w:pPr>
          </w:p>
        </w:tc>
        <w:tc>
          <w:tcPr>
            <w:tcW w:w="3327" w:type="dxa"/>
            <w:tcBorders>
              <w:top w:val="single" w:sz="4" w:space="0" w:color="auto"/>
            </w:tcBorders>
          </w:tcPr>
          <w:p w14:paraId="5AA35586" w14:textId="68572518" w:rsidR="00002839" w:rsidRPr="00585532" w:rsidRDefault="00002839" w:rsidP="00002839"/>
        </w:tc>
      </w:tr>
    </w:tbl>
    <w:p w14:paraId="3334F242" w14:textId="39F4B746" w:rsidR="00AE1FE2" w:rsidRDefault="00AE1FE2" w:rsidP="00B50C99">
      <w:pPr>
        <w:spacing w:before="120"/>
        <w:jc w:val="both"/>
        <w:rPr>
          <w:sz w:val="18"/>
          <w:szCs w:val="18"/>
        </w:rPr>
        <w:sectPr w:rsidR="00AE1FE2" w:rsidSect="009C7886">
          <w:headerReference w:type="default" r:id="rId12"/>
          <w:footerReference w:type="default" r:id="rId13"/>
          <w:headerReference w:type="first" r:id="rId14"/>
          <w:footerReference w:type="first" r:id="rId15"/>
          <w:pgSz w:w="12240" w:h="15840" w:code="1"/>
          <w:pgMar w:top="720" w:right="1267" w:bottom="720" w:left="1166" w:header="720" w:footer="720" w:gutter="0"/>
          <w:cols w:space="720"/>
        </w:sectPr>
      </w:pPr>
    </w:p>
    <w:p w14:paraId="5A866ECA" w14:textId="46BF68C8" w:rsidR="00247F24" w:rsidRPr="00585532" w:rsidRDefault="00B50C99" w:rsidP="00B50C99">
      <w:pPr>
        <w:spacing w:before="120"/>
        <w:jc w:val="center"/>
        <w:rPr>
          <w:b/>
          <w:smallCaps/>
          <w:sz w:val="22"/>
          <w:szCs w:val="22"/>
        </w:rPr>
      </w:pPr>
      <w:r w:rsidRPr="00585532">
        <w:rPr>
          <w:b/>
          <w:smallCaps/>
          <w:sz w:val="22"/>
          <w:szCs w:val="22"/>
        </w:rPr>
        <w:lastRenderedPageBreak/>
        <w:t>Speaker Biograph</w:t>
      </w:r>
      <w:r w:rsidR="00002839" w:rsidRPr="00585532">
        <w:rPr>
          <w:b/>
          <w:smallCaps/>
          <w:sz w:val="22"/>
          <w:szCs w:val="22"/>
        </w:rPr>
        <w:t>y</w:t>
      </w:r>
    </w:p>
    <w:p w14:paraId="5BE295E8" w14:textId="0CF95965" w:rsidR="00546060" w:rsidRPr="00585532" w:rsidRDefault="00002839" w:rsidP="00546060">
      <w:pPr>
        <w:tabs>
          <w:tab w:val="center" w:pos="4680"/>
          <w:tab w:val="left" w:pos="5040"/>
          <w:tab w:val="left" w:pos="5760"/>
          <w:tab w:val="left" w:pos="6480"/>
          <w:tab w:val="left" w:pos="7200"/>
          <w:tab w:val="left" w:pos="7920"/>
          <w:tab w:val="left" w:pos="8640"/>
          <w:tab w:val="left" w:pos="9360"/>
        </w:tabs>
        <w:spacing w:before="480" w:after="240"/>
        <w:rPr>
          <w:b/>
        </w:rPr>
      </w:pPr>
      <w:r w:rsidRPr="00585532">
        <w:rPr>
          <w:b/>
        </w:rPr>
        <w:t>Shawn Bennett</w:t>
      </w:r>
    </w:p>
    <w:p w14:paraId="34BCDEDD" w14:textId="5E48B8DE" w:rsidR="00002839" w:rsidRPr="00585532" w:rsidRDefault="00002839" w:rsidP="00002839">
      <w:pPr>
        <w:tabs>
          <w:tab w:val="center" w:pos="4680"/>
          <w:tab w:val="left" w:pos="5040"/>
          <w:tab w:val="left" w:pos="5760"/>
          <w:tab w:val="left" w:pos="6480"/>
          <w:tab w:val="left" w:pos="7200"/>
          <w:tab w:val="left" w:pos="7920"/>
          <w:tab w:val="left" w:pos="8640"/>
          <w:tab w:val="left" w:pos="9360"/>
        </w:tabs>
        <w:spacing w:before="240" w:after="240"/>
        <w:rPr>
          <w:b/>
        </w:rPr>
      </w:pPr>
      <w:r w:rsidRPr="00585532">
        <w:rPr>
          <w:b/>
        </w:rPr>
        <w:t>Deputy Assistant Secretary for Oil and Natural Gas, Department of Energy</w:t>
      </w:r>
    </w:p>
    <w:p w14:paraId="306D1F29" w14:textId="77777777" w:rsidR="00002839" w:rsidRPr="00585532" w:rsidRDefault="00002839" w:rsidP="00585532">
      <w:pPr>
        <w:tabs>
          <w:tab w:val="center" w:pos="4680"/>
          <w:tab w:val="left" w:pos="5040"/>
          <w:tab w:val="left" w:pos="5760"/>
          <w:tab w:val="left" w:pos="6480"/>
          <w:tab w:val="left" w:pos="7200"/>
          <w:tab w:val="left" w:pos="7920"/>
          <w:tab w:val="left" w:pos="8640"/>
          <w:tab w:val="left" w:pos="9360"/>
        </w:tabs>
        <w:spacing w:before="240" w:after="240"/>
        <w:jc w:val="both"/>
      </w:pPr>
      <w:r w:rsidRPr="00585532">
        <w:t>Shawn Bennett currently serves as the Deputy Assistant Secretary for Oil and Natural Gas.  He administers oil and gas programs, including research and development, analysis, and natural gas regulation.</w:t>
      </w:r>
    </w:p>
    <w:p w14:paraId="74E42E0D" w14:textId="77777777" w:rsidR="00002839" w:rsidRPr="00585532" w:rsidRDefault="00002839" w:rsidP="00585532">
      <w:pPr>
        <w:tabs>
          <w:tab w:val="center" w:pos="4680"/>
          <w:tab w:val="left" w:pos="5040"/>
          <w:tab w:val="left" w:pos="5760"/>
          <w:tab w:val="left" w:pos="6480"/>
          <w:tab w:val="left" w:pos="7200"/>
          <w:tab w:val="left" w:pos="7920"/>
          <w:tab w:val="left" w:pos="8640"/>
          <w:tab w:val="left" w:pos="9360"/>
        </w:tabs>
        <w:spacing w:before="240" w:after="240"/>
        <w:jc w:val="both"/>
      </w:pPr>
      <w:r w:rsidRPr="00585532">
        <w:t>Mr. Bennett has more than a decade of experience in public affairs and government relations in the coal and the oil and gas industries.  Most recently, he served as the Executive Vice President for the Ohio Oil and Gas Association (OOGA), a non-profit trade association that is dedicated to representing Ohio oil and gas producers.  The organization represents over 2,000 members in all aspects of the exploration, production, and development of crude oil and natural gas resources in Ohio.  His role at OOGA included overseeing all federal and state legislative and regulatory activities in Columbus, OH and Washington D.C.</w:t>
      </w:r>
    </w:p>
    <w:p w14:paraId="3352A455" w14:textId="77777777" w:rsidR="00002839" w:rsidRPr="00585532" w:rsidRDefault="00002839" w:rsidP="00585532">
      <w:pPr>
        <w:tabs>
          <w:tab w:val="center" w:pos="4680"/>
          <w:tab w:val="left" w:pos="5040"/>
          <w:tab w:val="left" w:pos="5760"/>
          <w:tab w:val="left" w:pos="6480"/>
          <w:tab w:val="left" w:pos="7200"/>
          <w:tab w:val="left" w:pos="7920"/>
          <w:tab w:val="left" w:pos="8640"/>
          <w:tab w:val="left" w:pos="9360"/>
        </w:tabs>
        <w:spacing w:before="240" w:after="240"/>
        <w:jc w:val="both"/>
      </w:pPr>
      <w:r w:rsidRPr="00585532">
        <w:t>Prior to joining OOGA, Mr. Bennett was the Director of Strategic Communications for FTI Consulting from 2011 to 2014.  He worked with business leaders, elected officials, and residents in eastern Ohio and Pennsylvania regarding the safety and economic benefits of oil and gas exploration.  From 2005 to 2011, he was the Government Affairs Manager for the Ohio Coal Association.</w:t>
      </w:r>
    </w:p>
    <w:p w14:paraId="1E1C20C2" w14:textId="666A57A8" w:rsidR="0081419F" w:rsidRPr="00585532" w:rsidRDefault="00002839" w:rsidP="00585532">
      <w:pPr>
        <w:tabs>
          <w:tab w:val="center" w:pos="4680"/>
          <w:tab w:val="left" w:pos="5040"/>
          <w:tab w:val="left" w:pos="5760"/>
          <w:tab w:val="left" w:pos="6480"/>
          <w:tab w:val="left" w:pos="7200"/>
          <w:tab w:val="left" w:pos="7920"/>
          <w:tab w:val="left" w:pos="8640"/>
          <w:tab w:val="left" w:pos="9360"/>
        </w:tabs>
        <w:spacing w:before="240" w:after="240"/>
        <w:jc w:val="both"/>
      </w:pPr>
      <w:r w:rsidRPr="00585532">
        <w:t>Mr. Bennett holds a B.S. from Ohio University.</w:t>
      </w:r>
    </w:p>
    <w:sectPr w:rsidR="0081419F" w:rsidRPr="00585532" w:rsidSect="009C7886">
      <w:pgSz w:w="12240" w:h="15840" w:code="1"/>
      <w:pgMar w:top="720" w:right="1267" w:bottom="720" w:left="1166"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3BA12E0" w14:textId="77777777" w:rsidR="0019509A" w:rsidRDefault="0019509A">
      <w:r>
        <w:separator/>
      </w:r>
    </w:p>
  </w:endnote>
  <w:endnote w:type="continuationSeparator" w:id="0">
    <w:p w14:paraId="67CEC0D1" w14:textId="77777777" w:rsidR="0019509A" w:rsidRDefault="001950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Book Antiqua">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ookman Old Style">
    <w:altName w:val="Bookman Old Style"/>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C54D35" w14:textId="5EB73146" w:rsidR="00695742" w:rsidRPr="00247F24" w:rsidRDefault="00695742" w:rsidP="00677AC4">
    <w:pPr>
      <w:pStyle w:val="Footer"/>
      <w:pBdr>
        <w:top w:val="single" w:sz="4" w:space="1" w:color="auto"/>
      </w:pBdr>
      <w:jc w:val="right"/>
      <w:rPr>
        <w:sz w:val="18"/>
        <w:szCs w:val="18"/>
      </w:rPr>
    </w:pPr>
    <w:r>
      <w:rPr>
        <w:sz w:val="18"/>
        <w:szCs w:val="18"/>
      </w:rPr>
      <w:t>Announcement</w:t>
    </w:r>
    <w:r w:rsidRPr="00247F24">
      <w:rPr>
        <w:sz w:val="18"/>
        <w:szCs w:val="18"/>
      </w:rPr>
      <w:t xml:space="preserve"> for Board and </w:t>
    </w:r>
    <w:r w:rsidR="009C7886">
      <w:rPr>
        <w:sz w:val="18"/>
        <w:szCs w:val="18"/>
      </w:rPr>
      <w:t>Related Meetings and Events</w:t>
    </w:r>
    <w:r>
      <w:rPr>
        <w:sz w:val="18"/>
        <w:szCs w:val="18"/>
      </w:rPr>
      <w:t xml:space="preserve">, </w:t>
    </w:r>
    <w:r w:rsidR="00002839">
      <w:rPr>
        <w:sz w:val="18"/>
        <w:szCs w:val="18"/>
      </w:rPr>
      <w:t>September 4-5</w:t>
    </w:r>
    <w:r w:rsidR="0081419F">
      <w:rPr>
        <w:sz w:val="18"/>
        <w:szCs w:val="18"/>
      </w:rPr>
      <w:t>, 2019</w:t>
    </w:r>
  </w:p>
  <w:p w14:paraId="712F939D" w14:textId="77777777" w:rsidR="00695742" w:rsidRPr="00247F24" w:rsidRDefault="00695742" w:rsidP="001926FC">
    <w:pPr>
      <w:pStyle w:val="Footer"/>
      <w:pBdr>
        <w:top w:val="single" w:sz="4" w:space="1" w:color="auto"/>
      </w:pBdr>
      <w:jc w:val="right"/>
      <w:rPr>
        <w:sz w:val="18"/>
        <w:szCs w:val="18"/>
      </w:rPr>
    </w:pPr>
    <w:r w:rsidRPr="00247F24">
      <w:rPr>
        <w:sz w:val="18"/>
        <w:szCs w:val="18"/>
      </w:rPr>
      <w:t xml:space="preserve">Page </w:t>
    </w:r>
    <w:r w:rsidRPr="00247F24">
      <w:rPr>
        <w:sz w:val="18"/>
        <w:szCs w:val="18"/>
      </w:rPr>
      <w:fldChar w:fldCharType="begin"/>
    </w:r>
    <w:r w:rsidRPr="00247F24">
      <w:rPr>
        <w:sz w:val="18"/>
        <w:szCs w:val="18"/>
      </w:rPr>
      <w:instrText xml:space="preserve"> PAGE </w:instrText>
    </w:r>
    <w:r w:rsidRPr="00247F24">
      <w:rPr>
        <w:sz w:val="18"/>
        <w:szCs w:val="18"/>
      </w:rPr>
      <w:fldChar w:fldCharType="separate"/>
    </w:r>
    <w:r w:rsidR="008023D0">
      <w:rPr>
        <w:noProof/>
        <w:sz w:val="18"/>
        <w:szCs w:val="18"/>
      </w:rPr>
      <w:t>2</w:t>
    </w:r>
    <w:r w:rsidRPr="00247F24">
      <w:rPr>
        <w:sz w:val="18"/>
        <w:szCs w:val="18"/>
      </w:rPr>
      <w:fldChar w:fldCharType="end"/>
    </w:r>
    <w:r w:rsidRPr="00247F24">
      <w:rPr>
        <w:sz w:val="18"/>
        <w:szCs w:val="18"/>
      </w:rPr>
      <w:t xml:space="preserve"> of </w:t>
    </w:r>
    <w:r w:rsidRPr="00247F24">
      <w:rPr>
        <w:sz w:val="18"/>
        <w:szCs w:val="18"/>
      </w:rPr>
      <w:fldChar w:fldCharType="begin"/>
    </w:r>
    <w:r w:rsidRPr="00247F24">
      <w:rPr>
        <w:sz w:val="18"/>
        <w:szCs w:val="18"/>
      </w:rPr>
      <w:instrText xml:space="preserve"> NUMPAGES </w:instrText>
    </w:r>
    <w:r w:rsidRPr="00247F24">
      <w:rPr>
        <w:sz w:val="18"/>
        <w:szCs w:val="18"/>
      </w:rPr>
      <w:fldChar w:fldCharType="separate"/>
    </w:r>
    <w:r w:rsidR="008023D0">
      <w:rPr>
        <w:noProof/>
        <w:sz w:val="18"/>
        <w:szCs w:val="18"/>
      </w:rPr>
      <w:t>3</w:t>
    </w:r>
    <w:r w:rsidRPr="00247F24">
      <w:rPr>
        <w:noProof/>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D89B6D" w14:textId="77777777" w:rsidR="00695742" w:rsidRPr="00247F24" w:rsidRDefault="00695742" w:rsidP="000F771D">
    <w:pPr>
      <w:pStyle w:val="Footer"/>
      <w:pBdr>
        <w:top w:val="single" w:sz="4" w:space="1" w:color="auto"/>
      </w:pBdr>
      <w:jc w:val="right"/>
      <w:rPr>
        <w:sz w:val="18"/>
        <w:szCs w:val="18"/>
      </w:rPr>
    </w:pPr>
    <w:r>
      <w:rPr>
        <w:sz w:val="18"/>
        <w:szCs w:val="18"/>
      </w:rPr>
      <w:t>Announcement</w:t>
    </w:r>
    <w:r w:rsidRPr="00247F24">
      <w:rPr>
        <w:sz w:val="18"/>
        <w:szCs w:val="18"/>
      </w:rPr>
      <w:t xml:space="preserve"> for Board and Related Meetings</w:t>
    </w:r>
    <w:r>
      <w:rPr>
        <w:sz w:val="18"/>
        <w:szCs w:val="18"/>
      </w:rPr>
      <w:t xml:space="preserve">, </w:t>
    </w:r>
    <w:r w:rsidR="009C7886">
      <w:rPr>
        <w:sz w:val="18"/>
        <w:szCs w:val="18"/>
      </w:rPr>
      <w:t>September 5-6, 2018</w:t>
    </w:r>
    <w:r w:rsidR="008C4DF7">
      <w:rPr>
        <w:sz w:val="18"/>
        <w:szCs w:val="18"/>
      </w:rPr>
      <w:t>, 2016</w:t>
    </w:r>
  </w:p>
  <w:p w14:paraId="15CF919F" w14:textId="77777777" w:rsidR="00695742" w:rsidRDefault="00695742" w:rsidP="000F771D">
    <w:pPr>
      <w:pStyle w:val="Footer"/>
      <w:pBdr>
        <w:top w:val="single" w:sz="4" w:space="1" w:color="auto"/>
      </w:pBdr>
      <w:jc w:val="right"/>
    </w:pPr>
    <w:r w:rsidRPr="00247F24">
      <w:rPr>
        <w:sz w:val="18"/>
        <w:szCs w:val="18"/>
      </w:rPr>
      <w:t xml:space="preserve">Page </w:t>
    </w:r>
    <w:r w:rsidRPr="00247F24">
      <w:rPr>
        <w:sz w:val="18"/>
        <w:szCs w:val="18"/>
      </w:rPr>
      <w:fldChar w:fldCharType="begin"/>
    </w:r>
    <w:r w:rsidRPr="00247F24">
      <w:rPr>
        <w:sz w:val="18"/>
        <w:szCs w:val="18"/>
      </w:rPr>
      <w:instrText xml:space="preserve"> PAGE </w:instrText>
    </w:r>
    <w:r w:rsidRPr="00247F24">
      <w:rPr>
        <w:sz w:val="18"/>
        <w:szCs w:val="18"/>
      </w:rPr>
      <w:fldChar w:fldCharType="separate"/>
    </w:r>
    <w:r w:rsidR="00E60399">
      <w:rPr>
        <w:noProof/>
        <w:sz w:val="18"/>
        <w:szCs w:val="18"/>
      </w:rPr>
      <w:t>1</w:t>
    </w:r>
    <w:r w:rsidRPr="00247F24">
      <w:rPr>
        <w:sz w:val="18"/>
        <w:szCs w:val="18"/>
      </w:rPr>
      <w:fldChar w:fldCharType="end"/>
    </w:r>
    <w:r w:rsidRPr="00247F24">
      <w:rPr>
        <w:sz w:val="18"/>
        <w:szCs w:val="18"/>
      </w:rPr>
      <w:t xml:space="preserve"> of </w:t>
    </w:r>
    <w:r w:rsidRPr="00247F24">
      <w:rPr>
        <w:sz w:val="18"/>
        <w:szCs w:val="18"/>
      </w:rPr>
      <w:fldChar w:fldCharType="begin"/>
    </w:r>
    <w:r w:rsidRPr="00247F24">
      <w:rPr>
        <w:sz w:val="18"/>
        <w:szCs w:val="18"/>
      </w:rPr>
      <w:instrText xml:space="preserve"> NUMPAGES </w:instrText>
    </w:r>
    <w:r w:rsidRPr="00247F24">
      <w:rPr>
        <w:sz w:val="18"/>
        <w:szCs w:val="18"/>
      </w:rPr>
      <w:fldChar w:fldCharType="separate"/>
    </w:r>
    <w:r w:rsidR="00E60399">
      <w:rPr>
        <w:noProof/>
        <w:sz w:val="18"/>
        <w:szCs w:val="18"/>
      </w:rPr>
      <w:t>2</w:t>
    </w:r>
    <w:r w:rsidRPr="00247F24">
      <w:rPr>
        <w:noProof/>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AE07EC8" w14:textId="77777777" w:rsidR="0019509A" w:rsidRDefault="0019509A">
      <w:r>
        <w:separator/>
      </w:r>
    </w:p>
  </w:footnote>
  <w:footnote w:type="continuationSeparator" w:id="0">
    <w:p w14:paraId="6D84F8EB" w14:textId="77777777" w:rsidR="0019509A" w:rsidRDefault="0019509A">
      <w:r>
        <w:continuationSeparator/>
      </w:r>
    </w:p>
  </w:footnote>
  <w:footnote w:id="1">
    <w:p w14:paraId="6A060B69" w14:textId="54052517" w:rsidR="00270035" w:rsidRDefault="00B50C99" w:rsidP="00B50C99">
      <w:pPr>
        <w:pStyle w:val="FootnoteText"/>
        <w:jc w:val="both"/>
      </w:pPr>
      <w:r w:rsidRPr="008023D0">
        <w:rPr>
          <w:rStyle w:val="FootnoteReference"/>
        </w:rPr>
        <w:footnoteRef/>
      </w:r>
      <w:r w:rsidRPr="008023D0">
        <w:t xml:space="preserve"> Information on the </w:t>
      </w:r>
      <w:r w:rsidR="00270035" w:rsidRPr="008023D0">
        <w:t>Four Seasons</w:t>
      </w:r>
      <w:r w:rsidRPr="008023D0">
        <w:t xml:space="preserve"> Hotel, reservations and the room block availability, please access </w:t>
      </w:r>
    </w:p>
    <w:p w14:paraId="2A8DCFEF" w14:textId="396C86CE" w:rsidR="00B50C99" w:rsidRDefault="0019509A" w:rsidP="00B50C99">
      <w:pPr>
        <w:pStyle w:val="FootnoteText"/>
        <w:jc w:val="both"/>
      </w:pPr>
      <w:hyperlink r:id="rId1" w:history="1">
        <w:r w:rsidR="00270035" w:rsidRPr="00C37DBB">
          <w:rPr>
            <w:rStyle w:val="Hyperlink"/>
          </w:rPr>
          <w:t>https://www.naesb.org/pdf4/bd090519hotel.docx</w:t>
        </w:r>
      </w:hyperlink>
      <w:r w:rsidR="00270035">
        <w:t xml:space="preserve">.  </w:t>
      </w:r>
      <w:r w:rsidR="00B50C99">
        <w:t>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FE59E9" w14:textId="77777777" w:rsidR="00695742" w:rsidRDefault="00695742">
    <w:pPr>
      <w:pStyle w:val="Header"/>
      <w:tabs>
        <w:tab w:val="left" w:pos="1080"/>
      </w:tabs>
      <w:rPr>
        <w:rFonts w:ascii="Bookman Old Style" w:hAnsi="Bookman Old Style"/>
        <w:b/>
        <w:noProof/>
      </w:rPr>
    </w:pPr>
    <w:r>
      <w:rPr>
        <w:rFonts w:ascii="Bookman Old Style" w:hAnsi="Bookman Old Style"/>
        <w:b/>
        <w:noProof/>
      </w:rPr>
      <w:drawing>
        <wp:anchor distT="0" distB="0" distL="114300" distR="114300" simplePos="0" relativeHeight="251657216" behindDoc="1" locked="0" layoutInCell="1" allowOverlap="1" wp14:anchorId="20A267B3" wp14:editId="1170F69A">
          <wp:simplePos x="0" y="0"/>
          <wp:positionH relativeFrom="column">
            <wp:posOffset>-24130</wp:posOffset>
          </wp:positionH>
          <wp:positionV relativeFrom="paragraph">
            <wp:posOffset>-6985</wp:posOffset>
          </wp:positionV>
          <wp:extent cx="981710" cy="1133475"/>
          <wp:effectExtent l="0" t="0" r="8890" b="9525"/>
          <wp:wrapNone/>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preferRelativeResize="0">
                    <a:picLocks noChangeAspect="1" noChangeArrowheads="1"/>
                  </pic:cNvPicPr>
                </pic:nvPicPr>
                <pic:blipFill>
                  <a:blip r:embed="rId1">
                    <a:extLst>
                      <a:ext uri="{28A0092B-C50C-407E-A947-70E740481C1C}">
                        <a14:useLocalDpi xmlns:a14="http://schemas.microsoft.com/office/drawing/2010/main" val="0"/>
                      </a:ext>
                    </a:extLst>
                  </a:blip>
                  <a:srcRect r="43700" b="24203"/>
                  <a:stretch>
                    <a:fillRect/>
                  </a:stretch>
                </pic:blipFill>
                <pic:spPr bwMode="auto">
                  <a:xfrm>
                    <a:off x="0" y="0"/>
                    <a:ext cx="981710" cy="1133475"/>
                  </a:xfrm>
                  <a:prstGeom prst="rect">
                    <a:avLst/>
                  </a:prstGeom>
                  <a:noFill/>
                  <a:ln>
                    <a:noFill/>
                  </a:ln>
                </pic:spPr>
              </pic:pic>
            </a:graphicData>
          </a:graphic>
        </wp:anchor>
      </w:drawing>
    </w:r>
    <w:r>
      <w:rPr>
        <w:rFonts w:ascii="Bookman Old Style" w:hAnsi="Bookman Old Style"/>
        <w:b/>
        <w:noProof/>
      </w:rPr>
      <mc:AlternateContent>
        <mc:Choice Requires="wps">
          <w:drawing>
            <wp:anchor distT="0" distB="0" distL="114300" distR="114300" simplePos="0" relativeHeight="251656192" behindDoc="1" locked="0" layoutInCell="1" allowOverlap="1" wp14:anchorId="35B12ABE" wp14:editId="68C188B9">
              <wp:simplePos x="0" y="0"/>
              <wp:positionH relativeFrom="column">
                <wp:posOffset>-23495</wp:posOffset>
              </wp:positionH>
              <wp:positionV relativeFrom="paragraph">
                <wp:posOffset>12065</wp:posOffset>
              </wp:positionV>
              <wp:extent cx="45085" cy="146685"/>
              <wp:effectExtent l="0" t="0" r="12065" b="5715"/>
              <wp:wrapNone/>
              <wp:docPr id="2"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085" cy="1466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C64BAC1" w14:textId="77777777" w:rsidR="00695742" w:rsidRDefault="00695742"/>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5B12ABE" id="Rectangle 1" o:spid="_x0000_s1026" style="position:absolute;margin-left:-1.85pt;margin-top:.95pt;width:3.55pt;height:11.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" filled="f" stroked="f">
              <v:textbox inset="0,0,0,0">
                <w:txbxContent>
                  <w:p w14:paraId="7C64BAC1" w14:textId="77777777" w:rsidR="00695742" w:rsidRDefault="00695742"/>
                </w:txbxContent>
              </v:textbox>
            </v:rect>
          </w:pict>
        </mc:Fallback>
      </mc:AlternateContent>
    </w:r>
  </w:p>
  <w:p w14:paraId="44CC2F96" w14:textId="77777777" w:rsidR="00695742" w:rsidRDefault="00695742">
    <w:pPr>
      <w:pStyle w:val="Header"/>
      <w:tabs>
        <w:tab w:val="left" w:pos="1080"/>
      </w:tabs>
      <w:ind w:left="2160"/>
      <w:rPr>
        <w:rFonts w:ascii="Bookman Old Style" w:hAnsi="Bookman Old Style"/>
        <w:b/>
        <w:sz w:val="28"/>
      </w:rPr>
    </w:pPr>
  </w:p>
  <w:p w14:paraId="684A75B7" w14:textId="77777777" w:rsidR="00695742" w:rsidRPr="00EC31F4" w:rsidRDefault="00695742" w:rsidP="00E939AF">
    <w:pPr>
      <w:pStyle w:val="Header"/>
      <w:tabs>
        <w:tab w:val="left" w:pos="1080"/>
      </w:tabs>
      <w:ind w:left="1800"/>
      <w:jc w:val="right"/>
      <w:rPr>
        <w:b/>
        <w:spacing w:val="20"/>
        <w:sz w:val="32"/>
      </w:rPr>
    </w:pPr>
    <w:r w:rsidRPr="00EC31F4">
      <w:rPr>
        <w:b/>
        <w:spacing w:val="20"/>
        <w:sz w:val="32"/>
      </w:rPr>
      <w:t>North American Energy Standards Board</w:t>
    </w:r>
  </w:p>
  <w:p w14:paraId="0B92E0B9" w14:textId="77777777" w:rsidR="00695742" w:rsidRPr="00EC31F4" w:rsidRDefault="00695742" w:rsidP="00E939AF">
    <w:pPr>
      <w:pStyle w:val="Header"/>
      <w:tabs>
        <w:tab w:val="left" w:pos="680"/>
        <w:tab w:val="right" w:pos="9810"/>
      </w:tabs>
      <w:spacing w:before="60"/>
      <w:ind w:left="1800"/>
      <w:jc w:val="right"/>
    </w:pPr>
    <w:r>
      <w:t>801 Travis</w:t>
    </w:r>
    <w:r w:rsidRPr="00EC31F4">
      <w:t xml:space="preserve">, </w:t>
    </w:r>
    <w:smartTag w:uri="urn:schemas-microsoft-com:office:smarttags" w:element="address">
      <w:smartTag w:uri="urn:schemas-microsoft-com:office:smarttags" w:element="Street">
        <w:r w:rsidRPr="00EC31F4">
          <w:t>Suite</w:t>
        </w:r>
      </w:smartTag>
      <w:r w:rsidRPr="00EC31F4">
        <w:t xml:space="preserve"> </w:t>
      </w:r>
      <w:r>
        <w:t>1675</w:t>
      </w:r>
    </w:smartTag>
    <w:r w:rsidRPr="00EC31F4">
      <w:t xml:space="preserve">, </w:t>
    </w:r>
    <w:smartTag w:uri="urn:schemas-microsoft-com:office:smarttags" w:element="place">
      <w:smartTag w:uri="urn:schemas-microsoft-com:office:smarttags" w:element="City">
        <w:r w:rsidRPr="00EC31F4">
          <w:t>Houston</w:t>
        </w:r>
      </w:smartTag>
      <w:r w:rsidRPr="00EC31F4">
        <w:t xml:space="preserve">, </w:t>
      </w:r>
      <w:smartTag w:uri="urn:schemas-microsoft-com:office:smarttags" w:element="State">
        <w:r w:rsidRPr="00EC31F4">
          <w:t>Texas</w:t>
        </w:r>
      </w:smartTag>
      <w:r w:rsidRPr="00EC31F4">
        <w:t xml:space="preserve"> </w:t>
      </w:r>
      <w:smartTag w:uri="urn:schemas-microsoft-com:office:smarttags" w:element="PostalCode">
        <w:r w:rsidRPr="00EC31F4">
          <w:t>77002</w:t>
        </w:r>
      </w:smartTag>
    </w:smartTag>
  </w:p>
  <w:p w14:paraId="1CC3DA9F" w14:textId="77777777" w:rsidR="00695742" w:rsidRPr="00EC31F4" w:rsidRDefault="00695742" w:rsidP="00E939AF">
    <w:pPr>
      <w:pStyle w:val="Header"/>
      <w:ind w:left="1800"/>
      <w:jc w:val="right"/>
    </w:pPr>
    <w:r w:rsidRPr="00EC31F4">
      <w:t>Phone</w:t>
    </w:r>
    <w:proofErr w:type="gramStart"/>
    <w:r w:rsidRPr="00EC31F4">
      <w:t>:  (</w:t>
    </w:r>
    <w:proofErr w:type="gramEnd"/>
    <w:r w:rsidRPr="00EC31F4">
      <w:t>713) 356-0060, Fax:  (713) 356-0067, E-mail: naesb@naesb.org</w:t>
    </w:r>
  </w:p>
  <w:p w14:paraId="20A6CF32" w14:textId="77777777" w:rsidR="00695742" w:rsidRPr="00EC31F4" w:rsidRDefault="00695742" w:rsidP="00E939AF">
    <w:pPr>
      <w:pStyle w:val="Header"/>
      <w:pBdr>
        <w:bottom w:val="single" w:sz="18" w:space="1" w:color="auto"/>
      </w:pBdr>
      <w:ind w:left="1800" w:hanging="1800"/>
      <w:jc w:val="right"/>
    </w:pPr>
    <w:r w:rsidRPr="00EC31F4">
      <w:tab/>
      <w:t xml:space="preserve">Home Page: </w:t>
    </w:r>
    <w:hyperlink r:id="rId2" w:history="1">
      <w:r w:rsidRPr="00EC31F4">
        <w:rPr>
          <w:rStyle w:val="Hyperlink"/>
        </w:rPr>
        <w:t>www.naesb.org</w:t>
      </w:r>
    </w:hyperlink>
  </w:p>
  <w:p w14:paraId="3A6764F1" w14:textId="77777777" w:rsidR="00695742" w:rsidRPr="00EC31F4" w:rsidRDefault="00695742">
    <w:pPr>
      <w:pStyle w:val="Header"/>
      <w:pBdr>
        <w:bottom w:val="single" w:sz="18" w:space="1" w:color="auto"/>
      </w:pBdr>
      <w:spacing w:after="240"/>
      <w:ind w:left="1800" w:hanging="1800"/>
      <w:rPr>
        <w:sz w:val="8"/>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0D9C89" w14:textId="77777777" w:rsidR="00695742" w:rsidRDefault="00695742" w:rsidP="00247772">
    <w:pPr>
      <w:pStyle w:val="Header"/>
      <w:tabs>
        <w:tab w:val="left" w:pos="1080"/>
      </w:tabs>
      <w:rPr>
        <w:rFonts w:ascii="Bookman Old Style" w:hAnsi="Bookman Old Style"/>
        <w:b/>
        <w:noProof/>
      </w:rPr>
    </w:pPr>
    <w:r>
      <w:rPr>
        <w:rFonts w:ascii="Bookman Old Style" w:hAnsi="Bookman Old Style"/>
        <w:b/>
        <w:noProof/>
      </w:rPr>
      <w:drawing>
        <wp:anchor distT="0" distB="0" distL="114300" distR="114300" simplePos="0" relativeHeight="251659264" behindDoc="1" locked="0" layoutInCell="1" allowOverlap="1" wp14:anchorId="63A708E8" wp14:editId="1A0D951C">
          <wp:simplePos x="0" y="0"/>
          <wp:positionH relativeFrom="column">
            <wp:posOffset>-24130</wp:posOffset>
          </wp:positionH>
          <wp:positionV relativeFrom="paragraph">
            <wp:posOffset>-6985</wp:posOffset>
          </wp:positionV>
          <wp:extent cx="981710" cy="1133475"/>
          <wp:effectExtent l="0" t="0" r="8890" b="952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preferRelativeResize="0">
                    <a:picLocks noChangeAspect="1" noChangeArrowheads="1"/>
                  </pic:cNvPicPr>
                </pic:nvPicPr>
                <pic:blipFill>
                  <a:blip r:embed="rId1">
                    <a:extLst>
                      <a:ext uri="{28A0092B-C50C-407E-A947-70E740481C1C}">
                        <a14:useLocalDpi xmlns:a14="http://schemas.microsoft.com/office/drawing/2010/main" val="0"/>
                      </a:ext>
                    </a:extLst>
                  </a:blip>
                  <a:srcRect r="43700" b="24203"/>
                  <a:stretch>
                    <a:fillRect/>
                  </a:stretch>
                </pic:blipFill>
                <pic:spPr bwMode="auto">
                  <a:xfrm>
                    <a:off x="0" y="0"/>
                    <a:ext cx="981710" cy="1133475"/>
                  </a:xfrm>
                  <a:prstGeom prst="rect">
                    <a:avLst/>
                  </a:prstGeom>
                  <a:noFill/>
                  <a:ln>
                    <a:noFill/>
                  </a:ln>
                </pic:spPr>
              </pic:pic>
            </a:graphicData>
          </a:graphic>
        </wp:anchor>
      </w:drawing>
    </w:r>
    <w:r>
      <w:rPr>
        <w:rFonts w:ascii="Bookman Old Style" w:hAnsi="Bookman Old Style"/>
        <w:b/>
        <w:noProof/>
      </w:rPr>
      <mc:AlternateContent>
        <mc:Choice Requires="wps">
          <w:drawing>
            <wp:anchor distT="0" distB="0" distL="114300" distR="114300" simplePos="0" relativeHeight="251658240" behindDoc="1" locked="0" layoutInCell="1" allowOverlap="1" wp14:anchorId="161E0B12" wp14:editId="199B7859">
              <wp:simplePos x="0" y="0"/>
              <wp:positionH relativeFrom="column">
                <wp:posOffset>-23495</wp:posOffset>
              </wp:positionH>
              <wp:positionV relativeFrom="paragraph">
                <wp:posOffset>12065</wp:posOffset>
              </wp:positionV>
              <wp:extent cx="45085" cy="146685"/>
              <wp:effectExtent l="0" t="0" r="12065" b="5715"/>
              <wp:wrapNone/>
              <wp:docPr id="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085" cy="1466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2562912" w14:textId="77777777" w:rsidR="00695742" w:rsidRDefault="00695742" w:rsidP="00247772"/>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61E0B12" id="Rectangle 3" o:spid="_x0000_s1027" style="position:absolute;margin-left:-1.85pt;margin-top:.95pt;width:3.55pt;height:11.5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" filled="f" stroked="f">
              <v:textbox inset="0,0,0,0">
                <w:txbxContent>
                  <w:p w14:paraId="02562912" w14:textId="77777777" w:rsidR="00695742" w:rsidRDefault="00695742" w:rsidP="00247772"/>
                </w:txbxContent>
              </v:textbox>
            </v:rect>
          </w:pict>
        </mc:Fallback>
      </mc:AlternateContent>
    </w:r>
  </w:p>
  <w:p w14:paraId="473AFCC0" w14:textId="77777777" w:rsidR="00695742" w:rsidRDefault="00695742" w:rsidP="00247772">
    <w:pPr>
      <w:pStyle w:val="Header"/>
      <w:tabs>
        <w:tab w:val="left" w:pos="1080"/>
      </w:tabs>
      <w:ind w:left="2160"/>
      <w:rPr>
        <w:rFonts w:ascii="Bookman Old Style" w:hAnsi="Bookman Old Style"/>
        <w:b/>
        <w:sz w:val="28"/>
      </w:rPr>
    </w:pPr>
  </w:p>
  <w:p w14:paraId="3CFF2871" w14:textId="77777777" w:rsidR="00695742" w:rsidRPr="00EC31F4" w:rsidRDefault="00695742" w:rsidP="00247772">
    <w:pPr>
      <w:pStyle w:val="Header"/>
      <w:tabs>
        <w:tab w:val="left" w:pos="1080"/>
      </w:tabs>
      <w:ind w:left="1800"/>
      <w:jc w:val="right"/>
      <w:rPr>
        <w:b/>
        <w:spacing w:val="20"/>
        <w:sz w:val="32"/>
      </w:rPr>
    </w:pPr>
    <w:r w:rsidRPr="00EC31F4">
      <w:rPr>
        <w:b/>
        <w:spacing w:val="20"/>
        <w:sz w:val="32"/>
      </w:rPr>
      <w:t>North American Energy Standards Board</w:t>
    </w:r>
  </w:p>
  <w:p w14:paraId="23BF56F6" w14:textId="77777777" w:rsidR="00695742" w:rsidRPr="00EC31F4" w:rsidRDefault="00695742" w:rsidP="00247772">
    <w:pPr>
      <w:pStyle w:val="Header"/>
      <w:tabs>
        <w:tab w:val="left" w:pos="680"/>
        <w:tab w:val="right" w:pos="9810"/>
      </w:tabs>
      <w:spacing w:before="60"/>
      <w:ind w:left="1800"/>
      <w:jc w:val="right"/>
    </w:pPr>
    <w:r>
      <w:t>801 Travis</w:t>
    </w:r>
    <w:r w:rsidRPr="00EC31F4">
      <w:t xml:space="preserve">, </w:t>
    </w:r>
    <w:smartTag w:uri="urn:schemas-microsoft-com:office:smarttags" w:element="address">
      <w:smartTag w:uri="urn:schemas-microsoft-com:office:smarttags" w:element="Street">
        <w:r w:rsidRPr="00EC31F4">
          <w:t>Suite</w:t>
        </w:r>
      </w:smartTag>
      <w:r w:rsidRPr="00EC31F4">
        <w:t xml:space="preserve"> </w:t>
      </w:r>
      <w:r>
        <w:t>1675</w:t>
      </w:r>
    </w:smartTag>
    <w:r w:rsidRPr="00EC31F4">
      <w:t xml:space="preserve">, </w:t>
    </w:r>
    <w:smartTag w:uri="urn:schemas-microsoft-com:office:smarttags" w:element="place">
      <w:smartTag w:uri="urn:schemas-microsoft-com:office:smarttags" w:element="City">
        <w:r w:rsidRPr="00EC31F4">
          <w:t>Houston</w:t>
        </w:r>
      </w:smartTag>
      <w:r w:rsidRPr="00EC31F4">
        <w:t xml:space="preserve">, </w:t>
      </w:r>
      <w:smartTag w:uri="urn:schemas-microsoft-com:office:smarttags" w:element="State">
        <w:r w:rsidRPr="00EC31F4">
          <w:t>Texas</w:t>
        </w:r>
      </w:smartTag>
      <w:r w:rsidRPr="00EC31F4">
        <w:t xml:space="preserve"> </w:t>
      </w:r>
      <w:smartTag w:uri="urn:schemas-microsoft-com:office:smarttags" w:element="PostalCode">
        <w:r w:rsidRPr="00EC31F4">
          <w:t>77002</w:t>
        </w:r>
      </w:smartTag>
    </w:smartTag>
  </w:p>
  <w:p w14:paraId="7E77E205" w14:textId="77777777" w:rsidR="00695742" w:rsidRPr="00EC31F4" w:rsidRDefault="00695742" w:rsidP="00247772">
    <w:pPr>
      <w:pStyle w:val="Header"/>
      <w:ind w:left="1800"/>
      <w:jc w:val="right"/>
    </w:pPr>
    <w:r w:rsidRPr="00EC31F4">
      <w:t>Phone</w:t>
    </w:r>
    <w:proofErr w:type="gramStart"/>
    <w:r w:rsidRPr="00EC31F4">
      <w:t>:  (</w:t>
    </w:r>
    <w:proofErr w:type="gramEnd"/>
    <w:r w:rsidRPr="00EC31F4">
      <w:t>713) 356-0060, Fax:  (713) 356-0067, E-mail: naesb@naesb.org</w:t>
    </w:r>
  </w:p>
  <w:p w14:paraId="5826E508" w14:textId="77777777" w:rsidR="00695742" w:rsidRPr="00EC31F4" w:rsidRDefault="00695742" w:rsidP="00247772">
    <w:pPr>
      <w:pStyle w:val="Header"/>
      <w:pBdr>
        <w:bottom w:val="single" w:sz="18" w:space="1" w:color="auto"/>
      </w:pBdr>
      <w:ind w:left="1800" w:hanging="1800"/>
      <w:jc w:val="right"/>
    </w:pPr>
    <w:r w:rsidRPr="00EC31F4">
      <w:tab/>
      <w:t xml:space="preserve">Home Page: </w:t>
    </w:r>
    <w:hyperlink r:id="rId2" w:history="1">
      <w:r w:rsidRPr="00EC31F4">
        <w:rPr>
          <w:rStyle w:val="Hyperlink"/>
        </w:rPr>
        <w:t>www.naesb.org</w:t>
      </w:r>
    </w:hyperlink>
  </w:p>
  <w:p w14:paraId="672D50A0" w14:textId="77777777" w:rsidR="00695742" w:rsidRPr="00EC31F4" w:rsidRDefault="00695742" w:rsidP="00247772">
    <w:pPr>
      <w:pStyle w:val="Header"/>
      <w:pBdr>
        <w:bottom w:val="single" w:sz="18" w:space="1" w:color="auto"/>
      </w:pBdr>
      <w:spacing w:after="240"/>
      <w:ind w:left="1800" w:hanging="1800"/>
      <w:rPr>
        <w:sz w:val="8"/>
      </w:rPr>
    </w:pPr>
  </w:p>
  <w:p w14:paraId="507AF978" w14:textId="77777777" w:rsidR="00695742" w:rsidRDefault="00695742" w:rsidP="00247772">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DB6BD1"/>
    <w:multiLevelType w:val="hybridMultilevel"/>
    <w:tmpl w:val="FE42BA14"/>
    <w:lvl w:ilvl="0" w:tplc="85E2C9AE">
      <w:start w:val="1"/>
      <w:numFmt w:val="bullet"/>
      <w:lvlText w:val=""/>
      <w:lvlJc w:val="left"/>
      <w:pPr>
        <w:tabs>
          <w:tab w:val="num" w:pos="288"/>
        </w:tabs>
        <w:ind w:left="288" w:hanging="288"/>
      </w:pPr>
      <w:rPr>
        <w:rFonts w:ascii="Symbol" w:hAnsi="Symbol" w:hint="default"/>
        <w:b w:val="0"/>
        <w:i w:val="0"/>
        <w:sz w:val="18"/>
        <w:szCs w:val="1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8E311CA"/>
    <w:multiLevelType w:val="hybridMultilevel"/>
    <w:tmpl w:val="2CC25546"/>
    <w:lvl w:ilvl="0" w:tplc="04090017">
      <w:start w:val="1"/>
      <w:numFmt w:val="lowerLetter"/>
      <w:lvlText w:val="%1)"/>
      <w:lvlJc w:val="left"/>
      <w:pPr>
        <w:tabs>
          <w:tab w:val="num" w:pos="4140"/>
        </w:tabs>
        <w:ind w:left="4140" w:hanging="360"/>
      </w:pPr>
    </w:lvl>
    <w:lvl w:ilvl="1" w:tplc="04090019" w:tentative="1">
      <w:start w:val="1"/>
      <w:numFmt w:val="lowerLetter"/>
      <w:lvlText w:val="%2."/>
      <w:lvlJc w:val="left"/>
      <w:pPr>
        <w:tabs>
          <w:tab w:val="num" w:pos="2700"/>
        </w:tabs>
        <w:ind w:left="2700" w:hanging="360"/>
      </w:pPr>
    </w:lvl>
    <w:lvl w:ilvl="2" w:tplc="0409001B" w:tentative="1">
      <w:start w:val="1"/>
      <w:numFmt w:val="lowerRoman"/>
      <w:lvlText w:val="%3."/>
      <w:lvlJc w:val="right"/>
      <w:pPr>
        <w:tabs>
          <w:tab w:val="num" w:pos="3420"/>
        </w:tabs>
        <w:ind w:left="3420" w:hanging="180"/>
      </w:pPr>
    </w:lvl>
    <w:lvl w:ilvl="3" w:tplc="0409000F" w:tentative="1">
      <w:start w:val="1"/>
      <w:numFmt w:val="decimal"/>
      <w:lvlText w:val="%4."/>
      <w:lvlJc w:val="left"/>
      <w:pPr>
        <w:tabs>
          <w:tab w:val="num" w:pos="4140"/>
        </w:tabs>
        <w:ind w:left="4140" w:hanging="360"/>
      </w:pPr>
    </w:lvl>
    <w:lvl w:ilvl="4" w:tplc="04090019" w:tentative="1">
      <w:start w:val="1"/>
      <w:numFmt w:val="lowerLetter"/>
      <w:lvlText w:val="%5."/>
      <w:lvlJc w:val="left"/>
      <w:pPr>
        <w:tabs>
          <w:tab w:val="num" w:pos="4860"/>
        </w:tabs>
        <w:ind w:left="4860" w:hanging="360"/>
      </w:pPr>
    </w:lvl>
    <w:lvl w:ilvl="5" w:tplc="0409001B" w:tentative="1">
      <w:start w:val="1"/>
      <w:numFmt w:val="lowerRoman"/>
      <w:lvlText w:val="%6."/>
      <w:lvlJc w:val="right"/>
      <w:pPr>
        <w:tabs>
          <w:tab w:val="num" w:pos="5580"/>
        </w:tabs>
        <w:ind w:left="5580" w:hanging="180"/>
      </w:pPr>
    </w:lvl>
    <w:lvl w:ilvl="6" w:tplc="0409000F" w:tentative="1">
      <w:start w:val="1"/>
      <w:numFmt w:val="decimal"/>
      <w:lvlText w:val="%7."/>
      <w:lvlJc w:val="left"/>
      <w:pPr>
        <w:tabs>
          <w:tab w:val="num" w:pos="6300"/>
        </w:tabs>
        <w:ind w:left="6300" w:hanging="360"/>
      </w:pPr>
    </w:lvl>
    <w:lvl w:ilvl="7" w:tplc="04090019" w:tentative="1">
      <w:start w:val="1"/>
      <w:numFmt w:val="lowerLetter"/>
      <w:lvlText w:val="%8."/>
      <w:lvlJc w:val="left"/>
      <w:pPr>
        <w:tabs>
          <w:tab w:val="num" w:pos="7020"/>
        </w:tabs>
        <w:ind w:left="7020" w:hanging="360"/>
      </w:pPr>
    </w:lvl>
    <w:lvl w:ilvl="8" w:tplc="0409001B" w:tentative="1">
      <w:start w:val="1"/>
      <w:numFmt w:val="lowerRoman"/>
      <w:lvlText w:val="%9."/>
      <w:lvlJc w:val="right"/>
      <w:pPr>
        <w:tabs>
          <w:tab w:val="num" w:pos="7740"/>
        </w:tabs>
        <w:ind w:left="7740" w:hanging="180"/>
      </w:pPr>
    </w:lvl>
  </w:abstractNum>
  <w:abstractNum w:abstractNumId="2" w15:restartNumberingAfterBreak="0">
    <w:nsid w:val="0F1959D9"/>
    <w:multiLevelType w:val="hybridMultilevel"/>
    <w:tmpl w:val="2C62F4D6"/>
    <w:lvl w:ilvl="0" w:tplc="04090017">
      <w:start w:val="1"/>
      <w:numFmt w:val="lowerLetter"/>
      <w:lvlText w:val="%1)"/>
      <w:lvlJc w:val="left"/>
      <w:pPr>
        <w:tabs>
          <w:tab w:val="num" w:pos="2880"/>
        </w:tabs>
        <w:ind w:left="288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0860F5E"/>
    <w:multiLevelType w:val="hybridMultilevel"/>
    <w:tmpl w:val="694275E2"/>
    <w:lvl w:ilvl="0" w:tplc="04090017">
      <w:start w:val="1"/>
      <w:numFmt w:val="lowerLetter"/>
      <w:lvlText w:val="%1)"/>
      <w:lvlJc w:val="left"/>
      <w:pPr>
        <w:tabs>
          <w:tab w:val="num" w:pos="4140"/>
        </w:tabs>
        <w:ind w:left="4140" w:hanging="360"/>
      </w:pPr>
    </w:lvl>
    <w:lvl w:ilvl="1" w:tplc="04090019" w:tentative="1">
      <w:start w:val="1"/>
      <w:numFmt w:val="lowerLetter"/>
      <w:lvlText w:val="%2."/>
      <w:lvlJc w:val="left"/>
      <w:pPr>
        <w:tabs>
          <w:tab w:val="num" w:pos="2700"/>
        </w:tabs>
        <w:ind w:left="2700" w:hanging="360"/>
      </w:pPr>
    </w:lvl>
    <w:lvl w:ilvl="2" w:tplc="0409001B" w:tentative="1">
      <w:start w:val="1"/>
      <w:numFmt w:val="lowerRoman"/>
      <w:lvlText w:val="%3."/>
      <w:lvlJc w:val="right"/>
      <w:pPr>
        <w:tabs>
          <w:tab w:val="num" w:pos="3420"/>
        </w:tabs>
        <w:ind w:left="3420" w:hanging="180"/>
      </w:pPr>
    </w:lvl>
    <w:lvl w:ilvl="3" w:tplc="0409000F" w:tentative="1">
      <w:start w:val="1"/>
      <w:numFmt w:val="decimal"/>
      <w:lvlText w:val="%4."/>
      <w:lvlJc w:val="left"/>
      <w:pPr>
        <w:tabs>
          <w:tab w:val="num" w:pos="4140"/>
        </w:tabs>
        <w:ind w:left="4140" w:hanging="360"/>
      </w:pPr>
    </w:lvl>
    <w:lvl w:ilvl="4" w:tplc="04090019" w:tentative="1">
      <w:start w:val="1"/>
      <w:numFmt w:val="lowerLetter"/>
      <w:lvlText w:val="%5."/>
      <w:lvlJc w:val="left"/>
      <w:pPr>
        <w:tabs>
          <w:tab w:val="num" w:pos="4860"/>
        </w:tabs>
        <w:ind w:left="4860" w:hanging="360"/>
      </w:pPr>
    </w:lvl>
    <w:lvl w:ilvl="5" w:tplc="0409001B" w:tentative="1">
      <w:start w:val="1"/>
      <w:numFmt w:val="lowerRoman"/>
      <w:lvlText w:val="%6."/>
      <w:lvlJc w:val="right"/>
      <w:pPr>
        <w:tabs>
          <w:tab w:val="num" w:pos="5580"/>
        </w:tabs>
        <w:ind w:left="5580" w:hanging="180"/>
      </w:pPr>
    </w:lvl>
    <w:lvl w:ilvl="6" w:tplc="0409000F" w:tentative="1">
      <w:start w:val="1"/>
      <w:numFmt w:val="decimal"/>
      <w:lvlText w:val="%7."/>
      <w:lvlJc w:val="left"/>
      <w:pPr>
        <w:tabs>
          <w:tab w:val="num" w:pos="6300"/>
        </w:tabs>
        <w:ind w:left="6300" w:hanging="360"/>
      </w:pPr>
    </w:lvl>
    <w:lvl w:ilvl="7" w:tplc="04090019" w:tentative="1">
      <w:start w:val="1"/>
      <w:numFmt w:val="lowerLetter"/>
      <w:lvlText w:val="%8."/>
      <w:lvlJc w:val="left"/>
      <w:pPr>
        <w:tabs>
          <w:tab w:val="num" w:pos="7020"/>
        </w:tabs>
        <w:ind w:left="7020" w:hanging="360"/>
      </w:pPr>
    </w:lvl>
    <w:lvl w:ilvl="8" w:tplc="0409001B" w:tentative="1">
      <w:start w:val="1"/>
      <w:numFmt w:val="lowerRoman"/>
      <w:lvlText w:val="%9."/>
      <w:lvlJc w:val="right"/>
      <w:pPr>
        <w:tabs>
          <w:tab w:val="num" w:pos="7740"/>
        </w:tabs>
        <w:ind w:left="7740" w:hanging="180"/>
      </w:pPr>
    </w:lvl>
  </w:abstractNum>
  <w:abstractNum w:abstractNumId="4" w15:restartNumberingAfterBreak="0">
    <w:nsid w:val="128E150A"/>
    <w:multiLevelType w:val="hybridMultilevel"/>
    <w:tmpl w:val="9C2A5D88"/>
    <w:lvl w:ilvl="0" w:tplc="85E2C9AE">
      <w:start w:val="1"/>
      <w:numFmt w:val="bullet"/>
      <w:lvlText w:val=""/>
      <w:lvlJc w:val="left"/>
      <w:pPr>
        <w:tabs>
          <w:tab w:val="num" w:pos="2808"/>
        </w:tabs>
        <w:ind w:left="2808" w:hanging="288"/>
      </w:pPr>
      <w:rPr>
        <w:rFonts w:ascii="Symbol" w:hAnsi="Symbol" w:hint="default"/>
        <w:b w:val="0"/>
        <w:i w:val="0"/>
        <w:sz w:val="18"/>
        <w:szCs w:val="1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27523611"/>
    <w:multiLevelType w:val="hybridMultilevel"/>
    <w:tmpl w:val="F612B7EC"/>
    <w:lvl w:ilvl="0" w:tplc="04090017">
      <w:start w:val="1"/>
      <w:numFmt w:val="lowerLetter"/>
      <w:lvlText w:val="%1)"/>
      <w:lvlJc w:val="left"/>
      <w:pPr>
        <w:tabs>
          <w:tab w:val="num" w:pos="4140"/>
        </w:tabs>
        <w:ind w:left="4140" w:hanging="360"/>
      </w:pPr>
    </w:lvl>
    <w:lvl w:ilvl="1" w:tplc="04090019" w:tentative="1">
      <w:start w:val="1"/>
      <w:numFmt w:val="lowerLetter"/>
      <w:lvlText w:val="%2."/>
      <w:lvlJc w:val="left"/>
      <w:pPr>
        <w:tabs>
          <w:tab w:val="num" w:pos="2700"/>
        </w:tabs>
        <w:ind w:left="2700" w:hanging="360"/>
      </w:pPr>
    </w:lvl>
    <w:lvl w:ilvl="2" w:tplc="0409001B" w:tentative="1">
      <w:start w:val="1"/>
      <w:numFmt w:val="lowerRoman"/>
      <w:lvlText w:val="%3."/>
      <w:lvlJc w:val="right"/>
      <w:pPr>
        <w:tabs>
          <w:tab w:val="num" w:pos="3420"/>
        </w:tabs>
        <w:ind w:left="3420" w:hanging="180"/>
      </w:pPr>
    </w:lvl>
    <w:lvl w:ilvl="3" w:tplc="0409000F" w:tentative="1">
      <w:start w:val="1"/>
      <w:numFmt w:val="decimal"/>
      <w:lvlText w:val="%4."/>
      <w:lvlJc w:val="left"/>
      <w:pPr>
        <w:tabs>
          <w:tab w:val="num" w:pos="4140"/>
        </w:tabs>
        <w:ind w:left="4140" w:hanging="360"/>
      </w:pPr>
    </w:lvl>
    <w:lvl w:ilvl="4" w:tplc="04090019" w:tentative="1">
      <w:start w:val="1"/>
      <w:numFmt w:val="lowerLetter"/>
      <w:lvlText w:val="%5."/>
      <w:lvlJc w:val="left"/>
      <w:pPr>
        <w:tabs>
          <w:tab w:val="num" w:pos="4860"/>
        </w:tabs>
        <w:ind w:left="4860" w:hanging="360"/>
      </w:pPr>
    </w:lvl>
    <w:lvl w:ilvl="5" w:tplc="0409001B" w:tentative="1">
      <w:start w:val="1"/>
      <w:numFmt w:val="lowerRoman"/>
      <w:lvlText w:val="%6."/>
      <w:lvlJc w:val="right"/>
      <w:pPr>
        <w:tabs>
          <w:tab w:val="num" w:pos="5580"/>
        </w:tabs>
        <w:ind w:left="5580" w:hanging="180"/>
      </w:pPr>
    </w:lvl>
    <w:lvl w:ilvl="6" w:tplc="0409000F" w:tentative="1">
      <w:start w:val="1"/>
      <w:numFmt w:val="decimal"/>
      <w:lvlText w:val="%7."/>
      <w:lvlJc w:val="left"/>
      <w:pPr>
        <w:tabs>
          <w:tab w:val="num" w:pos="6300"/>
        </w:tabs>
        <w:ind w:left="6300" w:hanging="360"/>
      </w:pPr>
    </w:lvl>
    <w:lvl w:ilvl="7" w:tplc="04090019" w:tentative="1">
      <w:start w:val="1"/>
      <w:numFmt w:val="lowerLetter"/>
      <w:lvlText w:val="%8."/>
      <w:lvlJc w:val="left"/>
      <w:pPr>
        <w:tabs>
          <w:tab w:val="num" w:pos="7020"/>
        </w:tabs>
        <w:ind w:left="7020" w:hanging="360"/>
      </w:pPr>
    </w:lvl>
    <w:lvl w:ilvl="8" w:tplc="0409001B" w:tentative="1">
      <w:start w:val="1"/>
      <w:numFmt w:val="lowerRoman"/>
      <w:lvlText w:val="%9."/>
      <w:lvlJc w:val="right"/>
      <w:pPr>
        <w:tabs>
          <w:tab w:val="num" w:pos="7740"/>
        </w:tabs>
        <w:ind w:left="7740" w:hanging="180"/>
      </w:pPr>
    </w:lvl>
  </w:abstractNum>
  <w:abstractNum w:abstractNumId="6" w15:restartNumberingAfterBreak="0">
    <w:nsid w:val="277D2F23"/>
    <w:multiLevelType w:val="hybridMultilevel"/>
    <w:tmpl w:val="40FA4AB4"/>
    <w:lvl w:ilvl="0" w:tplc="0409000F">
      <w:start w:val="1"/>
      <w:numFmt w:val="decimal"/>
      <w:lvlText w:val="%1."/>
      <w:lvlJc w:val="left"/>
      <w:pPr>
        <w:tabs>
          <w:tab w:val="num" w:pos="360"/>
        </w:tabs>
        <w:ind w:left="360" w:hanging="360"/>
      </w:pPr>
      <w:rPr>
        <w:rFonts w:hint="default"/>
        <w:b w:val="0"/>
        <w:i w:val="0"/>
        <w:sz w:val="18"/>
        <w:szCs w:val="18"/>
      </w:rPr>
    </w:lvl>
    <w:lvl w:ilvl="1" w:tplc="09AC67F0">
      <w:numFmt w:val="bullet"/>
      <w:lvlText w:val=""/>
      <w:lvlJc w:val="left"/>
      <w:pPr>
        <w:tabs>
          <w:tab w:val="num" w:pos="1440"/>
        </w:tabs>
        <w:ind w:left="1440" w:hanging="360"/>
      </w:pPr>
      <w:rPr>
        <w:rFonts w:ascii="Symbol" w:eastAsia="Times New Roman" w:hAnsi="Symbol" w:cs="Times New Roman" w:hint="default"/>
        <w:b w:val="0"/>
        <w:i w:val="0"/>
        <w:sz w:val="20"/>
        <w:szCs w:val="18"/>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D055E48"/>
    <w:multiLevelType w:val="hybridMultilevel"/>
    <w:tmpl w:val="57D4C8AE"/>
    <w:lvl w:ilvl="0" w:tplc="04090017">
      <w:start w:val="1"/>
      <w:numFmt w:val="lowerLetter"/>
      <w:lvlText w:val="%1)"/>
      <w:lvlJc w:val="left"/>
      <w:pPr>
        <w:tabs>
          <w:tab w:val="num" w:pos="4140"/>
        </w:tabs>
        <w:ind w:left="4140" w:hanging="360"/>
      </w:pPr>
    </w:lvl>
    <w:lvl w:ilvl="1" w:tplc="04090019" w:tentative="1">
      <w:start w:val="1"/>
      <w:numFmt w:val="lowerLetter"/>
      <w:lvlText w:val="%2."/>
      <w:lvlJc w:val="left"/>
      <w:pPr>
        <w:tabs>
          <w:tab w:val="num" w:pos="2700"/>
        </w:tabs>
        <w:ind w:left="2700" w:hanging="360"/>
      </w:pPr>
    </w:lvl>
    <w:lvl w:ilvl="2" w:tplc="0409001B" w:tentative="1">
      <w:start w:val="1"/>
      <w:numFmt w:val="lowerRoman"/>
      <w:lvlText w:val="%3."/>
      <w:lvlJc w:val="right"/>
      <w:pPr>
        <w:tabs>
          <w:tab w:val="num" w:pos="3420"/>
        </w:tabs>
        <w:ind w:left="3420" w:hanging="180"/>
      </w:pPr>
    </w:lvl>
    <w:lvl w:ilvl="3" w:tplc="0409000F" w:tentative="1">
      <w:start w:val="1"/>
      <w:numFmt w:val="decimal"/>
      <w:lvlText w:val="%4."/>
      <w:lvlJc w:val="left"/>
      <w:pPr>
        <w:tabs>
          <w:tab w:val="num" w:pos="4140"/>
        </w:tabs>
        <w:ind w:left="4140" w:hanging="360"/>
      </w:pPr>
    </w:lvl>
    <w:lvl w:ilvl="4" w:tplc="04090019" w:tentative="1">
      <w:start w:val="1"/>
      <w:numFmt w:val="lowerLetter"/>
      <w:lvlText w:val="%5."/>
      <w:lvlJc w:val="left"/>
      <w:pPr>
        <w:tabs>
          <w:tab w:val="num" w:pos="4860"/>
        </w:tabs>
        <w:ind w:left="4860" w:hanging="360"/>
      </w:pPr>
    </w:lvl>
    <w:lvl w:ilvl="5" w:tplc="0409001B" w:tentative="1">
      <w:start w:val="1"/>
      <w:numFmt w:val="lowerRoman"/>
      <w:lvlText w:val="%6."/>
      <w:lvlJc w:val="right"/>
      <w:pPr>
        <w:tabs>
          <w:tab w:val="num" w:pos="5580"/>
        </w:tabs>
        <w:ind w:left="5580" w:hanging="180"/>
      </w:pPr>
    </w:lvl>
    <w:lvl w:ilvl="6" w:tplc="0409000F" w:tentative="1">
      <w:start w:val="1"/>
      <w:numFmt w:val="decimal"/>
      <w:lvlText w:val="%7."/>
      <w:lvlJc w:val="left"/>
      <w:pPr>
        <w:tabs>
          <w:tab w:val="num" w:pos="6300"/>
        </w:tabs>
        <w:ind w:left="6300" w:hanging="360"/>
      </w:pPr>
    </w:lvl>
    <w:lvl w:ilvl="7" w:tplc="04090019" w:tentative="1">
      <w:start w:val="1"/>
      <w:numFmt w:val="lowerLetter"/>
      <w:lvlText w:val="%8."/>
      <w:lvlJc w:val="left"/>
      <w:pPr>
        <w:tabs>
          <w:tab w:val="num" w:pos="7020"/>
        </w:tabs>
        <w:ind w:left="7020" w:hanging="360"/>
      </w:pPr>
    </w:lvl>
    <w:lvl w:ilvl="8" w:tplc="0409001B" w:tentative="1">
      <w:start w:val="1"/>
      <w:numFmt w:val="lowerRoman"/>
      <w:lvlText w:val="%9."/>
      <w:lvlJc w:val="right"/>
      <w:pPr>
        <w:tabs>
          <w:tab w:val="num" w:pos="7740"/>
        </w:tabs>
        <w:ind w:left="7740" w:hanging="180"/>
      </w:pPr>
    </w:lvl>
  </w:abstractNum>
  <w:abstractNum w:abstractNumId="8" w15:restartNumberingAfterBreak="0">
    <w:nsid w:val="2D4C04D5"/>
    <w:multiLevelType w:val="hybridMultilevel"/>
    <w:tmpl w:val="A3DCAF42"/>
    <w:lvl w:ilvl="0" w:tplc="FF82B3F8">
      <w:start w:val="1"/>
      <w:numFmt w:val="bullet"/>
      <w:lvlText w:val=""/>
      <w:lvlJc w:val="left"/>
      <w:pPr>
        <w:tabs>
          <w:tab w:val="num" w:pos="872"/>
        </w:tabs>
        <w:ind w:left="1088" w:firstLine="0"/>
      </w:pPr>
      <w:rPr>
        <w:rFonts w:ascii="Symbol" w:hAnsi="Symbol" w:hint="default"/>
        <w:sz w:val="16"/>
        <w:szCs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D960713"/>
    <w:multiLevelType w:val="hybridMultilevel"/>
    <w:tmpl w:val="28B27FD6"/>
    <w:lvl w:ilvl="0" w:tplc="04090017">
      <w:start w:val="1"/>
      <w:numFmt w:val="lowerLetter"/>
      <w:lvlText w:val="%1)"/>
      <w:lvlJc w:val="left"/>
      <w:pPr>
        <w:tabs>
          <w:tab w:val="num" w:pos="4140"/>
        </w:tabs>
        <w:ind w:left="4140" w:hanging="360"/>
      </w:pPr>
    </w:lvl>
    <w:lvl w:ilvl="1" w:tplc="04090019" w:tentative="1">
      <w:start w:val="1"/>
      <w:numFmt w:val="lowerLetter"/>
      <w:lvlText w:val="%2."/>
      <w:lvlJc w:val="left"/>
      <w:pPr>
        <w:tabs>
          <w:tab w:val="num" w:pos="2700"/>
        </w:tabs>
        <w:ind w:left="2700" w:hanging="360"/>
      </w:pPr>
    </w:lvl>
    <w:lvl w:ilvl="2" w:tplc="0409001B" w:tentative="1">
      <w:start w:val="1"/>
      <w:numFmt w:val="lowerRoman"/>
      <w:lvlText w:val="%3."/>
      <w:lvlJc w:val="right"/>
      <w:pPr>
        <w:tabs>
          <w:tab w:val="num" w:pos="3420"/>
        </w:tabs>
        <w:ind w:left="3420" w:hanging="180"/>
      </w:pPr>
    </w:lvl>
    <w:lvl w:ilvl="3" w:tplc="0409000F" w:tentative="1">
      <w:start w:val="1"/>
      <w:numFmt w:val="decimal"/>
      <w:lvlText w:val="%4."/>
      <w:lvlJc w:val="left"/>
      <w:pPr>
        <w:tabs>
          <w:tab w:val="num" w:pos="4140"/>
        </w:tabs>
        <w:ind w:left="4140" w:hanging="360"/>
      </w:pPr>
    </w:lvl>
    <w:lvl w:ilvl="4" w:tplc="04090019" w:tentative="1">
      <w:start w:val="1"/>
      <w:numFmt w:val="lowerLetter"/>
      <w:lvlText w:val="%5."/>
      <w:lvlJc w:val="left"/>
      <w:pPr>
        <w:tabs>
          <w:tab w:val="num" w:pos="4860"/>
        </w:tabs>
        <w:ind w:left="4860" w:hanging="360"/>
      </w:pPr>
    </w:lvl>
    <w:lvl w:ilvl="5" w:tplc="0409001B" w:tentative="1">
      <w:start w:val="1"/>
      <w:numFmt w:val="lowerRoman"/>
      <w:lvlText w:val="%6."/>
      <w:lvlJc w:val="right"/>
      <w:pPr>
        <w:tabs>
          <w:tab w:val="num" w:pos="5580"/>
        </w:tabs>
        <w:ind w:left="5580" w:hanging="180"/>
      </w:pPr>
    </w:lvl>
    <w:lvl w:ilvl="6" w:tplc="0409000F" w:tentative="1">
      <w:start w:val="1"/>
      <w:numFmt w:val="decimal"/>
      <w:lvlText w:val="%7."/>
      <w:lvlJc w:val="left"/>
      <w:pPr>
        <w:tabs>
          <w:tab w:val="num" w:pos="6300"/>
        </w:tabs>
        <w:ind w:left="6300" w:hanging="360"/>
      </w:pPr>
    </w:lvl>
    <w:lvl w:ilvl="7" w:tplc="04090019" w:tentative="1">
      <w:start w:val="1"/>
      <w:numFmt w:val="lowerLetter"/>
      <w:lvlText w:val="%8."/>
      <w:lvlJc w:val="left"/>
      <w:pPr>
        <w:tabs>
          <w:tab w:val="num" w:pos="7020"/>
        </w:tabs>
        <w:ind w:left="7020" w:hanging="360"/>
      </w:pPr>
    </w:lvl>
    <w:lvl w:ilvl="8" w:tplc="0409001B" w:tentative="1">
      <w:start w:val="1"/>
      <w:numFmt w:val="lowerRoman"/>
      <w:lvlText w:val="%9."/>
      <w:lvlJc w:val="right"/>
      <w:pPr>
        <w:tabs>
          <w:tab w:val="num" w:pos="7740"/>
        </w:tabs>
        <w:ind w:left="7740" w:hanging="180"/>
      </w:pPr>
    </w:lvl>
  </w:abstractNum>
  <w:abstractNum w:abstractNumId="10" w15:restartNumberingAfterBreak="0">
    <w:nsid w:val="2F83692C"/>
    <w:multiLevelType w:val="hybridMultilevel"/>
    <w:tmpl w:val="013E11E6"/>
    <w:lvl w:ilvl="0" w:tplc="85E2C9AE">
      <w:start w:val="1"/>
      <w:numFmt w:val="bullet"/>
      <w:lvlText w:val=""/>
      <w:lvlJc w:val="left"/>
      <w:pPr>
        <w:tabs>
          <w:tab w:val="num" w:pos="2808"/>
        </w:tabs>
        <w:ind w:left="2808" w:hanging="288"/>
      </w:pPr>
      <w:rPr>
        <w:rFonts w:ascii="Symbol" w:hAnsi="Symbol" w:hint="default"/>
        <w:b w:val="0"/>
        <w:i w:val="0"/>
        <w:sz w:val="18"/>
        <w:szCs w:val="1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30C2404E"/>
    <w:multiLevelType w:val="hybridMultilevel"/>
    <w:tmpl w:val="EA0C54D4"/>
    <w:lvl w:ilvl="0" w:tplc="0409000F">
      <w:start w:val="1"/>
      <w:numFmt w:val="decimal"/>
      <w:lvlText w:val="%1."/>
      <w:lvlJc w:val="left"/>
      <w:pPr>
        <w:tabs>
          <w:tab w:val="num" w:pos="1080"/>
        </w:tabs>
        <w:ind w:left="1080" w:hanging="360"/>
      </w:pPr>
    </w:lvl>
    <w:lvl w:ilvl="1" w:tplc="04090019">
      <w:start w:val="1"/>
      <w:numFmt w:val="lowerLetter"/>
      <w:lvlText w:val="%2."/>
      <w:lvlJc w:val="left"/>
      <w:pPr>
        <w:tabs>
          <w:tab w:val="num" w:pos="1800"/>
        </w:tabs>
        <w:ind w:left="1800" w:hanging="360"/>
      </w:pPr>
    </w:lvl>
    <w:lvl w:ilvl="2" w:tplc="85E2C9AE">
      <w:start w:val="1"/>
      <w:numFmt w:val="bullet"/>
      <w:lvlText w:val=""/>
      <w:lvlJc w:val="left"/>
      <w:pPr>
        <w:tabs>
          <w:tab w:val="num" w:pos="2628"/>
        </w:tabs>
        <w:ind w:left="2628" w:hanging="288"/>
      </w:pPr>
      <w:rPr>
        <w:rFonts w:ascii="Symbol" w:hAnsi="Symbol" w:hint="default"/>
        <w:b w:val="0"/>
        <w:i w:val="0"/>
        <w:sz w:val="18"/>
        <w:szCs w:val="18"/>
      </w:r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2" w15:restartNumberingAfterBreak="0">
    <w:nsid w:val="31997444"/>
    <w:multiLevelType w:val="hybridMultilevel"/>
    <w:tmpl w:val="4B8A4404"/>
    <w:lvl w:ilvl="0" w:tplc="04090017">
      <w:start w:val="1"/>
      <w:numFmt w:val="lowerLetter"/>
      <w:lvlText w:val="%1)"/>
      <w:lvlJc w:val="left"/>
      <w:pPr>
        <w:tabs>
          <w:tab w:val="num" w:pos="4140"/>
        </w:tabs>
        <w:ind w:left="4140" w:hanging="360"/>
      </w:pPr>
    </w:lvl>
    <w:lvl w:ilvl="1" w:tplc="04090019" w:tentative="1">
      <w:start w:val="1"/>
      <w:numFmt w:val="lowerLetter"/>
      <w:lvlText w:val="%2."/>
      <w:lvlJc w:val="left"/>
      <w:pPr>
        <w:tabs>
          <w:tab w:val="num" w:pos="2700"/>
        </w:tabs>
        <w:ind w:left="2700" w:hanging="360"/>
      </w:pPr>
    </w:lvl>
    <w:lvl w:ilvl="2" w:tplc="0409001B" w:tentative="1">
      <w:start w:val="1"/>
      <w:numFmt w:val="lowerRoman"/>
      <w:lvlText w:val="%3."/>
      <w:lvlJc w:val="right"/>
      <w:pPr>
        <w:tabs>
          <w:tab w:val="num" w:pos="3420"/>
        </w:tabs>
        <w:ind w:left="3420" w:hanging="180"/>
      </w:pPr>
    </w:lvl>
    <w:lvl w:ilvl="3" w:tplc="0409000F" w:tentative="1">
      <w:start w:val="1"/>
      <w:numFmt w:val="decimal"/>
      <w:lvlText w:val="%4."/>
      <w:lvlJc w:val="left"/>
      <w:pPr>
        <w:tabs>
          <w:tab w:val="num" w:pos="4140"/>
        </w:tabs>
        <w:ind w:left="4140" w:hanging="360"/>
      </w:pPr>
    </w:lvl>
    <w:lvl w:ilvl="4" w:tplc="04090019" w:tentative="1">
      <w:start w:val="1"/>
      <w:numFmt w:val="lowerLetter"/>
      <w:lvlText w:val="%5."/>
      <w:lvlJc w:val="left"/>
      <w:pPr>
        <w:tabs>
          <w:tab w:val="num" w:pos="4860"/>
        </w:tabs>
        <w:ind w:left="4860" w:hanging="360"/>
      </w:pPr>
    </w:lvl>
    <w:lvl w:ilvl="5" w:tplc="0409001B" w:tentative="1">
      <w:start w:val="1"/>
      <w:numFmt w:val="lowerRoman"/>
      <w:lvlText w:val="%6."/>
      <w:lvlJc w:val="right"/>
      <w:pPr>
        <w:tabs>
          <w:tab w:val="num" w:pos="5580"/>
        </w:tabs>
        <w:ind w:left="5580" w:hanging="180"/>
      </w:pPr>
    </w:lvl>
    <w:lvl w:ilvl="6" w:tplc="0409000F" w:tentative="1">
      <w:start w:val="1"/>
      <w:numFmt w:val="decimal"/>
      <w:lvlText w:val="%7."/>
      <w:lvlJc w:val="left"/>
      <w:pPr>
        <w:tabs>
          <w:tab w:val="num" w:pos="6300"/>
        </w:tabs>
        <w:ind w:left="6300" w:hanging="360"/>
      </w:pPr>
    </w:lvl>
    <w:lvl w:ilvl="7" w:tplc="04090019" w:tentative="1">
      <w:start w:val="1"/>
      <w:numFmt w:val="lowerLetter"/>
      <w:lvlText w:val="%8."/>
      <w:lvlJc w:val="left"/>
      <w:pPr>
        <w:tabs>
          <w:tab w:val="num" w:pos="7020"/>
        </w:tabs>
        <w:ind w:left="7020" w:hanging="360"/>
      </w:pPr>
    </w:lvl>
    <w:lvl w:ilvl="8" w:tplc="0409001B" w:tentative="1">
      <w:start w:val="1"/>
      <w:numFmt w:val="lowerRoman"/>
      <w:lvlText w:val="%9."/>
      <w:lvlJc w:val="right"/>
      <w:pPr>
        <w:tabs>
          <w:tab w:val="num" w:pos="7740"/>
        </w:tabs>
        <w:ind w:left="7740" w:hanging="180"/>
      </w:pPr>
    </w:lvl>
  </w:abstractNum>
  <w:abstractNum w:abstractNumId="13" w15:restartNumberingAfterBreak="0">
    <w:nsid w:val="31F079A9"/>
    <w:multiLevelType w:val="hybridMultilevel"/>
    <w:tmpl w:val="80106C22"/>
    <w:lvl w:ilvl="0" w:tplc="04090017">
      <w:start w:val="1"/>
      <w:numFmt w:val="lowerLetter"/>
      <w:lvlText w:val="%1)"/>
      <w:lvlJc w:val="left"/>
      <w:pPr>
        <w:tabs>
          <w:tab w:val="num" w:pos="4680"/>
        </w:tabs>
        <w:ind w:left="4680" w:hanging="360"/>
      </w:pPr>
    </w:lvl>
    <w:lvl w:ilvl="1" w:tplc="04090019" w:tentative="1">
      <w:start w:val="1"/>
      <w:numFmt w:val="lowerLetter"/>
      <w:lvlText w:val="%2."/>
      <w:lvlJc w:val="left"/>
      <w:pPr>
        <w:tabs>
          <w:tab w:val="num" w:pos="3240"/>
        </w:tabs>
        <w:ind w:left="3240" w:hanging="360"/>
      </w:pPr>
    </w:lvl>
    <w:lvl w:ilvl="2" w:tplc="04090017">
      <w:start w:val="1"/>
      <w:numFmt w:val="lowerLetter"/>
      <w:lvlText w:val="%3)"/>
      <w:lvlJc w:val="left"/>
      <w:pPr>
        <w:tabs>
          <w:tab w:val="num" w:pos="4140"/>
        </w:tabs>
        <w:ind w:left="4140" w:hanging="360"/>
      </w:pPr>
    </w:lvl>
    <w:lvl w:ilvl="3" w:tplc="0409000F">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14" w15:restartNumberingAfterBreak="0">
    <w:nsid w:val="39F537DB"/>
    <w:multiLevelType w:val="hybridMultilevel"/>
    <w:tmpl w:val="262259AE"/>
    <w:lvl w:ilvl="0" w:tplc="04090017">
      <w:start w:val="1"/>
      <w:numFmt w:val="lowerLetter"/>
      <w:lvlText w:val="%1)"/>
      <w:lvlJc w:val="left"/>
      <w:pPr>
        <w:tabs>
          <w:tab w:val="num" w:pos="2520"/>
        </w:tabs>
        <w:ind w:left="2520" w:hanging="360"/>
      </w:pPr>
    </w:lvl>
    <w:lvl w:ilvl="1" w:tplc="04090019" w:tentative="1">
      <w:start w:val="1"/>
      <w:numFmt w:val="lowerLetter"/>
      <w:lvlText w:val="%2."/>
      <w:lvlJc w:val="left"/>
      <w:pPr>
        <w:tabs>
          <w:tab w:val="num" w:pos="2700"/>
        </w:tabs>
        <w:ind w:left="2700" w:hanging="360"/>
      </w:pPr>
    </w:lvl>
    <w:lvl w:ilvl="2" w:tplc="0409001B" w:tentative="1">
      <w:start w:val="1"/>
      <w:numFmt w:val="lowerRoman"/>
      <w:lvlText w:val="%3."/>
      <w:lvlJc w:val="right"/>
      <w:pPr>
        <w:tabs>
          <w:tab w:val="num" w:pos="3420"/>
        </w:tabs>
        <w:ind w:left="3420" w:hanging="180"/>
      </w:pPr>
    </w:lvl>
    <w:lvl w:ilvl="3" w:tplc="0409000F" w:tentative="1">
      <w:start w:val="1"/>
      <w:numFmt w:val="decimal"/>
      <w:lvlText w:val="%4."/>
      <w:lvlJc w:val="left"/>
      <w:pPr>
        <w:tabs>
          <w:tab w:val="num" w:pos="4140"/>
        </w:tabs>
        <w:ind w:left="4140" w:hanging="360"/>
      </w:pPr>
    </w:lvl>
    <w:lvl w:ilvl="4" w:tplc="04090019" w:tentative="1">
      <w:start w:val="1"/>
      <w:numFmt w:val="lowerLetter"/>
      <w:lvlText w:val="%5."/>
      <w:lvlJc w:val="left"/>
      <w:pPr>
        <w:tabs>
          <w:tab w:val="num" w:pos="4860"/>
        </w:tabs>
        <w:ind w:left="4860" w:hanging="360"/>
      </w:pPr>
    </w:lvl>
    <w:lvl w:ilvl="5" w:tplc="0409001B" w:tentative="1">
      <w:start w:val="1"/>
      <w:numFmt w:val="lowerRoman"/>
      <w:lvlText w:val="%6."/>
      <w:lvlJc w:val="right"/>
      <w:pPr>
        <w:tabs>
          <w:tab w:val="num" w:pos="5580"/>
        </w:tabs>
        <w:ind w:left="5580" w:hanging="180"/>
      </w:pPr>
    </w:lvl>
    <w:lvl w:ilvl="6" w:tplc="0409000F" w:tentative="1">
      <w:start w:val="1"/>
      <w:numFmt w:val="decimal"/>
      <w:lvlText w:val="%7."/>
      <w:lvlJc w:val="left"/>
      <w:pPr>
        <w:tabs>
          <w:tab w:val="num" w:pos="6300"/>
        </w:tabs>
        <w:ind w:left="6300" w:hanging="360"/>
      </w:pPr>
    </w:lvl>
    <w:lvl w:ilvl="7" w:tplc="04090019" w:tentative="1">
      <w:start w:val="1"/>
      <w:numFmt w:val="lowerLetter"/>
      <w:lvlText w:val="%8."/>
      <w:lvlJc w:val="left"/>
      <w:pPr>
        <w:tabs>
          <w:tab w:val="num" w:pos="7020"/>
        </w:tabs>
        <w:ind w:left="7020" w:hanging="360"/>
      </w:pPr>
    </w:lvl>
    <w:lvl w:ilvl="8" w:tplc="0409001B" w:tentative="1">
      <w:start w:val="1"/>
      <w:numFmt w:val="lowerRoman"/>
      <w:lvlText w:val="%9."/>
      <w:lvlJc w:val="right"/>
      <w:pPr>
        <w:tabs>
          <w:tab w:val="num" w:pos="7740"/>
        </w:tabs>
        <w:ind w:left="7740" w:hanging="180"/>
      </w:pPr>
    </w:lvl>
  </w:abstractNum>
  <w:abstractNum w:abstractNumId="15" w15:restartNumberingAfterBreak="0">
    <w:nsid w:val="3F891DA4"/>
    <w:multiLevelType w:val="hybridMultilevel"/>
    <w:tmpl w:val="D5165954"/>
    <w:lvl w:ilvl="0" w:tplc="04090001">
      <w:start w:val="1"/>
      <w:numFmt w:val="bullet"/>
      <w:lvlText w:val=""/>
      <w:lvlJc w:val="left"/>
      <w:pPr>
        <w:tabs>
          <w:tab w:val="num" w:pos="2880"/>
        </w:tabs>
        <w:ind w:left="2880" w:hanging="360"/>
      </w:pPr>
      <w:rPr>
        <w:rFonts w:ascii="Symbol" w:hAnsi="Symbol" w:hint="default"/>
      </w:rPr>
    </w:lvl>
    <w:lvl w:ilvl="1" w:tplc="04090003">
      <w:start w:val="1"/>
      <w:numFmt w:val="bullet"/>
      <w:lvlText w:val="o"/>
      <w:lvlJc w:val="left"/>
      <w:pPr>
        <w:tabs>
          <w:tab w:val="num" w:pos="3600"/>
        </w:tabs>
        <w:ind w:left="3600" w:hanging="360"/>
      </w:pPr>
      <w:rPr>
        <w:rFonts w:ascii="Courier New" w:hAnsi="Courier New" w:cs="Courier New" w:hint="default"/>
      </w:rPr>
    </w:lvl>
    <w:lvl w:ilvl="2" w:tplc="04090005">
      <w:start w:val="1"/>
      <w:numFmt w:val="bullet"/>
      <w:lvlText w:val=""/>
      <w:lvlJc w:val="left"/>
      <w:pPr>
        <w:tabs>
          <w:tab w:val="num" w:pos="4320"/>
        </w:tabs>
        <w:ind w:left="4320" w:hanging="360"/>
      </w:pPr>
      <w:rPr>
        <w:rFonts w:ascii="Wingdings" w:hAnsi="Wingdings" w:hint="default"/>
      </w:rPr>
    </w:lvl>
    <w:lvl w:ilvl="3" w:tplc="04090001">
      <w:start w:val="1"/>
      <w:numFmt w:val="bullet"/>
      <w:lvlText w:val=""/>
      <w:lvlJc w:val="left"/>
      <w:pPr>
        <w:tabs>
          <w:tab w:val="num" w:pos="5040"/>
        </w:tabs>
        <w:ind w:left="5040" w:hanging="360"/>
      </w:pPr>
      <w:rPr>
        <w:rFonts w:ascii="Symbol" w:hAnsi="Symbol" w:hint="default"/>
      </w:rPr>
    </w:lvl>
    <w:lvl w:ilvl="4" w:tplc="85E2C9AE">
      <w:start w:val="1"/>
      <w:numFmt w:val="bullet"/>
      <w:lvlText w:val=""/>
      <w:lvlJc w:val="left"/>
      <w:pPr>
        <w:tabs>
          <w:tab w:val="num" w:pos="5688"/>
        </w:tabs>
        <w:ind w:left="5688" w:hanging="288"/>
      </w:pPr>
      <w:rPr>
        <w:rFonts w:ascii="Symbol" w:hAnsi="Symbol" w:hint="default"/>
        <w:b w:val="0"/>
        <w:i w:val="0"/>
        <w:sz w:val="18"/>
        <w:szCs w:val="18"/>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cs="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16" w15:restartNumberingAfterBreak="0">
    <w:nsid w:val="401943DC"/>
    <w:multiLevelType w:val="hybridMultilevel"/>
    <w:tmpl w:val="8364076E"/>
    <w:lvl w:ilvl="0" w:tplc="85E2C9AE">
      <w:start w:val="1"/>
      <w:numFmt w:val="bullet"/>
      <w:lvlText w:val=""/>
      <w:lvlJc w:val="left"/>
      <w:pPr>
        <w:tabs>
          <w:tab w:val="num" w:pos="288"/>
        </w:tabs>
        <w:ind w:left="288" w:hanging="288"/>
      </w:pPr>
      <w:rPr>
        <w:rFonts w:ascii="Symbol" w:hAnsi="Symbol" w:hint="default"/>
        <w:b w:val="0"/>
        <w:i w:val="0"/>
        <w:sz w:val="18"/>
        <w:szCs w:val="1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02629C6"/>
    <w:multiLevelType w:val="hybridMultilevel"/>
    <w:tmpl w:val="B29EE61C"/>
    <w:lvl w:ilvl="0" w:tplc="04090017">
      <w:start w:val="1"/>
      <w:numFmt w:val="lowerLetter"/>
      <w:lvlText w:val="%1)"/>
      <w:lvlJc w:val="left"/>
      <w:pPr>
        <w:tabs>
          <w:tab w:val="num" w:pos="4140"/>
        </w:tabs>
        <w:ind w:left="4140" w:hanging="360"/>
      </w:pPr>
    </w:lvl>
    <w:lvl w:ilvl="1" w:tplc="04090019" w:tentative="1">
      <w:start w:val="1"/>
      <w:numFmt w:val="lowerLetter"/>
      <w:lvlText w:val="%2."/>
      <w:lvlJc w:val="left"/>
      <w:pPr>
        <w:tabs>
          <w:tab w:val="num" w:pos="2700"/>
        </w:tabs>
        <w:ind w:left="2700" w:hanging="360"/>
      </w:pPr>
    </w:lvl>
    <w:lvl w:ilvl="2" w:tplc="0409001B" w:tentative="1">
      <w:start w:val="1"/>
      <w:numFmt w:val="lowerRoman"/>
      <w:lvlText w:val="%3."/>
      <w:lvlJc w:val="right"/>
      <w:pPr>
        <w:tabs>
          <w:tab w:val="num" w:pos="3420"/>
        </w:tabs>
        <w:ind w:left="3420" w:hanging="180"/>
      </w:pPr>
    </w:lvl>
    <w:lvl w:ilvl="3" w:tplc="0409000F" w:tentative="1">
      <w:start w:val="1"/>
      <w:numFmt w:val="decimal"/>
      <w:lvlText w:val="%4."/>
      <w:lvlJc w:val="left"/>
      <w:pPr>
        <w:tabs>
          <w:tab w:val="num" w:pos="4140"/>
        </w:tabs>
        <w:ind w:left="4140" w:hanging="360"/>
      </w:pPr>
    </w:lvl>
    <w:lvl w:ilvl="4" w:tplc="04090019" w:tentative="1">
      <w:start w:val="1"/>
      <w:numFmt w:val="lowerLetter"/>
      <w:lvlText w:val="%5."/>
      <w:lvlJc w:val="left"/>
      <w:pPr>
        <w:tabs>
          <w:tab w:val="num" w:pos="4860"/>
        </w:tabs>
        <w:ind w:left="4860" w:hanging="360"/>
      </w:pPr>
    </w:lvl>
    <w:lvl w:ilvl="5" w:tplc="0409001B" w:tentative="1">
      <w:start w:val="1"/>
      <w:numFmt w:val="lowerRoman"/>
      <w:lvlText w:val="%6."/>
      <w:lvlJc w:val="right"/>
      <w:pPr>
        <w:tabs>
          <w:tab w:val="num" w:pos="5580"/>
        </w:tabs>
        <w:ind w:left="5580" w:hanging="180"/>
      </w:pPr>
    </w:lvl>
    <w:lvl w:ilvl="6" w:tplc="0409000F" w:tentative="1">
      <w:start w:val="1"/>
      <w:numFmt w:val="decimal"/>
      <w:lvlText w:val="%7."/>
      <w:lvlJc w:val="left"/>
      <w:pPr>
        <w:tabs>
          <w:tab w:val="num" w:pos="6300"/>
        </w:tabs>
        <w:ind w:left="6300" w:hanging="360"/>
      </w:pPr>
    </w:lvl>
    <w:lvl w:ilvl="7" w:tplc="04090019" w:tentative="1">
      <w:start w:val="1"/>
      <w:numFmt w:val="lowerLetter"/>
      <w:lvlText w:val="%8."/>
      <w:lvlJc w:val="left"/>
      <w:pPr>
        <w:tabs>
          <w:tab w:val="num" w:pos="7020"/>
        </w:tabs>
        <w:ind w:left="7020" w:hanging="360"/>
      </w:pPr>
    </w:lvl>
    <w:lvl w:ilvl="8" w:tplc="0409001B" w:tentative="1">
      <w:start w:val="1"/>
      <w:numFmt w:val="lowerRoman"/>
      <w:lvlText w:val="%9."/>
      <w:lvlJc w:val="right"/>
      <w:pPr>
        <w:tabs>
          <w:tab w:val="num" w:pos="7740"/>
        </w:tabs>
        <w:ind w:left="7740" w:hanging="180"/>
      </w:pPr>
    </w:lvl>
  </w:abstractNum>
  <w:abstractNum w:abstractNumId="18" w15:restartNumberingAfterBreak="0">
    <w:nsid w:val="406932C4"/>
    <w:multiLevelType w:val="hybridMultilevel"/>
    <w:tmpl w:val="1598EAFC"/>
    <w:lvl w:ilvl="0" w:tplc="04090017">
      <w:start w:val="1"/>
      <w:numFmt w:val="lowerLetter"/>
      <w:lvlText w:val="%1)"/>
      <w:lvlJc w:val="left"/>
      <w:pPr>
        <w:tabs>
          <w:tab w:val="num" w:pos="4140"/>
        </w:tabs>
        <w:ind w:left="4140" w:hanging="360"/>
      </w:pPr>
    </w:lvl>
    <w:lvl w:ilvl="1" w:tplc="04090001">
      <w:start w:val="1"/>
      <w:numFmt w:val="bullet"/>
      <w:lvlText w:val=""/>
      <w:lvlJc w:val="left"/>
      <w:pPr>
        <w:tabs>
          <w:tab w:val="num" w:pos="2700"/>
        </w:tabs>
        <w:ind w:left="2700" w:hanging="360"/>
      </w:pPr>
      <w:rPr>
        <w:rFonts w:ascii="Symbol" w:hAnsi="Symbol" w:hint="default"/>
      </w:rPr>
    </w:lvl>
    <w:lvl w:ilvl="2" w:tplc="0409001B" w:tentative="1">
      <w:start w:val="1"/>
      <w:numFmt w:val="lowerRoman"/>
      <w:lvlText w:val="%3."/>
      <w:lvlJc w:val="right"/>
      <w:pPr>
        <w:tabs>
          <w:tab w:val="num" w:pos="3420"/>
        </w:tabs>
        <w:ind w:left="3420" w:hanging="180"/>
      </w:pPr>
    </w:lvl>
    <w:lvl w:ilvl="3" w:tplc="0409000F" w:tentative="1">
      <w:start w:val="1"/>
      <w:numFmt w:val="decimal"/>
      <w:lvlText w:val="%4."/>
      <w:lvlJc w:val="left"/>
      <w:pPr>
        <w:tabs>
          <w:tab w:val="num" w:pos="4140"/>
        </w:tabs>
        <w:ind w:left="4140" w:hanging="360"/>
      </w:pPr>
    </w:lvl>
    <w:lvl w:ilvl="4" w:tplc="04090019" w:tentative="1">
      <w:start w:val="1"/>
      <w:numFmt w:val="lowerLetter"/>
      <w:lvlText w:val="%5."/>
      <w:lvlJc w:val="left"/>
      <w:pPr>
        <w:tabs>
          <w:tab w:val="num" w:pos="4860"/>
        </w:tabs>
        <w:ind w:left="4860" w:hanging="360"/>
      </w:pPr>
    </w:lvl>
    <w:lvl w:ilvl="5" w:tplc="0409001B" w:tentative="1">
      <w:start w:val="1"/>
      <w:numFmt w:val="lowerRoman"/>
      <w:lvlText w:val="%6."/>
      <w:lvlJc w:val="right"/>
      <w:pPr>
        <w:tabs>
          <w:tab w:val="num" w:pos="5580"/>
        </w:tabs>
        <w:ind w:left="5580" w:hanging="180"/>
      </w:pPr>
    </w:lvl>
    <w:lvl w:ilvl="6" w:tplc="0409000F" w:tentative="1">
      <w:start w:val="1"/>
      <w:numFmt w:val="decimal"/>
      <w:lvlText w:val="%7."/>
      <w:lvlJc w:val="left"/>
      <w:pPr>
        <w:tabs>
          <w:tab w:val="num" w:pos="6300"/>
        </w:tabs>
        <w:ind w:left="6300" w:hanging="360"/>
      </w:pPr>
    </w:lvl>
    <w:lvl w:ilvl="7" w:tplc="04090019" w:tentative="1">
      <w:start w:val="1"/>
      <w:numFmt w:val="lowerLetter"/>
      <w:lvlText w:val="%8."/>
      <w:lvlJc w:val="left"/>
      <w:pPr>
        <w:tabs>
          <w:tab w:val="num" w:pos="7020"/>
        </w:tabs>
        <w:ind w:left="7020" w:hanging="360"/>
      </w:pPr>
    </w:lvl>
    <w:lvl w:ilvl="8" w:tplc="0409001B" w:tentative="1">
      <w:start w:val="1"/>
      <w:numFmt w:val="lowerRoman"/>
      <w:lvlText w:val="%9."/>
      <w:lvlJc w:val="right"/>
      <w:pPr>
        <w:tabs>
          <w:tab w:val="num" w:pos="7740"/>
        </w:tabs>
        <w:ind w:left="7740" w:hanging="180"/>
      </w:pPr>
    </w:lvl>
  </w:abstractNum>
  <w:abstractNum w:abstractNumId="19" w15:restartNumberingAfterBreak="0">
    <w:nsid w:val="42D17F73"/>
    <w:multiLevelType w:val="hybridMultilevel"/>
    <w:tmpl w:val="5C68662C"/>
    <w:lvl w:ilvl="0" w:tplc="D416D9BC">
      <w:start w:val="1"/>
      <w:numFmt w:val="bullet"/>
      <w:lvlText w:val=""/>
      <w:lvlJc w:val="left"/>
      <w:pPr>
        <w:ind w:left="720" w:hanging="360"/>
      </w:pPr>
      <w:rPr>
        <w:rFonts w:ascii="Symbol" w:hAnsi="Symbol" w:hint="default"/>
      </w:rPr>
    </w:lvl>
    <w:lvl w:ilvl="1" w:tplc="869A5DB6" w:tentative="1">
      <w:start w:val="1"/>
      <w:numFmt w:val="bullet"/>
      <w:lvlText w:val="o"/>
      <w:lvlJc w:val="left"/>
      <w:pPr>
        <w:ind w:left="1440" w:hanging="360"/>
      </w:pPr>
      <w:rPr>
        <w:rFonts w:ascii="Courier New" w:hAnsi="Courier New" w:cs="Courier New" w:hint="default"/>
      </w:rPr>
    </w:lvl>
    <w:lvl w:ilvl="2" w:tplc="836C62DC" w:tentative="1">
      <w:start w:val="1"/>
      <w:numFmt w:val="bullet"/>
      <w:lvlText w:val=""/>
      <w:lvlJc w:val="left"/>
      <w:pPr>
        <w:ind w:left="2160" w:hanging="360"/>
      </w:pPr>
      <w:rPr>
        <w:rFonts w:ascii="Wingdings" w:hAnsi="Wingdings" w:hint="default"/>
      </w:rPr>
    </w:lvl>
    <w:lvl w:ilvl="3" w:tplc="19182164" w:tentative="1">
      <w:start w:val="1"/>
      <w:numFmt w:val="bullet"/>
      <w:lvlText w:val=""/>
      <w:lvlJc w:val="left"/>
      <w:pPr>
        <w:ind w:left="2880" w:hanging="360"/>
      </w:pPr>
      <w:rPr>
        <w:rFonts w:ascii="Symbol" w:hAnsi="Symbol" w:hint="default"/>
      </w:rPr>
    </w:lvl>
    <w:lvl w:ilvl="4" w:tplc="51E67BF4" w:tentative="1">
      <w:start w:val="1"/>
      <w:numFmt w:val="bullet"/>
      <w:lvlText w:val="o"/>
      <w:lvlJc w:val="left"/>
      <w:pPr>
        <w:ind w:left="3600" w:hanging="360"/>
      </w:pPr>
      <w:rPr>
        <w:rFonts w:ascii="Courier New" w:hAnsi="Courier New" w:cs="Courier New" w:hint="default"/>
      </w:rPr>
    </w:lvl>
    <w:lvl w:ilvl="5" w:tplc="BF360A0C" w:tentative="1">
      <w:start w:val="1"/>
      <w:numFmt w:val="bullet"/>
      <w:lvlText w:val=""/>
      <w:lvlJc w:val="left"/>
      <w:pPr>
        <w:ind w:left="4320" w:hanging="360"/>
      </w:pPr>
      <w:rPr>
        <w:rFonts w:ascii="Wingdings" w:hAnsi="Wingdings" w:hint="default"/>
      </w:rPr>
    </w:lvl>
    <w:lvl w:ilvl="6" w:tplc="DB90E6C8" w:tentative="1">
      <w:start w:val="1"/>
      <w:numFmt w:val="bullet"/>
      <w:lvlText w:val=""/>
      <w:lvlJc w:val="left"/>
      <w:pPr>
        <w:ind w:left="5040" w:hanging="360"/>
      </w:pPr>
      <w:rPr>
        <w:rFonts w:ascii="Symbol" w:hAnsi="Symbol" w:hint="default"/>
      </w:rPr>
    </w:lvl>
    <w:lvl w:ilvl="7" w:tplc="121E9022" w:tentative="1">
      <w:start w:val="1"/>
      <w:numFmt w:val="bullet"/>
      <w:lvlText w:val="o"/>
      <w:lvlJc w:val="left"/>
      <w:pPr>
        <w:ind w:left="5760" w:hanging="360"/>
      </w:pPr>
      <w:rPr>
        <w:rFonts w:ascii="Courier New" w:hAnsi="Courier New" w:cs="Courier New" w:hint="default"/>
      </w:rPr>
    </w:lvl>
    <w:lvl w:ilvl="8" w:tplc="0332D5A2" w:tentative="1">
      <w:start w:val="1"/>
      <w:numFmt w:val="bullet"/>
      <w:lvlText w:val=""/>
      <w:lvlJc w:val="left"/>
      <w:pPr>
        <w:ind w:left="6480" w:hanging="360"/>
      </w:pPr>
      <w:rPr>
        <w:rFonts w:ascii="Wingdings" w:hAnsi="Wingdings" w:hint="default"/>
      </w:rPr>
    </w:lvl>
  </w:abstractNum>
  <w:abstractNum w:abstractNumId="20" w15:restartNumberingAfterBreak="0">
    <w:nsid w:val="4C3D074F"/>
    <w:multiLevelType w:val="hybridMultilevel"/>
    <w:tmpl w:val="680E4AFC"/>
    <w:lvl w:ilvl="0" w:tplc="85E2C9AE">
      <w:start w:val="1"/>
      <w:numFmt w:val="bullet"/>
      <w:lvlText w:val=""/>
      <w:lvlJc w:val="left"/>
      <w:pPr>
        <w:tabs>
          <w:tab w:val="num" w:pos="288"/>
        </w:tabs>
        <w:ind w:left="288" w:hanging="288"/>
      </w:pPr>
      <w:rPr>
        <w:rFonts w:ascii="Symbol" w:hAnsi="Symbol" w:hint="default"/>
        <w:b w:val="0"/>
        <w:i w:val="0"/>
        <w:sz w:val="18"/>
        <w:szCs w:val="18"/>
      </w:rPr>
    </w:lvl>
    <w:lvl w:ilvl="1" w:tplc="09AC67F0">
      <w:numFmt w:val="bullet"/>
      <w:lvlText w:val=""/>
      <w:lvlJc w:val="left"/>
      <w:pPr>
        <w:tabs>
          <w:tab w:val="num" w:pos="1440"/>
        </w:tabs>
        <w:ind w:left="1440" w:hanging="360"/>
      </w:pPr>
      <w:rPr>
        <w:rFonts w:ascii="Symbol" w:eastAsia="Times New Roman" w:hAnsi="Symbol" w:cs="Times New Roman" w:hint="default"/>
        <w:b w:val="0"/>
        <w:i w:val="0"/>
        <w:sz w:val="20"/>
        <w:szCs w:val="18"/>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64B313F"/>
    <w:multiLevelType w:val="hybridMultilevel"/>
    <w:tmpl w:val="07F22E0E"/>
    <w:lvl w:ilvl="0" w:tplc="A98A8C26">
      <w:numFmt w:val="bullet"/>
      <w:lvlText w:val=""/>
      <w:lvlJc w:val="left"/>
      <w:pPr>
        <w:tabs>
          <w:tab w:val="num" w:pos="1440"/>
        </w:tabs>
        <w:ind w:left="1440" w:hanging="360"/>
      </w:pPr>
      <w:rPr>
        <w:rFonts w:ascii="Symbol" w:hAnsi="Symbol" w:cs="Times New Roman" w:hint="default"/>
        <w:sz w:val="1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84F1A16"/>
    <w:multiLevelType w:val="hybridMultilevel"/>
    <w:tmpl w:val="ED1E19D8"/>
    <w:lvl w:ilvl="0" w:tplc="04090017">
      <w:start w:val="1"/>
      <w:numFmt w:val="lowerLetter"/>
      <w:lvlText w:val="%1)"/>
      <w:lvlJc w:val="left"/>
      <w:pPr>
        <w:tabs>
          <w:tab w:val="num" w:pos="4140"/>
        </w:tabs>
        <w:ind w:left="4140" w:hanging="360"/>
      </w:pPr>
    </w:lvl>
    <w:lvl w:ilvl="1" w:tplc="04090019" w:tentative="1">
      <w:start w:val="1"/>
      <w:numFmt w:val="lowerLetter"/>
      <w:lvlText w:val="%2."/>
      <w:lvlJc w:val="left"/>
      <w:pPr>
        <w:tabs>
          <w:tab w:val="num" w:pos="2700"/>
        </w:tabs>
        <w:ind w:left="2700" w:hanging="360"/>
      </w:pPr>
    </w:lvl>
    <w:lvl w:ilvl="2" w:tplc="0409001B" w:tentative="1">
      <w:start w:val="1"/>
      <w:numFmt w:val="lowerRoman"/>
      <w:lvlText w:val="%3."/>
      <w:lvlJc w:val="right"/>
      <w:pPr>
        <w:tabs>
          <w:tab w:val="num" w:pos="3420"/>
        </w:tabs>
        <w:ind w:left="3420" w:hanging="180"/>
      </w:pPr>
    </w:lvl>
    <w:lvl w:ilvl="3" w:tplc="0409000F" w:tentative="1">
      <w:start w:val="1"/>
      <w:numFmt w:val="decimal"/>
      <w:lvlText w:val="%4."/>
      <w:lvlJc w:val="left"/>
      <w:pPr>
        <w:tabs>
          <w:tab w:val="num" w:pos="4140"/>
        </w:tabs>
        <w:ind w:left="4140" w:hanging="360"/>
      </w:pPr>
    </w:lvl>
    <w:lvl w:ilvl="4" w:tplc="04090019" w:tentative="1">
      <w:start w:val="1"/>
      <w:numFmt w:val="lowerLetter"/>
      <w:lvlText w:val="%5."/>
      <w:lvlJc w:val="left"/>
      <w:pPr>
        <w:tabs>
          <w:tab w:val="num" w:pos="4860"/>
        </w:tabs>
        <w:ind w:left="4860" w:hanging="360"/>
      </w:pPr>
    </w:lvl>
    <w:lvl w:ilvl="5" w:tplc="0409001B" w:tentative="1">
      <w:start w:val="1"/>
      <w:numFmt w:val="lowerRoman"/>
      <w:lvlText w:val="%6."/>
      <w:lvlJc w:val="right"/>
      <w:pPr>
        <w:tabs>
          <w:tab w:val="num" w:pos="5580"/>
        </w:tabs>
        <w:ind w:left="5580" w:hanging="180"/>
      </w:pPr>
    </w:lvl>
    <w:lvl w:ilvl="6" w:tplc="0409000F" w:tentative="1">
      <w:start w:val="1"/>
      <w:numFmt w:val="decimal"/>
      <w:lvlText w:val="%7."/>
      <w:lvlJc w:val="left"/>
      <w:pPr>
        <w:tabs>
          <w:tab w:val="num" w:pos="6300"/>
        </w:tabs>
        <w:ind w:left="6300" w:hanging="360"/>
      </w:pPr>
    </w:lvl>
    <w:lvl w:ilvl="7" w:tplc="04090019" w:tentative="1">
      <w:start w:val="1"/>
      <w:numFmt w:val="lowerLetter"/>
      <w:lvlText w:val="%8."/>
      <w:lvlJc w:val="left"/>
      <w:pPr>
        <w:tabs>
          <w:tab w:val="num" w:pos="7020"/>
        </w:tabs>
        <w:ind w:left="7020" w:hanging="360"/>
      </w:pPr>
    </w:lvl>
    <w:lvl w:ilvl="8" w:tplc="0409001B" w:tentative="1">
      <w:start w:val="1"/>
      <w:numFmt w:val="lowerRoman"/>
      <w:lvlText w:val="%9."/>
      <w:lvlJc w:val="right"/>
      <w:pPr>
        <w:tabs>
          <w:tab w:val="num" w:pos="7740"/>
        </w:tabs>
        <w:ind w:left="7740" w:hanging="180"/>
      </w:pPr>
    </w:lvl>
  </w:abstractNum>
  <w:abstractNum w:abstractNumId="23" w15:restartNumberingAfterBreak="0">
    <w:nsid w:val="59084988"/>
    <w:multiLevelType w:val="hybridMultilevel"/>
    <w:tmpl w:val="6734C470"/>
    <w:lvl w:ilvl="0" w:tplc="04090017">
      <w:start w:val="1"/>
      <w:numFmt w:val="lowerLetter"/>
      <w:lvlText w:val="%1)"/>
      <w:lvlJc w:val="left"/>
      <w:pPr>
        <w:tabs>
          <w:tab w:val="num" w:pos="4140"/>
        </w:tabs>
        <w:ind w:left="4140" w:hanging="360"/>
      </w:pPr>
    </w:lvl>
    <w:lvl w:ilvl="1" w:tplc="04090019" w:tentative="1">
      <w:start w:val="1"/>
      <w:numFmt w:val="lowerLetter"/>
      <w:lvlText w:val="%2."/>
      <w:lvlJc w:val="left"/>
      <w:pPr>
        <w:tabs>
          <w:tab w:val="num" w:pos="2700"/>
        </w:tabs>
        <w:ind w:left="2700" w:hanging="360"/>
      </w:pPr>
    </w:lvl>
    <w:lvl w:ilvl="2" w:tplc="0409001B" w:tentative="1">
      <w:start w:val="1"/>
      <w:numFmt w:val="lowerRoman"/>
      <w:lvlText w:val="%3."/>
      <w:lvlJc w:val="right"/>
      <w:pPr>
        <w:tabs>
          <w:tab w:val="num" w:pos="3420"/>
        </w:tabs>
        <w:ind w:left="3420" w:hanging="180"/>
      </w:pPr>
    </w:lvl>
    <w:lvl w:ilvl="3" w:tplc="0409000F" w:tentative="1">
      <w:start w:val="1"/>
      <w:numFmt w:val="decimal"/>
      <w:lvlText w:val="%4."/>
      <w:lvlJc w:val="left"/>
      <w:pPr>
        <w:tabs>
          <w:tab w:val="num" w:pos="4140"/>
        </w:tabs>
        <w:ind w:left="4140" w:hanging="360"/>
      </w:pPr>
    </w:lvl>
    <w:lvl w:ilvl="4" w:tplc="04090019" w:tentative="1">
      <w:start w:val="1"/>
      <w:numFmt w:val="lowerLetter"/>
      <w:lvlText w:val="%5."/>
      <w:lvlJc w:val="left"/>
      <w:pPr>
        <w:tabs>
          <w:tab w:val="num" w:pos="4860"/>
        </w:tabs>
        <w:ind w:left="4860" w:hanging="360"/>
      </w:pPr>
    </w:lvl>
    <w:lvl w:ilvl="5" w:tplc="0409001B" w:tentative="1">
      <w:start w:val="1"/>
      <w:numFmt w:val="lowerRoman"/>
      <w:lvlText w:val="%6."/>
      <w:lvlJc w:val="right"/>
      <w:pPr>
        <w:tabs>
          <w:tab w:val="num" w:pos="5580"/>
        </w:tabs>
        <w:ind w:left="5580" w:hanging="180"/>
      </w:pPr>
    </w:lvl>
    <w:lvl w:ilvl="6" w:tplc="0409000F" w:tentative="1">
      <w:start w:val="1"/>
      <w:numFmt w:val="decimal"/>
      <w:lvlText w:val="%7."/>
      <w:lvlJc w:val="left"/>
      <w:pPr>
        <w:tabs>
          <w:tab w:val="num" w:pos="6300"/>
        </w:tabs>
        <w:ind w:left="6300" w:hanging="360"/>
      </w:pPr>
    </w:lvl>
    <w:lvl w:ilvl="7" w:tplc="04090019" w:tentative="1">
      <w:start w:val="1"/>
      <w:numFmt w:val="lowerLetter"/>
      <w:lvlText w:val="%8."/>
      <w:lvlJc w:val="left"/>
      <w:pPr>
        <w:tabs>
          <w:tab w:val="num" w:pos="7020"/>
        </w:tabs>
        <w:ind w:left="7020" w:hanging="360"/>
      </w:pPr>
    </w:lvl>
    <w:lvl w:ilvl="8" w:tplc="0409001B" w:tentative="1">
      <w:start w:val="1"/>
      <w:numFmt w:val="lowerRoman"/>
      <w:lvlText w:val="%9."/>
      <w:lvlJc w:val="right"/>
      <w:pPr>
        <w:tabs>
          <w:tab w:val="num" w:pos="7740"/>
        </w:tabs>
        <w:ind w:left="7740" w:hanging="180"/>
      </w:pPr>
    </w:lvl>
  </w:abstractNum>
  <w:abstractNum w:abstractNumId="24" w15:restartNumberingAfterBreak="0">
    <w:nsid w:val="61704C10"/>
    <w:multiLevelType w:val="hybridMultilevel"/>
    <w:tmpl w:val="866A1338"/>
    <w:lvl w:ilvl="0" w:tplc="04090017">
      <w:start w:val="1"/>
      <w:numFmt w:val="lowerLetter"/>
      <w:lvlText w:val="%1)"/>
      <w:lvlJc w:val="left"/>
      <w:pPr>
        <w:tabs>
          <w:tab w:val="num" w:pos="4140"/>
        </w:tabs>
        <w:ind w:left="4140" w:hanging="360"/>
      </w:pPr>
    </w:lvl>
    <w:lvl w:ilvl="1" w:tplc="04090019" w:tentative="1">
      <w:start w:val="1"/>
      <w:numFmt w:val="lowerLetter"/>
      <w:lvlText w:val="%2."/>
      <w:lvlJc w:val="left"/>
      <w:pPr>
        <w:tabs>
          <w:tab w:val="num" w:pos="2700"/>
        </w:tabs>
        <w:ind w:left="2700" w:hanging="360"/>
      </w:pPr>
    </w:lvl>
    <w:lvl w:ilvl="2" w:tplc="0409001B" w:tentative="1">
      <w:start w:val="1"/>
      <w:numFmt w:val="lowerRoman"/>
      <w:lvlText w:val="%3."/>
      <w:lvlJc w:val="right"/>
      <w:pPr>
        <w:tabs>
          <w:tab w:val="num" w:pos="3420"/>
        </w:tabs>
        <w:ind w:left="3420" w:hanging="180"/>
      </w:pPr>
    </w:lvl>
    <w:lvl w:ilvl="3" w:tplc="0409000F" w:tentative="1">
      <w:start w:val="1"/>
      <w:numFmt w:val="decimal"/>
      <w:lvlText w:val="%4."/>
      <w:lvlJc w:val="left"/>
      <w:pPr>
        <w:tabs>
          <w:tab w:val="num" w:pos="4140"/>
        </w:tabs>
        <w:ind w:left="4140" w:hanging="360"/>
      </w:pPr>
    </w:lvl>
    <w:lvl w:ilvl="4" w:tplc="04090019" w:tentative="1">
      <w:start w:val="1"/>
      <w:numFmt w:val="lowerLetter"/>
      <w:lvlText w:val="%5."/>
      <w:lvlJc w:val="left"/>
      <w:pPr>
        <w:tabs>
          <w:tab w:val="num" w:pos="4860"/>
        </w:tabs>
        <w:ind w:left="4860" w:hanging="360"/>
      </w:pPr>
    </w:lvl>
    <w:lvl w:ilvl="5" w:tplc="0409001B" w:tentative="1">
      <w:start w:val="1"/>
      <w:numFmt w:val="lowerRoman"/>
      <w:lvlText w:val="%6."/>
      <w:lvlJc w:val="right"/>
      <w:pPr>
        <w:tabs>
          <w:tab w:val="num" w:pos="5580"/>
        </w:tabs>
        <w:ind w:left="5580" w:hanging="180"/>
      </w:pPr>
    </w:lvl>
    <w:lvl w:ilvl="6" w:tplc="0409000F" w:tentative="1">
      <w:start w:val="1"/>
      <w:numFmt w:val="decimal"/>
      <w:lvlText w:val="%7."/>
      <w:lvlJc w:val="left"/>
      <w:pPr>
        <w:tabs>
          <w:tab w:val="num" w:pos="6300"/>
        </w:tabs>
        <w:ind w:left="6300" w:hanging="360"/>
      </w:pPr>
    </w:lvl>
    <w:lvl w:ilvl="7" w:tplc="04090019" w:tentative="1">
      <w:start w:val="1"/>
      <w:numFmt w:val="lowerLetter"/>
      <w:lvlText w:val="%8."/>
      <w:lvlJc w:val="left"/>
      <w:pPr>
        <w:tabs>
          <w:tab w:val="num" w:pos="7020"/>
        </w:tabs>
        <w:ind w:left="7020" w:hanging="360"/>
      </w:pPr>
    </w:lvl>
    <w:lvl w:ilvl="8" w:tplc="0409001B" w:tentative="1">
      <w:start w:val="1"/>
      <w:numFmt w:val="lowerRoman"/>
      <w:lvlText w:val="%9."/>
      <w:lvlJc w:val="right"/>
      <w:pPr>
        <w:tabs>
          <w:tab w:val="num" w:pos="7740"/>
        </w:tabs>
        <w:ind w:left="7740" w:hanging="180"/>
      </w:pPr>
    </w:lvl>
  </w:abstractNum>
  <w:abstractNum w:abstractNumId="25" w15:restartNumberingAfterBreak="0">
    <w:nsid w:val="62C86F25"/>
    <w:multiLevelType w:val="hybridMultilevel"/>
    <w:tmpl w:val="D04EC3B2"/>
    <w:lvl w:ilvl="0" w:tplc="C122B194">
      <w:start w:val="1"/>
      <w:numFmt w:val="bullet"/>
      <w:lvlText w:val=""/>
      <w:lvlJc w:val="left"/>
      <w:pPr>
        <w:ind w:left="720" w:hanging="360"/>
      </w:pPr>
      <w:rPr>
        <w:rFonts w:ascii="Symbol" w:hAnsi="Symbol" w:hint="default"/>
      </w:rPr>
    </w:lvl>
    <w:lvl w:ilvl="1" w:tplc="0AC20BB4" w:tentative="1">
      <w:start w:val="1"/>
      <w:numFmt w:val="bullet"/>
      <w:lvlText w:val="o"/>
      <w:lvlJc w:val="left"/>
      <w:pPr>
        <w:ind w:left="1440" w:hanging="360"/>
      </w:pPr>
      <w:rPr>
        <w:rFonts w:ascii="Courier New" w:hAnsi="Courier New" w:cs="Courier New" w:hint="default"/>
      </w:rPr>
    </w:lvl>
    <w:lvl w:ilvl="2" w:tplc="3386F0CE" w:tentative="1">
      <w:start w:val="1"/>
      <w:numFmt w:val="bullet"/>
      <w:lvlText w:val=""/>
      <w:lvlJc w:val="left"/>
      <w:pPr>
        <w:ind w:left="2160" w:hanging="360"/>
      </w:pPr>
      <w:rPr>
        <w:rFonts w:ascii="Wingdings" w:hAnsi="Wingdings" w:hint="default"/>
      </w:rPr>
    </w:lvl>
    <w:lvl w:ilvl="3" w:tplc="C1845534" w:tentative="1">
      <w:start w:val="1"/>
      <w:numFmt w:val="bullet"/>
      <w:lvlText w:val=""/>
      <w:lvlJc w:val="left"/>
      <w:pPr>
        <w:ind w:left="2880" w:hanging="360"/>
      </w:pPr>
      <w:rPr>
        <w:rFonts w:ascii="Symbol" w:hAnsi="Symbol" w:hint="default"/>
      </w:rPr>
    </w:lvl>
    <w:lvl w:ilvl="4" w:tplc="0EC6201A" w:tentative="1">
      <w:start w:val="1"/>
      <w:numFmt w:val="bullet"/>
      <w:lvlText w:val="o"/>
      <w:lvlJc w:val="left"/>
      <w:pPr>
        <w:ind w:left="3600" w:hanging="360"/>
      </w:pPr>
      <w:rPr>
        <w:rFonts w:ascii="Courier New" w:hAnsi="Courier New" w:cs="Courier New" w:hint="default"/>
      </w:rPr>
    </w:lvl>
    <w:lvl w:ilvl="5" w:tplc="DCA08E6E" w:tentative="1">
      <w:start w:val="1"/>
      <w:numFmt w:val="bullet"/>
      <w:lvlText w:val=""/>
      <w:lvlJc w:val="left"/>
      <w:pPr>
        <w:ind w:left="4320" w:hanging="360"/>
      </w:pPr>
      <w:rPr>
        <w:rFonts w:ascii="Wingdings" w:hAnsi="Wingdings" w:hint="default"/>
      </w:rPr>
    </w:lvl>
    <w:lvl w:ilvl="6" w:tplc="98F6A70A" w:tentative="1">
      <w:start w:val="1"/>
      <w:numFmt w:val="bullet"/>
      <w:lvlText w:val=""/>
      <w:lvlJc w:val="left"/>
      <w:pPr>
        <w:ind w:left="5040" w:hanging="360"/>
      </w:pPr>
      <w:rPr>
        <w:rFonts w:ascii="Symbol" w:hAnsi="Symbol" w:hint="default"/>
      </w:rPr>
    </w:lvl>
    <w:lvl w:ilvl="7" w:tplc="C9F07D7A" w:tentative="1">
      <w:start w:val="1"/>
      <w:numFmt w:val="bullet"/>
      <w:lvlText w:val="o"/>
      <w:lvlJc w:val="left"/>
      <w:pPr>
        <w:ind w:left="5760" w:hanging="360"/>
      </w:pPr>
      <w:rPr>
        <w:rFonts w:ascii="Courier New" w:hAnsi="Courier New" w:cs="Courier New" w:hint="default"/>
      </w:rPr>
    </w:lvl>
    <w:lvl w:ilvl="8" w:tplc="2DE2B412" w:tentative="1">
      <w:start w:val="1"/>
      <w:numFmt w:val="bullet"/>
      <w:lvlText w:val=""/>
      <w:lvlJc w:val="left"/>
      <w:pPr>
        <w:ind w:left="6480" w:hanging="360"/>
      </w:pPr>
      <w:rPr>
        <w:rFonts w:ascii="Wingdings" w:hAnsi="Wingdings" w:hint="default"/>
      </w:rPr>
    </w:lvl>
  </w:abstractNum>
  <w:abstractNum w:abstractNumId="26" w15:restartNumberingAfterBreak="0">
    <w:nsid w:val="67AF6B21"/>
    <w:multiLevelType w:val="hybridMultilevel"/>
    <w:tmpl w:val="D7264622"/>
    <w:lvl w:ilvl="0" w:tplc="85E2C9AE">
      <w:start w:val="1"/>
      <w:numFmt w:val="bullet"/>
      <w:lvlText w:val=""/>
      <w:lvlJc w:val="left"/>
      <w:pPr>
        <w:tabs>
          <w:tab w:val="num" w:pos="288"/>
        </w:tabs>
        <w:ind w:left="288" w:hanging="288"/>
      </w:pPr>
      <w:rPr>
        <w:rFonts w:ascii="Symbol" w:hAnsi="Symbol" w:hint="default"/>
        <w:b w:val="0"/>
        <w:i w:val="0"/>
        <w:sz w:val="18"/>
        <w:szCs w:val="1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74995D62"/>
    <w:multiLevelType w:val="hybridMultilevel"/>
    <w:tmpl w:val="A5A64892"/>
    <w:lvl w:ilvl="0" w:tplc="04090017">
      <w:start w:val="1"/>
      <w:numFmt w:val="lowerLetter"/>
      <w:lvlText w:val="%1)"/>
      <w:lvlJc w:val="left"/>
      <w:pPr>
        <w:tabs>
          <w:tab w:val="num" w:pos="4140"/>
        </w:tabs>
        <w:ind w:left="4140" w:hanging="360"/>
      </w:pPr>
    </w:lvl>
    <w:lvl w:ilvl="1" w:tplc="04090019" w:tentative="1">
      <w:start w:val="1"/>
      <w:numFmt w:val="lowerLetter"/>
      <w:lvlText w:val="%2."/>
      <w:lvlJc w:val="left"/>
      <w:pPr>
        <w:tabs>
          <w:tab w:val="num" w:pos="2700"/>
        </w:tabs>
        <w:ind w:left="2700" w:hanging="360"/>
      </w:pPr>
    </w:lvl>
    <w:lvl w:ilvl="2" w:tplc="0409001B" w:tentative="1">
      <w:start w:val="1"/>
      <w:numFmt w:val="lowerRoman"/>
      <w:lvlText w:val="%3."/>
      <w:lvlJc w:val="right"/>
      <w:pPr>
        <w:tabs>
          <w:tab w:val="num" w:pos="3420"/>
        </w:tabs>
        <w:ind w:left="3420" w:hanging="180"/>
      </w:pPr>
    </w:lvl>
    <w:lvl w:ilvl="3" w:tplc="0409000F" w:tentative="1">
      <w:start w:val="1"/>
      <w:numFmt w:val="decimal"/>
      <w:lvlText w:val="%4."/>
      <w:lvlJc w:val="left"/>
      <w:pPr>
        <w:tabs>
          <w:tab w:val="num" w:pos="4140"/>
        </w:tabs>
        <w:ind w:left="4140" w:hanging="360"/>
      </w:pPr>
    </w:lvl>
    <w:lvl w:ilvl="4" w:tplc="04090019" w:tentative="1">
      <w:start w:val="1"/>
      <w:numFmt w:val="lowerLetter"/>
      <w:lvlText w:val="%5."/>
      <w:lvlJc w:val="left"/>
      <w:pPr>
        <w:tabs>
          <w:tab w:val="num" w:pos="4860"/>
        </w:tabs>
        <w:ind w:left="4860" w:hanging="360"/>
      </w:pPr>
    </w:lvl>
    <w:lvl w:ilvl="5" w:tplc="0409001B" w:tentative="1">
      <w:start w:val="1"/>
      <w:numFmt w:val="lowerRoman"/>
      <w:lvlText w:val="%6."/>
      <w:lvlJc w:val="right"/>
      <w:pPr>
        <w:tabs>
          <w:tab w:val="num" w:pos="5580"/>
        </w:tabs>
        <w:ind w:left="5580" w:hanging="180"/>
      </w:pPr>
    </w:lvl>
    <w:lvl w:ilvl="6" w:tplc="0409000F" w:tentative="1">
      <w:start w:val="1"/>
      <w:numFmt w:val="decimal"/>
      <w:lvlText w:val="%7."/>
      <w:lvlJc w:val="left"/>
      <w:pPr>
        <w:tabs>
          <w:tab w:val="num" w:pos="6300"/>
        </w:tabs>
        <w:ind w:left="6300" w:hanging="360"/>
      </w:pPr>
    </w:lvl>
    <w:lvl w:ilvl="7" w:tplc="04090019" w:tentative="1">
      <w:start w:val="1"/>
      <w:numFmt w:val="lowerLetter"/>
      <w:lvlText w:val="%8."/>
      <w:lvlJc w:val="left"/>
      <w:pPr>
        <w:tabs>
          <w:tab w:val="num" w:pos="7020"/>
        </w:tabs>
        <w:ind w:left="7020" w:hanging="360"/>
      </w:pPr>
    </w:lvl>
    <w:lvl w:ilvl="8" w:tplc="0409001B" w:tentative="1">
      <w:start w:val="1"/>
      <w:numFmt w:val="lowerRoman"/>
      <w:lvlText w:val="%9."/>
      <w:lvlJc w:val="right"/>
      <w:pPr>
        <w:tabs>
          <w:tab w:val="num" w:pos="7740"/>
        </w:tabs>
        <w:ind w:left="7740" w:hanging="180"/>
      </w:pPr>
    </w:lvl>
  </w:abstractNum>
  <w:abstractNum w:abstractNumId="28" w15:restartNumberingAfterBreak="0">
    <w:nsid w:val="78287A32"/>
    <w:multiLevelType w:val="multilevel"/>
    <w:tmpl w:val="866A1338"/>
    <w:lvl w:ilvl="0">
      <w:start w:val="1"/>
      <w:numFmt w:val="lowerLetter"/>
      <w:lvlText w:val="%1)"/>
      <w:lvlJc w:val="left"/>
      <w:pPr>
        <w:tabs>
          <w:tab w:val="num" w:pos="4140"/>
        </w:tabs>
        <w:ind w:left="4140" w:hanging="360"/>
      </w:pPr>
    </w:lvl>
    <w:lvl w:ilvl="1">
      <w:start w:val="1"/>
      <w:numFmt w:val="lowerLetter"/>
      <w:lvlText w:val="%2."/>
      <w:lvlJc w:val="left"/>
      <w:pPr>
        <w:tabs>
          <w:tab w:val="num" w:pos="2700"/>
        </w:tabs>
        <w:ind w:left="2700" w:hanging="360"/>
      </w:pPr>
    </w:lvl>
    <w:lvl w:ilvl="2">
      <w:start w:val="1"/>
      <w:numFmt w:val="lowerRoman"/>
      <w:lvlText w:val="%3."/>
      <w:lvlJc w:val="right"/>
      <w:pPr>
        <w:tabs>
          <w:tab w:val="num" w:pos="3420"/>
        </w:tabs>
        <w:ind w:left="3420" w:hanging="180"/>
      </w:pPr>
    </w:lvl>
    <w:lvl w:ilvl="3">
      <w:start w:val="1"/>
      <w:numFmt w:val="decimal"/>
      <w:lvlText w:val="%4."/>
      <w:lvlJc w:val="left"/>
      <w:pPr>
        <w:tabs>
          <w:tab w:val="num" w:pos="4140"/>
        </w:tabs>
        <w:ind w:left="4140" w:hanging="360"/>
      </w:pPr>
    </w:lvl>
    <w:lvl w:ilvl="4">
      <w:start w:val="1"/>
      <w:numFmt w:val="lowerLetter"/>
      <w:lvlText w:val="%5."/>
      <w:lvlJc w:val="left"/>
      <w:pPr>
        <w:tabs>
          <w:tab w:val="num" w:pos="4860"/>
        </w:tabs>
        <w:ind w:left="4860" w:hanging="360"/>
      </w:pPr>
    </w:lvl>
    <w:lvl w:ilvl="5">
      <w:start w:val="1"/>
      <w:numFmt w:val="lowerRoman"/>
      <w:lvlText w:val="%6."/>
      <w:lvlJc w:val="right"/>
      <w:pPr>
        <w:tabs>
          <w:tab w:val="num" w:pos="5580"/>
        </w:tabs>
        <w:ind w:left="5580" w:hanging="180"/>
      </w:pPr>
    </w:lvl>
    <w:lvl w:ilvl="6">
      <w:start w:val="1"/>
      <w:numFmt w:val="decimal"/>
      <w:lvlText w:val="%7."/>
      <w:lvlJc w:val="left"/>
      <w:pPr>
        <w:tabs>
          <w:tab w:val="num" w:pos="6300"/>
        </w:tabs>
        <w:ind w:left="6300" w:hanging="360"/>
      </w:pPr>
    </w:lvl>
    <w:lvl w:ilvl="7">
      <w:start w:val="1"/>
      <w:numFmt w:val="lowerLetter"/>
      <w:lvlText w:val="%8."/>
      <w:lvlJc w:val="left"/>
      <w:pPr>
        <w:tabs>
          <w:tab w:val="num" w:pos="7020"/>
        </w:tabs>
        <w:ind w:left="7020" w:hanging="360"/>
      </w:pPr>
    </w:lvl>
    <w:lvl w:ilvl="8">
      <w:start w:val="1"/>
      <w:numFmt w:val="lowerRoman"/>
      <w:lvlText w:val="%9."/>
      <w:lvlJc w:val="right"/>
      <w:pPr>
        <w:tabs>
          <w:tab w:val="num" w:pos="7740"/>
        </w:tabs>
        <w:ind w:left="7740" w:hanging="180"/>
      </w:pPr>
    </w:lvl>
  </w:abstractNum>
  <w:num w:numId="1">
    <w:abstractNumId w:val="13"/>
  </w:num>
  <w:num w:numId="2">
    <w:abstractNumId w:val="14"/>
  </w:num>
  <w:num w:numId="3">
    <w:abstractNumId w:val="1"/>
  </w:num>
  <w:num w:numId="4">
    <w:abstractNumId w:val="24"/>
  </w:num>
  <w:num w:numId="5">
    <w:abstractNumId w:val="2"/>
  </w:num>
  <w:num w:numId="6">
    <w:abstractNumId w:val="10"/>
  </w:num>
  <w:num w:numId="7">
    <w:abstractNumId w:val="4"/>
  </w:num>
  <w:num w:numId="8">
    <w:abstractNumId w:val="18"/>
  </w:num>
  <w:num w:numId="9">
    <w:abstractNumId w:val="22"/>
  </w:num>
  <w:num w:numId="10">
    <w:abstractNumId w:val="28"/>
  </w:num>
  <w:num w:numId="11">
    <w:abstractNumId w:val="3"/>
  </w:num>
  <w:num w:numId="12">
    <w:abstractNumId w:val="9"/>
  </w:num>
  <w:num w:numId="13">
    <w:abstractNumId w:val="27"/>
  </w:num>
  <w:num w:numId="14">
    <w:abstractNumId w:val="7"/>
  </w:num>
  <w:num w:numId="15">
    <w:abstractNumId w:val="5"/>
  </w:num>
  <w:num w:numId="16">
    <w:abstractNumId w:val="17"/>
  </w:num>
  <w:num w:numId="17">
    <w:abstractNumId w:val="12"/>
  </w:num>
  <w:num w:numId="18">
    <w:abstractNumId w:val="0"/>
  </w:num>
  <w:num w:numId="19">
    <w:abstractNumId w:val="23"/>
  </w:num>
  <w:num w:numId="20">
    <w:abstractNumId w:val="15"/>
  </w:num>
  <w:num w:numId="21">
    <w:abstractNumId w:val="20"/>
  </w:num>
  <w:num w:numId="22">
    <w:abstractNumId w:val="16"/>
  </w:num>
  <w:num w:numId="23">
    <w:abstractNumId w:val="26"/>
  </w:num>
  <w:num w:numId="24">
    <w:abstractNumId w:val="8"/>
  </w:num>
  <w:num w:numId="25">
    <w:abstractNumId w:val="21"/>
  </w:num>
  <w:num w:numId="26">
    <w:abstractNumId w:val="6"/>
  </w:num>
  <w:num w:numId="27">
    <w:abstractNumId w:val="11"/>
  </w:num>
  <w:num w:numId="28">
    <w:abstractNumId w:val="19"/>
  </w:num>
  <w:num w:numId="29">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US" w:vendorID="64" w:dllVersion="6" w:nlCheck="1" w:checkStyle="1"/>
  <w:activeWritingStyle w:appName="MSWord" w:lang="en-US" w:vendorID="64" w:dllVersion="4096"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B2FA1"/>
    <w:rsid w:val="00002839"/>
    <w:rsid w:val="0000379B"/>
    <w:rsid w:val="00003953"/>
    <w:rsid w:val="00021476"/>
    <w:rsid w:val="000229D1"/>
    <w:rsid w:val="00024C68"/>
    <w:rsid w:val="000255E4"/>
    <w:rsid w:val="00047E2B"/>
    <w:rsid w:val="000601F6"/>
    <w:rsid w:val="00065F6B"/>
    <w:rsid w:val="00070A6A"/>
    <w:rsid w:val="0007484E"/>
    <w:rsid w:val="00076D53"/>
    <w:rsid w:val="0008161C"/>
    <w:rsid w:val="00082EA6"/>
    <w:rsid w:val="000862BB"/>
    <w:rsid w:val="000A4991"/>
    <w:rsid w:val="000B1876"/>
    <w:rsid w:val="000C4C37"/>
    <w:rsid w:val="000C62AF"/>
    <w:rsid w:val="000D0B50"/>
    <w:rsid w:val="000D1584"/>
    <w:rsid w:val="000E0C19"/>
    <w:rsid w:val="000F31AC"/>
    <w:rsid w:val="000F771D"/>
    <w:rsid w:val="00103F06"/>
    <w:rsid w:val="0013131B"/>
    <w:rsid w:val="00144198"/>
    <w:rsid w:val="00144D28"/>
    <w:rsid w:val="00154A80"/>
    <w:rsid w:val="001575C2"/>
    <w:rsid w:val="00163760"/>
    <w:rsid w:val="0017020C"/>
    <w:rsid w:val="0017169E"/>
    <w:rsid w:val="0017473D"/>
    <w:rsid w:val="001878ED"/>
    <w:rsid w:val="001926FC"/>
    <w:rsid w:val="0019509A"/>
    <w:rsid w:val="001A009C"/>
    <w:rsid w:val="001A0C0E"/>
    <w:rsid w:val="001A33FC"/>
    <w:rsid w:val="001A3E40"/>
    <w:rsid w:val="001A515E"/>
    <w:rsid w:val="001B4BEF"/>
    <w:rsid w:val="001C6327"/>
    <w:rsid w:val="001D09C7"/>
    <w:rsid w:val="001D3693"/>
    <w:rsid w:val="001D4653"/>
    <w:rsid w:val="001D7E8A"/>
    <w:rsid w:val="001E1060"/>
    <w:rsid w:val="00201760"/>
    <w:rsid w:val="00206EF1"/>
    <w:rsid w:val="0020754C"/>
    <w:rsid w:val="00211C7C"/>
    <w:rsid w:val="002310C9"/>
    <w:rsid w:val="00235FEC"/>
    <w:rsid w:val="00242D31"/>
    <w:rsid w:val="00242E5F"/>
    <w:rsid w:val="00247772"/>
    <w:rsid w:val="00247F24"/>
    <w:rsid w:val="0025579E"/>
    <w:rsid w:val="00256F3D"/>
    <w:rsid w:val="002634EB"/>
    <w:rsid w:val="00270035"/>
    <w:rsid w:val="00282BB3"/>
    <w:rsid w:val="002851FA"/>
    <w:rsid w:val="00285E54"/>
    <w:rsid w:val="00293E81"/>
    <w:rsid w:val="00296149"/>
    <w:rsid w:val="002A62C9"/>
    <w:rsid w:val="002A674A"/>
    <w:rsid w:val="002B09FA"/>
    <w:rsid w:val="002B1272"/>
    <w:rsid w:val="002C0809"/>
    <w:rsid w:val="002C222C"/>
    <w:rsid w:val="002C639B"/>
    <w:rsid w:val="002D0129"/>
    <w:rsid w:val="002E4081"/>
    <w:rsid w:val="002E513F"/>
    <w:rsid w:val="002E5FDC"/>
    <w:rsid w:val="00302586"/>
    <w:rsid w:val="00304EFC"/>
    <w:rsid w:val="0031790F"/>
    <w:rsid w:val="00323556"/>
    <w:rsid w:val="00324CB5"/>
    <w:rsid w:val="00325BBF"/>
    <w:rsid w:val="00327253"/>
    <w:rsid w:val="00333C16"/>
    <w:rsid w:val="0033762C"/>
    <w:rsid w:val="00337B9B"/>
    <w:rsid w:val="00345778"/>
    <w:rsid w:val="00355F6B"/>
    <w:rsid w:val="00362E73"/>
    <w:rsid w:val="00377E9E"/>
    <w:rsid w:val="0038549E"/>
    <w:rsid w:val="003A3E24"/>
    <w:rsid w:val="003A771A"/>
    <w:rsid w:val="003B15F3"/>
    <w:rsid w:val="003D35D4"/>
    <w:rsid w:val="003D4E77"/>
    <w:rsid w:val="003E6A91"/>
    <w:rsid w:val="003F6C54"/>
    <w:rsid w:val="00407DDB"/>
    <w:rsid w:val="00421E1C"/>
    <w:rsid w:val="0043371F"/>
    <w:rsid w:val="00436A79"/>
    <w:rsid w:val="0044217E"/>
    <w:rsid w:val="00455994"/>
    <w:rsid w:val="00463943"/>
    <w:rsid w:val="00466569"/>
    <w:rsid w:val="00466958"/>
    <w:rsid w:val="00470400"/>
    <w:rsid w:val="00484F63"/>
    <w:rsid w:val="004868AC"/>
    <w:rsid w:val="00495145"/>
    <w:rsid w:val="004A03B4"/>
    <w:rsid w:val="004A431C"/>
    <w:rsid w:val="004B2FA1"/>
    <w:rsid w:val="004C3E94"/>
    <w:rsid w:val="004E677D"/>
    <w:rsid w:val="004F1A97"/>
    <w:rsid w:val="004F2076"/>
    <w:rsid w:val="004F72FD"/>
    <w:rsid w:val="00500D0C"/>
    <w:rsid w:val="00500D2A"/>
    <w:rsid w:val="005015F7"/>
    <w:rsid w:val="00502777"/>
    <w:rsid w:val="00507180"/>
    <w:rsid w:val="00507BE1"/>
    <w:rsid w:val="00523C69"/>
    <w:rsid w:val="0053069A"/>
    <w:rsid w:val="005318EC"/>
    <w:rsid w:val="005325DD"/>
    <w:rsid w:val="00534450"/>
    <w:rsid w:val="005360F5"/>
    <w:rsid w:val="00544FA6"/>
    <w:rsid w:val="00546060"/>
    <w:rsid w:val="00547B95"/>
    <w:rsid w:val="00547CA0"/>
    <w:rsid w:val="0056202E"/>
    <w:rsid w:val="0056585B"/>
    <w:rsid w:val="00567BB9"/>
    <w:rsid w:val="005813C1"/>
    <w:rsid w:val="00585532"/>
    <w:rsid w:val="005918EE"/>
    <w:rsid w:val="005A74F0"/>
    <w:rsid w:val="005B603E"/>
    <w:rsid w:val="005C004D"/>
    <w:rsid w:val="005C2545"/>
    <w:rsid w:val="005C718D"/>
    <w:rsid w:val="005C7C7F"/>
    <w:rsid w:val="005D5BAC"/>
    <w:rsid w:val="005D7D0A"/>
    <w:rsid w:val="005D7E60"/>
    <w:rsid w:val="005E0ECA"/>
    <w:rsid w:val="005E5A78"/>
    <w:rsid w:val="005F0C86"/>
    <w:rsid w:val="005F125A"/>
    <w:rsid w:val="005F151E"/>
    <w:rsid w:val="005F261F"/>
    <w:rsid w:val="00600886"/>
    <w:rsid w:val="00601245"/>
    <w:rsid w:val="00613977"/>
    <w:rsid w:val="00617328"/>
    <w:rsid w:val="0062006C"/>
    <w:rsid w:val="00630B69"/>
    <w:rsid w:val="00650212"/>
    <w:rsid w:val="00650964"/>
    <w:rsid w:val="006600C9"/>
    <w:rsid w:val="00662A6F"/>
    <w:rsid w:val="00663427"/>
    <w:rsid w:val="00677AC4"/>
    <w:rsid w:val="006848B0"/>
    <w:rsid w:val="00692FDB"/>
    <w:rsid w:val="00695742"/>
    <w:rsid w:val="006A6526"/>
    <w:rsid w:val="006A769C"/>
    <w:rsid w:val="006B255F"/>
    <w:rsid w:val="006D16BE"/>
    <w:rsid w:val="006D38BC"/>
    <w:rsid w:val="006D7639"/>
    <w:rsid w:val="006E78F3"/>
    <w:rsid w:val="006F09D6"/>
    <w:rsid w:val="007050D2"/>
    <w:rsid w:val="007352F3"/>
    <w:rsid w:val="00750AD5"/>
    <w:rsid w:val="00764842"/>
    <w:rsid w:val="00766416"/>
    <w:rsid w:val="00772717"/>
    <w:rsid w:val="00773CB0"/>
    <w:rsid w:val="00776C37"/>
    <w:rsid w:val="007C667E"/>
    <w:rsid w:val="007C77C5"/>
    <w:rsid w:val="007D4D73"/>
    <w:rsid w:val="007E13E0"/>
    <w:rsid w:val="007E1AFC"/>
    <w:rsid w:val="007E4686"/>
    <w:rsid w:val="007E5C93"/>
    <w:rsid w:val="007F60AE"/>
    <w:rsid w:val="008023D0"/>
    <w:rsid w:val="00810DF5"/>
    <w:rsid w:val="00811E63"/>
    <w:rsid w:val="0081419F"/>
    <w:rsid w:val="008156C9"/>
    <w:rsid w:val="00816E16"/>
    <w:rsid w:val="00841ACD"/>
    <w:rsid w:val="00843231"/>
    <w:rsid w:val="0084604B"/>
    <w:rsid w:val="008522FB"/>
    <w:rsid w:val="00860BB3"/>
    <w:rsid w:val="00861B0E"/>
    <w:rsid w:val="00871519"/>
    <w:rsid w:val="0087767A"/>
    <w:rsid w:val="00886A96"/>
    <w:rsid w:val="00892464"/>
    <w:rsid w:val="00894F97"/>
    <w:rsid w:val="008A4476"/>
    <w:rsid w:val="008A49EB"/>
    <w:rsid w:val="008C264A"/>
    <w:rsid w:val="008C429F"/>
    <w:rsid w:val="008C4DF7"/>
    <w:rsid w:val="008C5C7F"/>
    <w:rsid w:val="008D0B3B"/>
    <w:rsid w:val="008D3E7E"/>
    <w:rsid w:val="008D7F73"/>
    <w:rsid w:val="00900042"/>
    <w:rsid w:val="009023EA"/>
    <w:rsid w:val="0093107B"/>
    <w:rsid w:val="00942E9F"/>
    <w:rsid w:val="00943DC1"/>
    <w:rsid w:val="00944211"/>
    <w:rsid w:val="00954C9A"/>
    <w:rsid w:val="009556CC"/>
    <w:rsid w:val="0095650B"/>
    <w:rsid w:val="00964AD2"/>
    <w:rsid w:val="00972901"/>
    <w:rsid w:val="00975C98"/>
    <w:rsid w:val="00990464"/>
    <w:rsid w:val="00991CC1"/>
    <w:rsid w:val="009A1435"/>
    <w:rsid w:val="009A6488"/>
    <w:rsid w:val="009C319C"/>
    <w:rsid w:val="009C5BB2"/>
    <w:rsid w:val="009C5D86"/>
    <w:rsid w:val="009C6655"/>
    <w:rsid w:val="009C7886"/>
    <w:rsid w:val="009D75C6"/>
    <w:rsid w:val="009D7EB6"/>
    <w:rsid w:val="009F6206"/>
    <w:rsid w:val="00A01789"/>
    <w:rsid w:val="00A43DA5"/>
    <w:rsid w:val="00A443FC"/>
    <w:rsid w:val="00A50178"/>
    <w:rsid w:val="00A51A9F"/>
    <w:rsid w:val="00A67B0D"/>
    <w:rsid w:val="00A718B2"/>
    <w:rsid w:val="00A83F3F"/>
    <w:rsid w:val="00A84383"/>
    <w:rsid w:val="00A928F4"/>
    <w:rsid w:val="00AA05F2"/>
    <w:rsid w:val="00AA2ED3"/>
    <w:rsid w:val="00AB0F79"/>
    <w:rsid w:val="00AB2D5C"/>
    <w:rsid w:val="00AD2D70"/>
    <w:rsid w:val="00AE1FE2"/>
    <w:rsid w:val="00AF59F8"/>
    <w:rsid w:val="00B00D46"/>
    <w:rsid w:val="00B01503"/>
    <w:rsid w:val="00B05D48"/>
    <w:rsid w:val="00B13BFA"/>
    <w:rsid w:val="00B175DF"/>
    <w:rsid w:val="00B17D8B"/>
    <w:rsid w:val="00B26D8C"/>
    <w:rsid w:val="00B27EA2"/>
    <w:rsid w:val="00B30407"/>
    <w:rsid w:val="00B304E3"/>
    <w:rsid w:val="00B40E09"/>
    <w:rsid w:val="00B50C99"/>
    <w:rsid w:val="00B51274"/>
    <w:rsid w:val="00B61277"/>
    <w:rsid w:val="00B65F99"/>
    <w:rsid w:val="00B675D9"/>
    <w:rsid w:val="00B704A3"/>
    <w:rsid w:val="00B70BCC"/>
    <w:rsid w:val="00B81F19"/>
    <w:rsid w:val="00BB0FC7"/>
    <w:rsid w:val="00BD18DC"/>
    <w:rsid w:val="00BD3867"/>
    <w:rsid w:val="00BD4913"/>
    <w:rsid w:val="00BE049A"/>
    <w:rsid w:val="00BE2D6E"/>
    <w:rsid w:val="00BF00C2"/>
    <w:rsid w:val="00C041D3"/>
    <w:rsid w:val="00C25A18"/>
    <w:rsid w:val="00C44AEC"/>
    <w:rsid w:val="00C61F27"/>
    <w:rsid w:val="00C64B43"/>
    <w:rsid w:val="00C73BFD"/>
    <w:rsid w:val="00C77E66"/>
    <w:rsid w:val="00C90176"/>
    <w:rsid w:val="00CB3CA0"/>
    <w:rsid w:val="00CB4B7B"/>
    <w:rsid w:val="00CB524E"/>
    <w:rsid w:val="00CC2D66"/>
    <w:rsid w:val="00CD219F"/>
    <w:rsid w:val="00CD3CEF"/>
    <w:rsid w:val="00CD7B7B"/>
    <w:rsid w:val="00CE5683"/>
    <w:rsid w:val="00CE6AD4"/>
    <w:rsid w:val="00CF12A3"/>
    <w:rsid w:val="00CF4737"/>
    <w:rsid w:val="00D004A9"/>
    <w:rsid w:val="00D02214"/>
    <w:rsid w:val="00D1140A"/>
    <w:rsid w:val="00D21C98"/>
    <w:rsid w:val="00D22B53"/>
    <w:rsid w:val="00D240C5"/>
    <w:rsid w:val="00D24730"/>
    <w:rsid w:val="00D252C1"/>
    <w:rsid w:val="00D31C09"/>
    <w:rsid w:val="00D32CFC"/>
    <w:rsid w:val="00D36CA8"/>
    <w:rsid w:val="00D4163F"/>
    <w:rsid w:val="00D4576B"/>
    <w:rsid w:val="00D4589E"/>
    <w:rsid w:val="00D5118D"/>
    <w:rsid w:val="00D63057"/>
    <w:rsid w:val="00D63C2A"/>
    <w:rsid w:val="00D70576"/>
    <w:rsid w:val="00D73664"/>
    <w:rsid w:val="00D7548E"/>
    <w:rsid w:val="00D81514"/>
    <w:rsid w:val="00D90DC0"/>
    <w:rsid w:val="00D931F5"/>
    <w:rsid w:val="00D95961"/>
    <w:rsid w:val="00DA06C0"/>
    <w:rsid w:val="00DC21AF"/>
    <w:rsid w:val="00DC6398"/>
    <w:rsid w:val="00DC6E4B"/>
    <w:rsid w:val="00DD03A6"/>
    <w:rsid w:val="00DE38B9"/>
    <w:rsid w:val="00DF3C04"/>
    <w:rsid w:val="00DF684C"/>
    <w:rsid w:val="00E01756"/>
    <w:rsid w:val="00E019B9"/>
    <w:rsid w:val="00E03BD6"/>
    <w:rsid w:val="00E07F10"/>
    <w:rsid w:val="00E11567"/>
    <w:rsid w:val="00E14B42"/>
    <w:rsid w:val="00E17F27"/>
    <w:rsid w:val="00E22815"/>
    <w:rsid w:val="00E24041"/>
    <w:rsid w:val="00E24A3B"/>
    <w:rsid w:val="00E30AC1"/>
    <w:rsid w:val="00E37691"/>
    <w:rsid w:val="00E433A4"/>
    <w:rsid w:val="00E45968"/>
    <w:rsid w:val="00E52F06"/>
    <w:rsid w:val="00E5405A"/>
    <w:rsid w:val="00E602AA"/>
    <w:rsid w:val="00E60399"/>
    <w:rsid w:val="00E620BC"/>
    <w:rsid w:val="00E711AD"/>
    <w:rsid w:val="00E77599"/>
    <w:rsid w:val="00E85412"/>
    <w:rsid w:val="00E939AF"/>
    <w:rsid w:val="00EA04F8"/>
    <w:rsid w:val="00EA2614"/>
    <w:rsid w:val="00EB1F41"/>
    <w:rsid w:val="00EB642B"/>
    <w:rsid w:val="00EC31F4"/>
    <w:rsid w:val="00ED02D8"/>
    <w:rsid w:val="00EE51B3"/>
    <w:rsid w:val="00EF1B69"/>
    <w:rsid w:val="00EF26DC"/>
    <w:rsid w:val="00F01955"/>
    <w:rsid w:val="00F02586"/>
    <w:rsid w:val="00F04DDD"/>
    <w:rsid w:val="00F117B8"/>
    <w:rsid w:val="00F130FF"/>
    <w:rsid w:val="00F20035"/>
    <w:rsid w:val="00F230EB"/>
    <w:rsid w:val="00F26CEC"/>
    <w:rsid w:val="00F37AA4"/>
    <w:rsid w:val="00F40CC7"/>
    <w:rsid w:val="00F41EEB"/>
    <w:rsid w:val="00F44B8A"/>
    <w:rsid w:val="00F62457"/>
    <w:rsid w:val="00F71F06"/>
    <w:rsid w:val="00F7376D"/>
    <w:rsid w:val="00F82723"/>
    <w:rsid w:val="00F934F4"/>
    <w:rsid w:val="00F9420B"/>
    <w:rsid w:val="00F956E7"/>
    <w:rsid w:val="00FA08A1"/>
    <w:rsid w:val="00FA6D16"/>
    <w:rsid w:val="00FB5FCD"/>
    <w:rsid w:val="00FF46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address"/>
  <w:smartTagType w:namespaceuri="urn:schemas-microsoft-com:office:smarttags" w:name="Street"/>
  <w:shapeDefaults>
    <o:shapedefaults v:ext="edit" spidmax="2049"/>
    <o:shapelayout v:ext="edit">
      <o:idmap v:ext="edit" data="1"/>
    </o:shapelayout>
  </w:shapeDefaults>
  <w:decimalSymbol w:val="."/>
  <w:listSeparator w:val=","/>
  <w14:docId w14:val="3DBB4890"/>
  <w15:docId w15:val="{A2F92061-2A52-4B89-B68C-F3ABE5BE27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3069A"/>
  </w:style>
  <w:style w:type="paragraph" w:styleId="Heading1">
    <w:name w:val="heading 1"/>
    <w:basedOn w:val="Normal"/>
    <w:link w:val="Heading1Char"/>
    <w:uiPriority w:val="9"/>
    <w:qFormat/>
    <w:rsid w:val="00247F24"/>
    <w:pPr>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53069A"/>
    <w:pPr>
      <w:tabs>
        <w:tab w:val="center" w:pos="4320"/>
        <w:tab w:val="right" w:pos="8640"/>
      </w:tabs>
    </w:pPr>
  </w:style>
  <w:style w:type="paragraph" w:styleId="Footer">
    <w:name w:val="footer"/>
    <w:basedOn w:val="Normal"/>
    <w:rsid w:val="0053069A"/>
    <w:pPr>
      <w:tabs>
        <w:tab w:val="center" w:pos="4320"/>
        <w:tab w:val="right" w:pos="8640"/>
      </w:tabs>
    </w:pPr>
  </w:style>
  <w:style w:type="character" w:styleId="Hyperlink">
    <w:name w:val="Hyperlink"/>
    <w:basedOn w:val="DefaultParagraphFont"/>
    <w:rsid w:val="0053069A"/>
    <w:rPr>
      <w:color w:val="0000FF"/>
      <w:u w:val="single"/>
    </w:rPr>
  </w:style>
  <w:style w:type="character" w:styleId="PageNumber">
    <w:name w:val="page number"/>
    <w:basedOn w:val="DefaultParagraphFont"/>
    <w:rsid w:val="0053069A"/>
  </w:style>
  <w:style w:type="character" w:styleId="FollowedHyperlink">
    <w:name w:val="FollowedHyperlink"/>
    <w:basedOn w:val="DefaultParagraphFont"/>
    <w:rsid w:val="00F01955"/>
    <w:rPr>
      <w:color w:val="800080"/>
      <w:u w:val="single"/>
    </w:rPr>
  </w:style>
  <w:style w:type="paragraph" w:customStyle="1" w:styleId="DefaultText">
    <w:name w:val="Default Text"/>
    <w:basedOn w:val="Normal"/>
    <w:rsid w:val="00F934F4"/>
    <w:rPr>
      <w:noProof/>
      <w:sz w:val="24"/>
    </w:rPr>
  </w:style>
  <w:style w:type="paragraph" w:styleId="DocumentMap">
    <w:name w:val="Document Map"/>
    <w:basedOn w:val="Normal"/>
    <w:semiHidden/>
    <w:rsid w:val="00E620BC"/>
    <w:pPr>
      <w:shd w:val="clear" w:color="auto" w:fill="000080"/>
    </w:pPr>
    <w:rPr>
      <w:rFonts w:ascii="Tahoma" w:hAnsi="Tahoma" w:cs="Tahoma"/>
    </w:rPr>
  </w:style>
  <w:style w:type="table" w:styleId="TableGrid">
    <w:name w:val="Table Grid"/>
    <w:basedOn w:val="TableNormal"/>
    <w:rsid w:val="009C319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qFormat/>
    <w:rsid w:val="00345778"/>
    <w:rPr>
      <w:b/>
      <w:bCs/>
    </w:rPr>
  </w:style>
  <w:style w:type="paragraph" w:styleId="BodyText">
    <w:name w:val="Body Text"/>
    <w:basedOn w:val="Normal"/>
    <w:rsid w:val="00E03BD6"/>
    <w:rPr>
      <w:sz w:val="24"/>
    </w:rPr>
  </w:style>
  <w:style w:type="paragraph" w:styleId="NormalWeb">
    <w:name w:val="Normal (Web)"/>
    <w:basedOn w:val="Normal"/>
    <w:rsid w:val="00D81514"/>
    <w:pPr>
      <w:spacing w:before="100" w:beforeAutospacing="1" w:after="100" w:afterAutospacing="1"/>
    </w:pPr>
    <w:rPr>
      <w:sz w:val="24"/>
      <w:szCs w:val="24"/>
    </w:rPr>
  </w:style>
  <w:style w:type="paragraph" w:styleId="FootnoteText">
    <w:name w:val="footnote text"/>
    <w:basedOn w:val="Normal"/>
    <w:link w:val="FootnoteTextChar"/>
    <w:rsid w:val="00DD03A6"/>
  </w:style>
  <w:style w:type="character" w:customStyle="1" w:styleId="FootnoteTextChar">
    <w:name w:val="Footnote Text Char"/>
    <w:basedOn w:val="DefaultParagraphFont"/>
    <w:link w:val="FootnoteText"/>
    <w:rsid w:val="00DD03A6"/>
  </w:style>
  <w:style w:type="character" w:styleId="FootnoteReference">
    <w:name w:val="footnote reference"/>
    <w:basedOn w:val="DefaultParagraphFont"/>
    <w:rsid w:val="00DD03A6"/>
    <w:rPr>
      <w:vertAlign w:val="superscript"/>
    </w:rPr>
  </w:style>
  <w:style w:type="character" w:customStyle="1" w:styleId="Heading1Char">
    <w:name w:val="Heading 1 Char"/>
    <w:basedOn w:val="DefaultParagraphFont"/>
    <w:link w:val="Heading1"/>
    <w:uiPriority w:val="9"/>
    <w:rsid w:val="00247F24"/>
    <w:rPr>
      <w:b/>
      <w:bCs/>
      <w:kern w:val="36"/>
      <w:sz w:val="48"/>
      <w:szCs w:val="48"/>
    </w:rPr>
  </w:style>
  <w:style w:type="character" w:customStyle="1" w:styleId="LEADER">
    <w:name w:val="LEADER"/>
    <w:basedOn w:val="DefaultParagraphFont"/>
    <w:uiPriority w:val="1"/>
    <w:qFormat/>
    <w:rsid w:val="00247F24"/>
    <w:rPr>
      <w:rFonts w:ascii="Book Antiqua" w:hAnsi="Book Antiqua"/>
      <w:b/>
      <w:bCs/>
      <w:i/>
      <w:iCs/>
      <w:caps w:val="0"/>
      <w:smallCaps w:val="0"/>
      <w:strike w:val="0"/>
      <w:dstrike w:val="0"/>
      <w:vanish w:val="0"/>
      <w:color w:val="2574A6"/>
      <w:sz w:val="20"/>
      <w:szCs w:val="20"/>
      <w:u w:val="none"/>
      <w:vertAlign w:val="baseline"/>
    </w:rPr>
  </w:style>
  <w:style w:type="paragraph" w:styleId="ListParagraph">
    <w:name w:val="List Paragraph"/>
    <w:basedOn w:val="Normal"/>
    <w:uiPriority w:val="34"/>
    <w:qFormat/>
    <w:rsid w:val="00B50C99"/>
    <w:pPr>
      <w:spacing w:after="200" w:line="276" w:lineRule="auto"/>
      <w:ind w:left="720"/>
      <w:contextualSpacing/>
    </w:pPr>
    <w:rPr>
      <w:rFonts w:asciiTheme="minorHAnsi" w:eastAsiaTheme="minorHAnsi" w:hAnsiTheme="minorHAnsi" w:cstheme="minorBidi"/>
      <w:sz w:val="22"/>
      <w:szCs w:val="22"/>
    </w:rPr>
  </w:style>
  <w:style w:type="paragraph" w:styleId="BalloonText">
    <w:name w:val="Balloon Text"/>
    <w:basedOn w:val="Normal"/>
    <w:link w:val="BalloonTextChar"/>
    <w:rsid w:val="002A62C9"/>
    <w:rPr>
      <w:rFonts w:ascii="Segoe UI" w:hAnsi="Segoe UI" w:cs="Segoe UI"/>
      <w:sz w:val="18"/>
      <w:szCs w:val="18"/>
    </w:rPr>
  </w:style>
  <w:style w:type="character" w:customStyle="1" w:styleId="BalloonTextChar">
    <w:name w:val="Balloon Text Char"/>
    <w:basedOn w:val="DefaultParagraphFont"/>
    <w:link w:val="BalloonText"/>
    <w:rsid w:val="002A62C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67332254">
      <w:bodyDiv w:val="1"/>
      <w:marLeft w:val="0"/>
      <w:marRight w:val="0"/>
      <w:marTop w:val="0"/>
      <w:marBottom w:val="0"/>
      <w:divBdr>
        <w:top w:val="none" w:sz="0" w:space="0" w:color="auto"/>
        <w:left w:val="none" w:sz="0" w:space="0" w:color="auto"/>
        <w:bottom w:val="none" w:sz="0" w:space="0" w:color="auto"/>
        <w:right w:val="none" w:sz="0" w:space="0" w:color="auto"/>
      </w:divBdr>
    </w:div>
    <w:div w:id="1251041973">
      <w:bodyDiv w:val="1"/>
      <w:marLeft w:val="0"/>
      <w:marRight w:val="0"/>
      <w:marTop w:val="0"/>
      <w:marBottom w:val="0"/>
      <w:divBdr>
        <w:top w:val="none" w:sz="0" w:space="0" w:color="auto"/>
        <w:left w:val="none" w:sz="0" w:space="0" w:color="auto"/>
        <w:bottom w:val="none" w:sz="0" w:space="0" w:color="auto"/>
        <w:right w:val="none" w:sz="0" w:space="0" w:color="auto"/>
      </w:divBdr>
    </w:div>
    <w:div w:id="1311129025">
      <w:bodyDiv w:val="1"/>
      <w:marLeft w:val="0"/>
      <w:marRight w:val="0"/>
      <w:marTop w:val="0"/>
      <w:marBottom w:val="0"/>
      <w:divBdr>
        <w:top w:val="none" w:sz="0" w:space="0" w:color="auto"/>
        <w:left w:val="none" w:sz="0" w:space="0" w:color="auto"/>
        <w:bottom w:val="none" w:sz="0" w:space="0" w:color="auto"/>
        <w:right w:val="none" w:sz="0" w:space="0" w:color="auto"/>
      </w:divBdr>
      <w:divsChild>
        <w:div w:id="1362710549">
          <w:marLeft w:val="0"/>
          <w:marRight w:val="0"/>
          <w:marTop w:val="0"/>
          <w:marBottom w:val="0"/>
          <w:divBdr>
            <w:top w:val="none" w:sz="0" w:space="0" w:color="auto"/>
            <w:left w:val="none" w:sz="0" w:space="0" w:color="auto"/>
            <w:bottom w:val="none" w:sz="0" w:space="0" w:color="auto"/>
            <w:right w:val="none" w:sz="0" w:space="0" w:color="auto"/>
          </w:divBdr>
        </w:div>
      </w:divsChild>
    </w:div>
    <w:div w:id="1498493602">
      <w:bodyDiv w:val="1"/>
      <w:marLeft w:val="0"/>
      <w:marRight w:val="0"/>
      <w:marTop w:val="0"/>
      <w:marBottom w:val="0"/>
      <w:divBdr>
        <w:top w:val="none" w:sz="0" w:space="0" w:color="auto"/>
        <w:left w:val="none" w:sz="0" w:space="0" w:color="auto"/>
        <w:bottom w:val="none" w:sz="0" w:space="0" w:color="auto"/>
        <w:right w:val="none" w:sz="0" w:space="0" w:color="auto"/>
      </w:divBdr>
      <w:divsChild>
        <w:div w:id="1633096914">
          <w:marLeft w:val="0"/>
          <w:marRight w:val="0"/>
          <w:marTop w:val="0"/>
          <w:marBottom w:val="0"/>
          <w:divBdr>
            <w:top w:val="none" w:sz="0" w:space="0" w:color="auto"/>
            <w:left w:val="none" w:sz="0" w:space="0" w:color="auto"/>
            <w:bottom w:val="none" w:sz="0" w:space="0" w:color="auto"/>
            <w:right w:val="none" w:sz="0" w:space="0" w:color="auto"/>
          </w:divBdr>
        </w:div>
      </w:divsChild>
    </w:div>
    <w:div w:id="1660839989">
      <w:bodyDiv w:val="1"/>
      <w:marLeft w:val="0"/>
      <w:marRight w:val="0"/>
      <w:marTop w:val="0"/>
      <w:marBottom w:val="0"/>
      <w:divBdr>
        <w:top w:val="none" w:sz="0" w:space="0" w:color="auto"/>
        <w:left w:val="none" w:sz="0" w:space="0" w:color="auto"/>
        <w:bottom w:val="none" w:sz="0" w:space="0" w:color="auto"/>
        <w:right w:val="none" w:sz="0" w:space="0" w:color="auto"/>
      </w:divBdr>
      <w:divsChild>
        <w:div w:id="130946956">
          <w:marLeft w:val="0"/>
          <w:marRight w:val="0"/>
          <w:marTop w:val="0"/>
          <w:marBottom w:val="0"/>
          <w:divBdr>
            <w:top w:val="none" w:sz="0" w:space="0" w:color="auto"/>
            <w:left w:val="none" w:sz="0" w:space="0" w:color="auto"/>
            <w:bottom w:val="none" w:sz="0" w:space="0" w:color="auto"/>
            <w:right w:val="none" w:sz="0" w:space="0" w:color="auto"/>
          </w:divBdr>
        </w:div>
        <w:div w:id="183134216">
          <w:marLeft w:val="0"/>
          <w:marRight w:val="0"/>
          <w:marTop w:val="0"/>
          <w:marBottom w:val="0"/>
          <w:divBdr>
            <w:top w:val="none" w:sz="0" w:space="0" w:color="auto"/>
            <w:left w:val="none" w:sz="0" w:space="0" w:color="auto"/>
            <w:bottom w:val="none" w:sz="0" w:space="0" w:color="auto"/>
            <w:right w:val="none" w:sz="0" w:space="0" w:color="auto"/>
          </w:divBdr>
        </w:div>
        <w:div w:id="398673765">
          <w:marLeft w:val="0"/>
          <w:marRight w:val="0"/>
          <w:marTop w:val="0"/>
          <w:marBottom w:val="0"/>
          <w:divBdr>
            <w:top w:val="none" w:sz="0" w:space="0" w:color="auto"/>
            <w:left w:val="none" w:sz="0" w:space="0" w:color="auto"/>
            <w:bottom w:val="none" w:sz="0" w:space="0" w:color="auto"/>
            <w:right w:val="none" w:sz="0" w:space="0" w:color="auto"/>
          </w:divBdr>
        </w:div>
        <w:div w:id="1263801235">
          <w:marLeft w:val="0"/>
          <w:marRight w:val="0"/>
          <w:marTop w:val="0"/>
          <w:marBottom w:val="0"/>
          <w:divBdr>
            <w:top w:val="none" w:sz="0" w:space="0" w:color="auto"/>
            <w:left w:val="none" w:sz="0" w:space="0" w:color="auto"/>
            <w:bottom w:val="none" w:sz="0" w:space="0" w:color="auto"/>
            <w:right w:val="none" w:sz="0" w:space="0" w:color="auto"/>
          </w:divBdr>
        </w:div>
        <w:div w:id="1433891793">
          <w:marLeft w:val="0"/>
          <w:marRight w:val="0"/>
          <w:marTop w:val="0"/>
          <w:marBottom w:val="0"/>
          <w:divBdr>
            <w:top w:val="none" w:sz="0" w:space="0" w:color="auto"/>
            <w:left w:val="none" w:sz="0" w:space="0" w:color="auto"/>
            <w:bottom w:val="none" w:sz="0" w:space="0" w:color="auto"/>
            <w:right w:val="none" w:sz="0" w:space="0" w:color="auto"/>
          </w:divBdr>
        </w:div>
      </w:divsChild>
    </w:div>
    <w:div w:id="2093887553">
      <w:bodyDiv w:val="1"/>
      <w:marLeft w:val="0"/>
      <w:marRight w:val="0"/>
      <w:marTop w:val="0"/>
      <w:marBottom w:val="0"/>
      <w:divBdr>
        <w:top w:val="none" w:sz="0" w:space="0" w:color="auto"/>
        <w:left w:val="none" w:sz="0" w:space="0" w:color="auto"/>
        <w:bottom w:val="none" w:sz="0" w:space="0" w:color="auto"/>
        <w:right w:val="none" w:sz="0" w:space="0" w:color="auto"/>
      </w:divBdr>
      <w:divsChild>
        <w:div w:id="181745050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thomason@naesb.org"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emf"/><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vthomason@naesb.org" TargetMode="External"/><Relationship Id="rId4" Type="http://schemas.openxmlformats.org/officeDocument/2006/relationships/settings" Target="settings.xml"/><Relationship Id="rId9" Type="http://schemas.openxmlformats.org/officeDocument/2006/relationships/hyperlink" Target="mailto:naesb@naesb.org" TargetMode="External"/><Relationship Id="rId14" Type="http://schemas.openxmlformats.org/officeDocument/2006/relationships/header" Target="header2.xml"/></Relationships>
</file>

<file path=word/_rels/footnotes.xml.rels><?xml version="1.0" encoding="UTF-8" standalone="yes"?>
<Relationships xmlns="http://schemas.openxmlformats.org/package/2006/relationships"><Relationship Id="rId1" Type="http://schemas.openxmlformats.org/officeDocument/2006/relationships/hyperlink" Target="https://www.naesb.org/pdf4/bd090519hotel.docx" TargetMode="External"/></Relationships>
</file>

<file path=word/_rels/header1.xml.rels><?xml version="1.0" encoding="UTF-8" standalone="yes"?>
<Relationships xmlns="http://schemas.openxmlformats.org/package/2006/relationships"><Relationship Id="rId2" Type="http://schemas.openxmlformats.org/officeDocument/2006/relationships/hyperlink" Target="http://www.naesb.org" TargetMode="External"/><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2" Type="http://schemas.openxmlformats.org/officeDocument/2006/relationships/hyperlink" Target="http://www.naesb.org" TargetMode="External"/><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70242A-ABBB-4CBD-8549-B4E90DFCB2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Pages>
  <Words>710</Words>
  <Characters>4051</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via email and posting</vt:lpstr>
    </vt:vector>
  </TitlesOfParts>
  <Company>NAESB</Company>
  <LinksUpToDate>false</LinksUpToDate>
  <CharactersWithSpaces>4752</CharactersWithSpaces>
  <SharedDoc>false</SharedDoc>
  <HLinks>
    <vt:vector size="24" baseType="variant">
      <vt:variant>
        <vt:i4>3276876</vt:i4>
      </vt:variant>
      <vt:variant>
        <vt:i4>3</vt:i4>
      </vt:variant>
      <vt:variant>
        <vt:i4>0</vt:i4>
      </vt:variant>
      <vt:variant>
        <vt:i4>5</vt:i4>
      </vt:variant>
      <vt:variant>
        <vt:lpwstr>http://naesb.org/Documents and Settings/Documents and Settings/Rae McQuade/Desktop/2009/Documents and Settings/Rae McQuade/Documents and Settings/Documents and Settings/Rae McQuade/Local Settings/Temporary Internet Files/OLK14/naesb@naesb.org</vt:lpwstr>
      </vt:variant>
      <vt:variant>
        <vt:lpwstr/>
      </vt:variant>
      <vt:variant>
        <vt:i4>7143505</vt:i4>
      </vt:variant>
      <vt:variant>
        <vt:i4>0</vt:i4>
      </vt:variant>
      <vt:variant>
        <vt:i4>0</vt:i4>
      </vt:variant>
      <vt:variant>
        <vt:i4>5</vt:i4>
      </vt:variant>
      <vt:variant>
        <vt:lpwstr>mailto:vthomason@naesb.org</vt:lpwstr>
      </vt:variant>
      <vt:variant>
        <vt:lpwstr/>
      </vt:variant>
      <vt:variant>
        <vt:i4>4849694</vt:i4>
      </vt:variant>
      <vt:variant>
        <vt:i4>9</vt:i4>
      </vt:variant>
      <vt:variant>
        <vt:i4>0</vt:i4>
      </vt:variant>
      <vt:variant>
        <vt:i4>5</vt:i4>
      </vt:variant>
      <vt:variant>
        <vt:lpwstr>http://www.naesb.org/</vt:lpwstr>
      </vt:variant>
      <vt:variant>
        <vt:lpwstr/>
      </vt:variant>
      <vt:variant>
        <vt:i4>4849694</vt:i4>
      </vt:variant>
      <vt:variant>
        <vt:i4>0</vt:i4>
      </vt:variant>
      <vt:variant>
        <vt:i4>0</vt:i4>
      </vt:variant>
      <vt:variant>
        <vt:i4>5</vt:i4>
      </vt:variant>
      <vt:variant>
        <vt:lpwstr>http://www.naesb.org/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via email and posting</dc:title>
  <dc:creator>Deonne Cunningham</dc:creator>
  <cp:lastModifiedBy>Veronica Thomason</cp:lastModifiedBy>
  <cp:revision>6</cp:revision>
  <cp:lastPrinted>2008-08-04T20:19:00Z</cp:lastPrinted>
  <dcterms:created xsi:type="dcterms:W3CDTF">2019-08-16T14:32:00Z</dcterms:created>
  <dcterms:modified xsi:type="dcterms:W3CDTF">2019-08-30T17:10:00Z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