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971B" w14:textId="7AE57A14" w:rsidR="00EE5F99" w:rsidRDefault="00EE5F99"/>
    <w:p w14:paraId="4BC7CF7C" w14:textId="77777777" w:rsidR="00EE5F99" w:rsidRDefault="008B1905">
      <w:pPr>
        <w:jc w:val="center"/>
        <w:rPr>
          <w:b/>
        </w:rPr>
      </w:pPr>
      <w:r>
        <w:rPr>
          <w:b/>
        </w:rPr>
        <w:t>NAESB Board of Directors Meeting</w:t>
      </w:r>
    </w:p>
    <w:p w14:paraId="4B6F9872" w14:textId="32CF8AA9" w:rsidR="00EE5F99" w:rsidRDefault="00D033BE">
      <w:pPr>
        <w:jc w:val="center"/>
        <w:rPr>
          <w:b/>
        </w:rPr>
      </w:pPr>
      <w:r>
        <w:rPr>
          <w:b/>
        </w:rPr>
        <w:t>December 11</w:t>
      </w:r>
      <w:r w:rsidR="008B1905">
        <w:rPr>
          <w:b/>
        </w:rPr>
        <w:t>, 201</w:t>
      </w:r>
      <w:r w:rsidR="00ED7966">
        <w:rPr>
          <w:b/>
        </w:rPr>
        <w:t>9</w:t>
      </w:r>
    </w:p>
    <w:p w14:paraId="1338236F" w14:textId="77777777" w:rsidR="00EE5F99" w:rsidRDefault="00EE5F99">
      <w:pPr>
        <w:jc w:val="center"/>
        <w:rPr>
          <w:b/>
        </w:rPr>
      </w:pPr>
    </w:p>
    <w:p w14:paraId="6BB420E1" w14:textId="5ADDAA0F" w:rsidR="00EE5F99" w:rsidRDefault="00D033BE">
      <w:pPr>
        <w:jc w:val="center"/>
        <w:rPr>
          <w:b/>
        </w:rPr>
      </w:pPr>
      <w:r>
        <w:rPr>
          <w:b/>
        </w:rPr>
        <w:t xml:space="preserve">Hilton Americas-Houston </w:t>
      </w:r>
      <w:r w:rsidR="008B1905">
        <w:rPr>
          <w:b/>
        </w:rPr>
        <w:t>Hotel Sleeping Room Block Information</w:t>
      </w:r>
    </w:p>
    <w:p w14:paraId="785E437B" w14:textId="45E089CC" w:rsidR="00EE5F99" w:rsidRDefault="008B1905">
      <w:pPr>
        <w:jc w:val="center"/>
        <w:rPr>
          <w:b/>
        </w:rPr>
      </w:pPr>
      <w:r>
        <w:rPr>
          <w:b/>
        </w:rPr>
        <w:t xml:space="preserve">Cut off is </w:t>
      </w:r>
      <w:r w:rsidR="00D033BE">
        <w:rPr>
          <w:b/>
        </w:rPr>
        <w:t>November 20,</w:t>
      </w:r>
      <w:r w:rsidR="00865AC1">
        <w:rPr>
          <w:b/>
        </w:rPr>
        <w:t xml:space="preserve"> 201</w:t>
      </w:r>
      <w:r w:rsidR="00ED7966">
        <w:rPr>
          <w:b/>
        </w:rPr>
        <w:t>9</w:t>
      </w:r>
    </w:p>
    <w:p w14:paraId="534FCDAD" w14:textId="77777777" w:rsidR="00EE5F99" w:rsidRDefault="00EE5F99"/>
    <w:p w14:paraId="4CB57003" w14:textId="118E8503" w:rsidR="00EE5F99" w:rsidRDefault="00EE5F99"/>
    <w:p w14:paraId="26FEE1CC" w14:textId="30814763" w:rsidR="00713441" w:rsidRDefault="00713441" w:rsidP="00282425"/>
    <w:p w14:paraId="1CE5EB80" w14:textId="6F60909E" w:rsidR="00E117F1" w:rsidRDefault="00E117F1" w:rsidP="00E117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</w:t>
      </w:r>
      <w:r w:rsidR="00E149FB">
        <w:rPr>
          <w:b/>
          <w:bCs/>
          <w:u w:val="single"/>
        </w:rPr>
        <w:t>uest Room Reservations</w:t>
      </w:r>
      <w:r>
        <w:rPr>
          <w:b/>
          <w:bCs/>
          <w:u w:val="single"/>
        </w:rPr>
        <w:t>:</w:t>
      </w:r>
    </w:p>
    <w:p w14:paraId="3B885E20" w14:textId="5027BC1A" w:rsidR="00E117F1" w:rsidRDefault="00E117F1" w:rsidP="00E117F1">
      <w:pPr>
        <w:jc w:val="both"/>
      </w:pPr>
      <w:r>
        <w:t xml:space="preserve">Room assignments will be made directly with Hilton Americas - Houston by calling the Hilton Americas - Houston Reservations Department </w:t>
      </w:r>
      <w:r w:rsidR="00E627BF">
        <w:t xml:space="preserve">at 713-739-8000 </w:t>
      </w:r>
      <w:r>
        <w:t xml:space="preserve">or by calling </w:t>
      </w:r>
      <w:r w:rsidR="00E627BF">
        <w:t xml:space="preserve">the </w:t>
      </w:r>
      <w:r>
        <w:t xml:space="preserve">toll-free number 1-800-236-2905. </w:t>
      </w:r>
      <w:r w:rsidR="001C5070">
        <w:t xml:space="preserve">Please </w:t>
      </w:r>
      <w:r>
        <w:t xml:space="preserve">request the group rate for </w:t>
      </w:r>
      <w:r>
        <w:rPr>
          <w:b/>
          <w:bCs/>
        </w:rPr>
        <w:t xml:space="preserve">NAESB Board of Directors Meeting </w:t>
      </w:r>
      <w:r>
        <w:t xml:space="preserve">or by asking for the group code </w:t>
      </w:r>
      <w:r>
        <w:rPr>
          <w:b/>
          <w:bCs/>
        </w:rPr>
        <w:t>1NB</w:t>
      </w:r>
      <w:r w:rsidR="001C5070">
        <w:rPr>
          <w:b/>
          <w:bCs/>
        </w:rPr>
        <w:t xml:space="preserve">.  </w:t>
      </w:r>
      <w:r w:rsidR="001C5070">
        <w:t xml:space="preserve">You can also book via the </w:t>
      </w:r>
      <w:r>
        <w:t>reservation link below</w:t>
      </w:r>
      <w:r w:rsidR="001C5070">
        <w:t>.</w:t>
      </w:r>
    </w:p>
    <w:p w14:paraId="798FB62E" w14:textId="77777777" w:rsidR="00E117F1" w:rsidRDefault="00E117F1" w:rsidP="00E117F1">
      <w:pPr>
        <w:jc w:val="both"/>
      </w:pPr>
    </w:p>
    <w:p w14:paraId="194D0AA2" w14:textId="77777777" w:rsidR="00E117F1" w:rsidRDefault="00E117F1" w:rsidP="00E117F1">
      <w:pPr>
        <w:rPr>
          <w:rStyle w:val="resweb-id"/>
        </w:rPr>
      </w:pPr>
      <w:hyperlink r:id="rId7" w:history="1">
        <w:r>
          <w:rPr>
            <w:rStyle w:val="Hyperlink"/>
          </w:rPr>
          <w:t>https://book.passkey.com/go/NAESB2019</w:t>
        </w:r>
      </w:hyperlink>
    </w:p>
    <w:p w14:paraId="3B9DAF82" w14:textId="77777777" w:rsidR="00E117F1" w:rsidRDefault="00E117F1" w:rsidP="00E117F1">
      <w:pPr>
        <w:jc w:val="both"/>
        <w:rPr>
          <w:b/>
          <w:bCs/>
          <w:color w:val="FF0000"/>
        </w:rPr>
      </w:pPr>
    </w:p>
    <w:p w14:paraId="37EF1D26" w14:textId="1C7E7746" w:rsidR="00E117F1" w:rsidRDefault="00E117F1" w:rsidP="00E117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E149FB">
        <w:rPr>
          <w:b/>
          <w:bCs/>
          <w:u w:val="single"/>
        </w:rPr>
        <w:t>ut-off Date</w:t>
      </w:r>
      <w:r>
        <w:rPr>
          <w:b/>
          <w:bCs/>
          <w:u w:val="single"/>
        </w:rPr>
        <w:t>:</w:t>
      </w:r>
    </w:p>
    <w:p w14:paraId="6B3E19BD" w14:textId="1F68055E" w:rsidR="00E117F1" w:rsidRPr="00DF2D4B" w:rsidRDefault="00E117F1" w:rsidP="00E117F1">
      <w:pPr>
        <w:jc w:val="both"/>
      </w:pPr>
      <w:r w:rsidRPr="00DF2D4B">
        <w:t>Wednesday</w:t>
      </w:r>
      <w:r w:rsidR="00E627BF">
        <w:t>,</w:t>
      </w:r>
      <w:r w:rsidRPr="00DF2D4B">
        <w:t xml:space="preserve"> November 20</w:t>
      </w:r>
      <w:r w:rsidRPr="00DF2D4B">
        <w:rPr>
          <w:vertAlign w:val="superscript"/>
        </w:rPr>
        <w:t>th</w:t>
      </w:r>
      <w:r w:rsidRPr="00DF2D4B">
        <w:t xml:space="preserve"> 2019</w:t>
      </w:r>
      <w:bookmarkStart w:id="0" w:name="_GoBack"/>
      <w:bookmarkEnd w:id="0"/>
    </w:p>
    <w:p w14:paraId="6A9C7E06" w14:textId="05D4FD20" w:rsidR="00E117F1" w:rsidRDefault="00E117F1" w:rsidP="00282425"/>
    <w:p w14:paraId="21DBC181" w14:textId="19E68334" w:rsidR="00E149FB" w:rsidRDefault="00E149FB" w:rsidP="00E149F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Room Rate</w:t>
      </w:r>
      <w:r>
        <w:rPr>
          <w:b/>
          <w:bCs/>
          <w:u w:val="single"/>
        </w:rPr>
        <w:t>:</w:t>
      </w:r>
    </w:p>
    <w:p w14:paraId="26B79548" w14:textId="2D35964E" w:rsidR="00E117F1" w:rsidRDefault="00E117F1" w:rsidP="00E117F1">
      <w:r>
        <w:t>R</w:t>
      </w:r>
      <w:r>
        <w:t xml:space="preserve">oom </w:t>
      </w:r>
      <w:r>
        <w:t xml:space="preserve">rate </w:t>
      </w:r>
      <w:r>
        <w:t>is $</w:t>
      </w:r>
      <w:r>
        <w:t>199</w:t>
      </w:r>
    </w:p>
    <w:p w14:paraId="0ECE985B" w14:textId="77777777" w:rsidR="00E117F1" w:rsidRDefault="00E117F1" w:rsidP="00282425"/>
    <w:sectPr w:rsidR="00E117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06B8" w14:textId="77777777" w:rsidR="00945A4A" w:rsidRDefault="00945A4A">
      <w:r>
        <w:separator/>
      </w:r>
    </w:p>
  </w:endnote>
  <w:endnote w:type="continuationSeparator" w:id="0">
    <w:p w14:paraId="3741B1CC" w14:textId="77777777" w:rsidR="00945A4A" w:rsidRDefault="0094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A6DC" w14:textId="77777777" w:rsidR="00945A4A" w:rsidRDefault="00945A4A">
      <w:r>
        <w:separator/>
      </w:r>
    </w:p>
  </w:footnote>
  <w:footnote w:type="continuationSeparator" w:id="0">
    <w:p w14:paraId="74659502" w14:textId="77777777" w:rsidR="00945A4A" w:rsidRDefault="0094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FBC0" w14:textId="77777777" w:rsidR="00EE5F99" w:rsidRDefault="008B1905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E70B93D" wp14:editId="657F24D6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111D" w14:textId="77777777" w:rsidR="00EE5F99" w:rsidRDefault="00EE5F9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0B93D" id="Group 1" o:spid="_x0000_s1026" style="position:absolute;left:0;text-align:left;margin-left:1in;margin-top:18pt;width:133.1pt;height:117pt;flip:x;z-index:-251658752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9B5111D" w14:textId="77777777" w:rsidR="00EE5F99" w:rsidRDefault="00EE5F9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528FC4C" w14:textId="77777777" w:rsidR="00EE5F99" w:rsidRDefault="008B1905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0063B9B8" w14:textId="77777777" w:rsidR="00EE5F99" w:rsidRDefault="008B1905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0CD86D9C" w14:textId="77777777" w:rsidR="00EE5F99" w:rsidRDefault="008B1905">
    <w:pPr>
      <w:pStyle w:val="Header"/>
      <w:ind w:left="1800"/>
      <w:jc w:val="right"/>
    </w:pPr>
    <w:r>
      <w:t xml:space="preserve">Phone:  (713) 356-0060, Fax:  (713) 356-0067, E-mail: </w:t>
    </w:r>
    <w:smartTag w:uri="urn:schemas-microsoft-com:office:smarttags" w:element="PersonName">
      <w:r>
        <w:t>naesb@naesb.org</w:t>
      </w:r>
    </w:smartTag>
  </w:p>
  <w:p w14:paraId="65F1C221" w14:textId="77777777" w:rsidR="00EE5F99" w:rsidRDefault="008B1905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</w:p>
  <w:p w14:paraId="06B146A5" w14:textId="77777777" w:rsidR="00EE5F99" w:rsidRDefault="00EE5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C3F"/>
    <w:multiLevelType w:val="hybridMultilevel"/>
    <w:tmpl w:val="A54C060C"/>
    <w:lvl w:ilvl="0" w:tplc="820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2D32"/>
    <w:multiLevelType w:val="hybridMultilevel"/>
    <w:tmpl w:val="2DE6230A"/>
    <w:lvl w:ilvl="0" w:tplc="E06C4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92071"/>
    <w:multiLevelType w:val="hybridMultilevel"/>
    <w:tmpl w:val="D8C22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E85358"/>
    <w:multiLevelType w:val="hybridMultilevel"/>
    <w:tmpl w:val="5B18FD1C"/>
    <w:lvl w:ilvl="0" w:tplc="85E2C9A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99"/>
    <w:rsid w:val="0001082A"/>
    <w:rsid w:val="000209B1"/>
    <w:rsid w:val="00061F46"/>
    <w:rsid w:val="00093FC0"/>
    <w:rsid w:val="000D482D"/>
    <w:rsid w:val="000E7078"/>
    <w:rsid w:val="0010020E"/>
    <w:rsid w:val="00152A69"/>
    <w:rsid w:val="0016673D"/>
    <w:rsid w:val="001C5070"/>
    <w:rsid w:val="001E70D8"/>
    <w:rsid w:val="00205AAA"/>
    <w:rsid w:val="0022336E"/>
    <w:rsid w:val="00236975"/>
    <w:rsid w:val="00240D8C"/>
    <w:rsid w:val="002623E3"/>
    <w:rsid w:val="0028211E"/>
    <w:rsid w:val="00282425"/>
    <w:rsid w:val="002D6991"/>
    <w:rsid w:val="003A7827"/>
    <w:rsid w:val="004A33AA"/>
    <w:rsid w:val="004C15C8"/>
    <w:rsid w:val="0057773D"/>
    <w:rsid w:val="005A6BD2"/>
    <w:rsid w:val="005B4115"/>
    <w:rsid w:val="00621F48"/>
    <w:rsid w:val="007026AF"/>
    <w:rsid w:val="00705EAE"/>
    <w:rsid w:val="00713441"/>
    <w:rsid w:val="00761643"/>
    <w:rsid w:val="007A2CB4"/>
    <w:rsid w:val="00851DDA"/>
    <w:rsid w:val="00855414"/>
    <w:rsid w:val="00865AC1"/>
    <w:rsid w:val="008B1905"/>
    <w:rsid w:val="0091230E"/>
    <w:rsid w:val="00945A4A"/>
    <w:rsid w:val="0096424E"/>
    <w:rsid w:val="00A73FB3"/>
    <w:rsid w:val="00AA7AE2"/>
    <w:rsid w:val="00B1360A"/>
    <w:rsid w:val="00B242B0"/>
    <w:rsid w:val="00BF65D5"/>
    <w:rsid w:val="00CE30D6"/>
    <w:rsid w:val="00D033BE"/>
    <w:rsid w:val="00D0375B"/>
    <w:rsid w:val="00D271D0"/>
    <w:rsid w:val="00D3798C"/>
    <w:rsid w:val="00D435AD"/>
    <w:rsid w:val="00D47ED8"/>
    <w:rsid w:val="00D625AA"/>
    <w:rsid w:val="00D670A0"/>
    <w:rsid w:val="00DF2D4B"/>
    <w:rsid w:val="00E117F1"/>
    <w:rsid w:val="00E149FB"/>
    <w:rsid w:val="00E40F79"/>
    <w:rsid w:val="00E53C5F"/>
    <w:rsid w:val="00E627BF"/>
    <w:rsid w:val="00EA4A98"/>
    <w:rsid w:val="00EA5DBA"/>
    <w:rsid w:val="00EC3308"/>
    <w:rsid w:val="00EC7F36"/>
    <w:rsid w:val="00ED7966"/>
    <w:rsid w:val="00EE5F99"/>
    <w:rsid w:val="00F517B1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412C6AF"/>
  <w15:docId w15:val="{EF8D608C-945D-4EA9-89DA-078A2DE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  <w:style w:type="character" w:customStyle="1" w:styleId="link">
    <w:name w:val="link"/>
    <w:basedOn w:val="DefaultParagraphFont"/>
    <w:rsid w:val="00E117F1"/>
  </w:style>
  <w:style w:type="character" w:customStyle="1" w:styleId="resweb-id">
    <w:name w:val="resweb-id"/>
    <w:basedOn w:val="DefaultParagraphFont"/>
    <w:rsid w:val="00E1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book.passkey.com%2Fgo%2FNAESB2019&amp;data=02%7C01%7CKarla.Deleon%40hilton.com%7C2aac61d208474e722a4c08d7693f30ae%7C660292d2cfd54a3db7a7e8f7ee458a0a%7C0%7C1%7C637093592435763561&amp;sdata=j9LQ9JvU93V4H4LyHv0aag7z69wTnBceoz0TdrzxBa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963</CharactersWithSpaces>
  <SharedDoc>false</SharedDoc>
  <HLinks>
    <vt:vector size="18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http://www.fourseasons.com/houston/na_energy_standards_board_sept.html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http://www.fourseasons.com/houston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Veronica Thomason</cp:lastModifiedBy>
  <cp:revision>12</cp:revision>
  <dcterms:created xsi:type="dcterms:W3CDTF">2019-08-07T17:32:00Z</dcterms:created>
  <dcterms:modified xsi:type="dcterms:W3CDTF">2019-11-14T20:52:00Z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137864810</vt:i4>
  </property>
  <property fmtid="{D5CDD505-2E9C-101B-9397-08002B2CF9AE}" pid="4" name="_EmailSubject">
    <vt:lpwstr>Letterhead Templates</vt:lpwstr>
  </property>
  <property fmtid="{D5CDD505-2E9C-101B-9397-08002B2CF9AE}" pid="5" name="_AuthorEmail">
    <vt:lpwstr>rmcquade@naesb.org</vt:lpwstr>
  </property>
  <property fmtid="{D5CDD505-2E9C-101B-9397-08002B2CF9AE}" pid="6" name="_AuthorEmailDisplayName">
    <vt:lpwstr>Rae Mcquade</vt:lpwstr>
  </property>
  <property fmtid="{D5CDD505-2E9C-101B-9397-08002B2CF9AE}" pid="7" name="_ReviewingToolsShownOnce">
    <vt:lpwstr/>
  </property>
</Properties>
</file>