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5235" w14:textId="77777777" w:rsidR="00345778" w:rsidRPr="00F117B8" w:rsidRDefault="00345778" w:rsidP="00523C69">
      <w:pPr>
        <w:ind w:left="1440" w:hanging="1440"/>
        <w:jc w:val="right"/>
        <w:rPr>
          <w:bCs/>
        </w:rPr>
      </w:pPr>
      <w:bookmarkStart w:id="0" w:name="_Hlk498548649"/>
      <w:bookmarkStart w:id="1" w:name="OLE_LINK1"/>
      <w:bookmarkStart w:id="2" w:name="OLE_LINK2"/>
      <w:bookmarkStart w:id="3" w:name="OLE_LINK3"/>
      <w:bookmarkStart w:id="4" w:name="OLE_LINK4"/>
      <w:bookmarkStart w:id="5" w:name="OLE_LINK5"/>
      <w:bookmarkStart w:id="6" w:name="OLE_LINK6"/>
      <w:bookmarkEnd w:id="0"/>
      <w:r w:rsidRPr="00F117B8">
        <w:rPr>
          <w:bCs/>
        </w:rPr>
        <w:t>Via email and posting</w:t>
      </w:r>
    </w:p>
    <w:p w14:paraId="6D019F48" w14:textId="2A964E68" w:rsidR="00345778" w:rsidRPr="00F117B8" w:rsidRDefault="00FD2A65" w:rsidP="00523C69">
      <w:pPr>
        <w:ind w:left="1440" w:hanging="1440"/>
        <w:jc w:val="right"/>
        <w:rPr>
          <w:bCs/>
        </w:rPr>
      </w:pPr>
      <w:r w:rsidRPr="005F1902">
        <w:rPr>
          <w:bCs/>
        </w:rPr>
        <w:t xml:space="preserve">March </w:t>
      </w:r>
      <w:r w:rsidR="00994175">
        <w:rPr>
          <w:bCs/>
        </w:rPr>
        <w:t>30</w:t>
      </w:r>
      <w:r w:rsidRPr="005F1902">
        <w:rPr>
          <w:bCs/>
        </w:rPr>
        <w:t>, 2020</w:t>
      </w:r>
    </w:p>
    <w:p w14:paraId="724879CD" w14:textId="251E48E5"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Invited Guests</w:t>
      </w:r>
      <w:r w:rsidR="002F7E65">
        <w:rPr>
          <w:bCs/>
        </w:rPr>
        <w:t>, Board Revenue Committee, Board Strategy Committee</w:t>
      </w:r>
      <w:bookmarkStart w:id="7" w:name="_GoBack"/>
      <w:bookmarkEnd w:id="7"/>
    </w:p>
    <w:p w14:paraId="617595FF"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77084075" w14:textId="71FA4A2A"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7B1A68">
        <w:rPr>
          <w:b/>
        </w:rPr>
        <w:t>Cancellation/Postponement of NAESB Board and Related Meetings, Revenue &amp; Board Strategy Committee Meetings</w:t>
      </w:r>
    </w:p>
    <w:bookmarkEnd w:id="1"/>
    <w:bookmarkEnd w:id="2"/>
    <w:bookmarkEnd w:id="3"/>
    <w:bookmarkEnd w:id="4"/>
    <w:bookmarkEnd w:id="5"/>
    <w:bookmarkEnd w:id="6"/>
    <w:p w14:paraId="2EFAC810" w14:textId="77777777" w:rsidR="00533577" w:rsidRDefault="00533577" w:rsidP="00533577">
      <w:pPr>
        <w:pStyle w:val="PlainText"/>
      </w:pPr>
    </w:p>
    <w:p w14:paraId="078A63C8" w14:textId="0B9A0692" w:rsidR="00533577" w:rsidRDefault="00533577" w:rsidP="00533577">
      <w:pPr>
        <w:pStyle w:val="PlainText"/>
      </w:pPr>
      <w:r>
        <w:t>Dear Board Members, EC Members, EC Alternates, NAESB Members, NAESB Advisory Council and invited guests,</w:t>
      </w:r>
    </w:p>
    <w:p w14:paraId="63229D10" w14:textId="77777777" w:rsidR="00533577" w:rsidRDefault="00533577" w:rsidP="00533577">
      <w:pPr>
        <w:pStyle w:val="PlainText"/>
      </w:pPr>
    </w:p>
    <w:p w14:paraId="41F04B80" w14:textId="77777777" w:rsidR="00533577" w:rsidRDefault="00533577" w:rsidP="00533577">
      <w:pPr>
        <w:pStyle w:val="PlainText"/>
      </w:pPr>
      <w:r>
        <w:t xml:space="preserve">The corona virus 2019 (COVID-19) presents an urgent and increasing threat.  While we had hoped to hold our board meeting remotely, it has become clear that we will have very few board members in attendance.   This is completely understandable as many of our board members are focused on the essential needs for their companies, and associated policies and procedures to protect the health and well-being of their employees.  After discussing the situation with our chairman Michael Desselle and other officers, we have determined that the NAESB Board of Directors conference call scheduled to be held April 23, (9:00 am to Noon C) and the related leadership conference call to be held on April 22 (4:30 pm to 5:30 pm C) should be cancelled.  We hope to reschedule the board meeting in June, as the office returns to normal operations.  Similarly, the two board committees scheduled for April 3 (Revenue Committee and Board Strategy Committee) to prepare for the board meeting have also been cancelled, to be rescheduled in May/June. </w:t>
      </w:r>
    </w:p>
    <w:p w14:paraId="3A8D3B6D" w14:textId="77777777" w:rsidR="00533577" w:rsidRDefault="00533577" w:rsidP="00533577">
      <w:pPr>
        <w:pStyle w:val="PlainText"/>
      </w:pPr>
    </w:p>
    <w:p w14:paraId="572D9AD7" w14:textId="30A1EEFD" w:rsidR="00533577" w:rsidRDefault="00533577" w:rsidP="00533577">
      <w:pPr>
        <w:pStyle w:val="PlainText"/>
      </w:pPr>
      <w:r>
        <w:t>We appreciate your continued support for NAESB and wish everyone the best in these trying times.  Feel free to call Michael, Jonathan or me should you have any questions or need additional information.</w:t>
      </w:r>
    </w:p>
    <w:p w14:paraId="4F5A290A" w14:textId="50E54943" w:rsidR="007B1A68" w:rsidRDefault="007B1A68" w:rsidP="00533577">
      <w:pPr>
        <w:pStyle w:val="PlainText"/>
      </w:pPr>
    </w:p>
    <w:p w14:paraId="78597537" w14:textId="77777777" w:rsidR="00533577" w:rsidRDefault="00533577" w:rsidP="0021604C">
      <w:pPr>
        <w:pStyle w:val="PlainText"/>
        <w:jc w:val="right"/>
      </w:pPr>
    </w:p>
    <w:p w14:paraId="4858F632" w14:textId="79602431" w:rsidR="00533577" w:rsidRDefault="00533577" w:rsidP="00533577">
      <w:pPr>
        <w:pStyle w:val="PlainText"/>
      </w:pPr>
      <w:r>
        <w:t>With Best Regards,</w:t>
      </w:r>
    </w:p>
    <w:p w14:paraId="17E9C717" w14:textId="77777777" w:rsidR="00533577" w:rsidRDefault="00533577" w:rsidP="00533577">
      <w:pPr>
        <w:pStyle w:val="PlainText"/>
      </w:pPr>
      <w:r>
        <w:t xml:space="preserve"> </w:t>
      </w:r>
    </w:p>
    <w:p w14:paraId="7E87788C" w14:textId="77777777" w:rsidR="00533577" w:rsidRDefault="00533577" w:rsidP="00533577">
      <w:pPr>
        <w:pStyle w:val="PlainText"/>
      </w:pPr>
      <w:r>
        <w:t>Rae McQuade</w:t>
      </w:r>
    </w:p>
    <w:p w14:paraId="2E287FBB" w14:textId="77777777" w:rsidR="00533577" w:rsidRDefault="00533577" w:rsidP="00533577">
      <w:pPr>
        <w:pStyle w:val="PlainText"/>
      </w:pPr>
      <w:r>
        <w:t>President, North American Energy Standards Board</w:t>
      </w:r>
    </w:p>
    <w:p w14:paraId="62B8FFEC" w14:textId="77777777" w:rsidR="00533577" w:rsidRDefault="00533577" w:rsidP="00533577">
      <w:pPr>
        <w:pStyle w:val="PlainText"/>
      </w:pPr>
      <w:r>
        <w:t>801 Travis, Suite 1675, Houston, Texas 77002</w:t>
      </w:r>
    </w:p>
    <w:p w14:paraId="6E3EFC83" w14:textId="77777777" w:rsidR="00533577" w:rsidRDefault="00533577" w:rsidP="00533577">
      <w:pPr>
        <w:pStyle w:val="PlainText"/>
      </w:pPr>
      <w:r>
        <w:t xml:space="preserve">713-356-0060 (phone), 713-356-0067 (fax), 281-830-7406 (cell), </w:t>
      </w:r>
      <w:hyperlink r:id="rId8" w:history="1">
        <w:r>
          <w:rPr>
            <w:rStyle w:val="Hyperlink"/>
          </w:rPr>
          <w:t>www.naesb.org</w:t>
        </w:r>
      </w:hyperlink>
      <w:r>
        <w:t xml:space="preserve"> (web site)</w:t>
      </w:r>
    </w:p>
    <w:p w14:paraId="45B040A5" w14:textId="77777777" w:rsidR="00481BF3" w:rsidRDefault="00481BF3" w:rsidP="00B95BD7">
      <w:pPr>
        <w:tabs>
          <w:tab w:val="left" w:pos="0"/>
        </w:tabs>
        <w:spacing w:before="120"/>
        <w:jc w:val="both"/>
        <w:rPr>
          <w:bCs/>
        </w:rPr>
      </w:pPr>
    </w:p>
    <w:sectPr w:rsidR="00481BF3" w:rsidSect="001926FC">
      <w:headerReference w:type="default" r:id="rId9"/>
      <w:footerReference w:type="default" r:id="rId10"/>
      <w:headerReference w:type="first" r:id="rId11"/>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62F3" w14:textId="77777777" w:rsidR="005D2EFA" w:rsidRDefault="005D2EFA">
      <w:r>
        <w:separator/>
      </w:r>
    </w:p>
  </w:endnote>
  <w:endnote w:type="continuationSeparator" w:id="0">
    <w:p w14:paraId="4B9FB123" w14:textId="77777777" w:rsidR="005D2EFA" w:rsidRDefault="005D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D1E1" w14:textId="77777777" w:rsidR="00306B38" w:rsidRPr="00247F24" w:rsidRDefault="00306B38" w:rsidP="00677AC4">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w:t>
    </w:r>
    <w:r w:rsidR="00333945">
      <w:rPr>
        <w:sz w:val="18"/>
        <w:szCs w:val="18"/>
      </w:rPr>
      <w:t>10-11, 2019</w:t>
    </w:r>
  </w:p>
  <w:p w14:paraId="13A3499B" w14:textId="77777777" w:rsidR="00306B38" w:rsidRPr="00247F24" w:rsidRDefault="00306B38"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D48A9">
      <w:rPr>
        <w:noProof/>
        <w:sz w:val="18"/>
        <w:szCs w:val="18"/>
      </w:rPr>
      <w:t>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D48A9">
      <w:rPr>
        <w:noProof/>
        <w:sz w:val="18"/>
        <w:szCs w:val="18"/>
      </w:rPr>
      <w:t>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69A59" w14:textId="77777777" w:rsidR="005D2EFA" w:rsidRDefault="005D2EFA">
      <w:r>
        <w:separator/>
      </w:r>
    </w:p>
  </w:footnote>
  <w:footnote w:type="continuationSeparator" w:id="0">
    <w:p w14:paraId="0E3C8EF8" w14:textId="77777777" w:rsidR="005D2EFA" w:rsidRDefault="005D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4E5A"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467E7992" wp14:editId="7D0AC335">
          <wp:simplePos x="0" y="0"/>
          <wp:positionH relativeFrom="column">
            <wp:posOffset>20955</wp:posOffset>
          </wp:positionH>
          <wp:positionV relativeFrom="paragraph">
            <wp:posOffset>-102400</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20EFBB0C" wp14:editId="27E77954">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B9E9"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BB0C"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75A9B9E9" w14:textId="77777777" w:rsidR="00306B38" w:rsidRDefault="00306B38"/>
                </w:txbxContent>
              </v:textbox>
            </v:rect>
          </w:pict>
        </mc:Fallback>
      </mc:AlternateContent>
    </w:r>
  </w:p>
  <w:p w14:paraId="04DFAE56" w14:textId="77777777" w:rsidR="00306B38" w:rsidRDefault="00306B38">
    <w:pPr>
      <w:pStyle w:val="Header"/>
      <w:tabs>
        <w:tab w:val="left" w:pos="1080"/>
      </w:tabs>
      <w:ind w:left="2160"/>
      <w:rPr>
        <w:rFonts w:ascii="Bookman Old Style" w:hAnsi="Bookman Old Style"/>
        <w:b/>
        <w:sz w:val="28"/>
      </w:rPr>
    </w:pPr>
  </w:p>
  <w:p w14:paraId="142FD257"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09A516D2"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D692725" w14:textId="77777777" w:rsidR="00306B38" w:rsidRPr="00EC31F4" w:rsidRDefault="00306B38" w:rsidP="00E939AF">
    <w:pPr>
      <w:pStyle w:val="Header"/>
      <w:ind w:left="1800"/>
      <w:jc w:val="right"/>
    </w:pPr>
    <w:r w:rsidRPr="00EC31F4">
      <w:t>Phone:  (713) 356-0060, Fax:  (713) 356-0067, E-mail: naesb@naesb.org</w:t>
    </w:r>
  </w:p>
  <w:p w14:paraId="660F7A66"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AD79197"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C261"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7626474E" wp14:editId="358A7997">
          <wp:simplePos x="0" y="0"/>
          <wp:positionH relativeFrom="column">
            <wp:posOffset>-24130</wp:posOffset>
          </wp:positionH>
          <wp:positionV relativeFrom="paragraph">
            <wp:posOffset>-6985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1C67723F" wp14:editId="47968CF0">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B7B7"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723F"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4F53B7B7" w14:textId="77777777" w:rsidR="00306B38" w:rsidRDefault="00306B38" w:rsidP="00247772"/>
                </w:txbxContent>
              </v:textbox>
            </v:rect>
          </w:pict>
        </mc:Fallback>
      </mc:AlternateContent>
    </w:r>
  </w:p>
  <w:p w14:paraId="1B7CD54A" w14:textId="77777777" w:rsidR="00306B38" w:rsidRDefault="00306B38" w:rsidP="00247772">
    <w:pPr>
      <w:pStyle w:val="Header"/>
      <w:tabs>
        <w:tab w:val="left" w:pos="1080"/>
      </w:tabs>
      <w:ind w:left="2160"/>
      <w:rPr>
        <w:rFonts w:ascii="Bookman Old Style" w:hAnsi="Bookman Old Style"/>
        <w:b/>
        <w:sz w:val="28"/>
      </w:rPr>
    </w:pPr>
  </w:p>
  <w:p w14:paraId="1F0F2764"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2366E0F3"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CD097E7" w14:textId="77777777" w:rsidR="00306B38" w:rsidRPr="00EC31F4" w:rsidRDefault="00306B38" w:rsidP="00247772">
    <w:pPr>
      <w:pStyle w:val="Header"/>
      <w:ind w:left="1800"/>
      <w:jc w:val="right"/>
    </w:pPr>
    <w:r w:rsidRPr="00EC31F4">
      <w:t>Phone:  (713) 356-0060, Fax:  (713) 356-0067, E-mail: naesb@naesb.org</w:t>
    </w:r>
  </w:p>
  <w:p w14:paraId="296059A7"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05C223F" w14:textId="77777777" w:rsidR="00306B38" w:rsidRPr="00EC31F4" w:rsidRDefault="00306B38" w:rsidP="00247772">
    <w:pPr>
      <w:pStyle w:val="Header"/>
      <w:pBdr>
        <w:bottom w:val="single" w:sz="18" w:space="1" w:color="auto"/>
      </w:pBdr>
      <w:spacing w:after="240"/>
      <w:ind w:left="1800" w:hanging="1800"/>
      <w:rPr>
        <w:sz w:val="8"/>
      </w:rPr>
    </w:pPr>
  </w:p>
  <w:p w14:paraId="199ACF23"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8"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9"/>
  </w:num>
  <w:num w:numId="3">
    <w:abstractNumId w:val="1"/>
  </w:num>
  <w:num w:numId="4">
    <w:abstractNumId w:val="30"/>
  </w:num>
  <w:num w:numId="5">
    <w:abstractNumId w:val="2"/>
  </w:num>
  <w:num w:numId="6">
    <w:abstractNumId w:val="14"/>
  </w:num>
  <w:num w:numId="7">
    <w:abstractNumId w:val="4"/>
  </w:num>
  <w:num w:numId="8">
    <w:abstractNumId w:val="23"/>
  </w:num>
  <w:num w:numId="9">
    <w:abstractNumId w:val="27"/>
  </w:num>
  <w:num w:numId="10">
    <w:abstractNumId w:val="35"/>
  </w:num>
  <w:num w:numId="11">
    <w:abstractNumId w:val="3"/>
  </w:num>
  <w:num w:numId="12">
    <w:abstractNumId w:val="13"/>
  </w:num>
  <w:num w:numId="13">
    <w:abstractNumId w:val="34"/>
  </w:num>
  <w:num w:numId="14">
    <w:abstractNumId w:val="11"/>
  </w:num>
  <w:num w:numId="15">
    <w:abstractNumId w:val="9"/>
  </w:num>
  <w:num w:numId="16">
    <w:abstractNumId w:val="22"/>
  </w:num>
  <w:num w:numId="17">
    <w:abstractNumId w:val="16"/>
  </w:num>
  <w:num w:numId="18">
    <w:abstractNumId w:val="0"/>
  </w:num>
  <w:num w:numId="19">
    <w:abstractNumId w:val="28"/>
  </w:num>
  <w:num w:numId="20">
    <w:abstractNumId w:val="20"/>
  </w:num>
  <w:num w:numId="21">
    <w:abstractNumId w:val="25"/>
  </w:num>
  <w:num w:numId="22">
    <w:abstractNumId w:val="21"/>
  </w:num>
  <w:num w:numId="23">
    <w:abstractNumId w:val="32"/>
  </w:num>
  <w:num w:numId="24">
    <w:abstractNumId w:val="12"/>
  </w:num>
  <w:num w:numId="25">
    <w:abstractNumId w:val="26"/>
  </w:num>
  <w:num w:numId="26">
    <w:abstractNumId w:val="10"/>
  </w:num>
  <w:num w:numId="27">
    <w:abstractNumId w:val="15"/>
  </w:num>
  <w:num w:numId="28">
    <w:abstractNumId w:val="24"/>
  </w:num>
  <w:num w:numId="29">
    <w:abstractNumId w:val="33"/>
  </w:num>
  <w:num w:numId="30">
    <w:abstractNumId w:val="7"/>
  </w:num>
  <w:num w:numId="31">
    <w:abstractNumId w:val="31"/>
  </w:num>
  <w:num w:numId="32">
    <w:abstractNumId w:val="18"/>
  </w:num>
  <w:num w:numId="33">
    <w:abstractNumId w:val="29"/>
  </w:num>
  <w:num w:numId="34">
    <w:abstractNumId w:val="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4C68"/>
    <w:rsid w:val="000255E4"/>
    <w:rsid w:val="00032DA1"/>
    <w:rsid w:val="00040CD6"/>
    <w:rsid w:val="00047E2B"/>
    <w:rsid w:val="000601F6"/>
    <w:rsid w:val="00065F6B"/>
    <w:rsid w:val="00070A6A"/>
    <w:rsid w:val="00073985"/>
    <w:rsid w:val="0007484E"/>
    <w:rsid w:val="00076D53"/>
    <w:rsid w:val="0008161C"/>
    <w:rsid w:val="0008624C"/>
    <w:rsid w:val="000862BB"/>
    <w:rsid w:val="00096264"/>
    <w:rsid w:val="000A4991"/>
    <w:rsid w:val="000C4C37"/>
    <w:rsid w:val="000C62AF"/>
    <w:rsid w:val="000D1584"/>
    <w:rsid w:val="000D300D"/>
    <w:rsid w:val="000E0C19"/>
    <w:rsid w:val="000F31AC"/>
    <w:rsid w:val="000F771D"/>
    <w:rsid w:val="00103EFC"/>
    <w:rsid w:val="00103F06"/>
    <w:rsid w:val="00110E45"/>
    <w:rsid w:val="00113006"/>
    <w:rsid w:val="00113DA1"/>
    <w:rsid w:val="0013131B"/>
    <w:rsid w:val="00144198"/>
    <w:rsid w:val="00144D28"/>
    <w:rsid w:val="00144F0E"/>
    <w:rsid w:val="001575C2"/>
    <w:rsid w:val="00163760"/>
    <w:rsid w:val="0017020C"/>
    <w:rsid w:val="0017169E"/>
    <w:rsid w:val="001743F3"/>
    <w:rsid w:val="0017473D"/>
    <w:rsid w:val="00186AAE"/>
    <w:rsid w:val="001878ED"/>
    <w:rsid w:val="001926FC"/>
    <w:rsid w:val="001A009C"/>
    <w:rsid w:val="001A0C0E"/>
    <w:rsid w:val="001A33FC"/>
    <w:rsid w:val="001A3E40"/>
    <w:rsid w:val="001A515E"/>
    <w:rsid w:val="001A5C05"/>
    <w:rsid w:val="001B4B91"/>
    <w:rsid w:val="001B4BEF"/>
    <w:rsid w:val="001C3C11"/>
    <w:rsid w:val="001C6327"/>
    <w:rsid w:val="001D09C7"/>
    <w:rsid w:val="001D3693"/>
    <w:rsid w:val="001D4653"/>
    <w:rsid w:val="001D5208"/>
    <w:rsid w:val="001D5523"/>
    <w:rsid w:val="001D7E8A"/>
    <w:rsid w:val="00206EF1"/>
    <w:rsid w:val="0020754C"/>
    <w:rsid w:val="00211C7C"/>
    <w:rsid w:val="0021604C"/>
    <w:rsid w:val="002310C9"/>
    <w:rsid w:val="00235FEC"/>
    <w:rsid w:val="002376BC"/>
    <w:rsid w:val="00240DF2"/>
    <w:rsid w:val="00242D31"/>
    <w:rsid w:val="00242E5F"/>
    <w:rsid w:val="00245A3C"/>
    <w:rsid w:val="00247772"/>
    <w:rsid w:val="00247F24"/>
    <w:rsid w:val="0025579E"/>
    <w:rsid w:val="00256F3D"/>
    <w:rsid w:val="002634EB"/>
    <w:rsid w:val="00266528"/>
    <w:rsid w:val="00282BB3"/>
    <w:rsid w:val="002851FA"/>
    <w:rsid w:val="00285E54"/>
    <w:rsid w:val="00293E81"/>
    <w:rsid w:val="00296149"/>
    <w:rsid w:val="002A674A"/>
    <w:rsid w:val="002B09FA"/>
    <w:rsid w:val="002B1272"/>
    <w:rsid w:val="002C0809"/>
    <w:rsid w:val="002C222C"/>
    <w:rsid w:val="002C357F"/>
    <w:rsid w:val="002C639B"/>
    <w:rsid w:val="002D0129"/>
    <w:rsid w:val="002D36D2"/>
    <w:rsid w:val="002E513F"/>
    <w:rsid w:val="002E5FDC"/>
    <w:rsid w:val="002F00D1"/>
    <w:rsid w:val="002F4C43"/>
    <w:rsid w:val="002F54AB"/>
    <w:rsid w:val="002F7E65"/>
    <w:rsid w:val="00302586"/>
    <w:rsid w:val="00304EFC"/>
    <w:rsid w:val="00306B38"/>
    <w:rsid w:val="00316876"/>
    <w:rsid w:val="0031790F"/>
    <w:rsid w:val="00323556"/>
    <w:rsid w:val="00324CB5"/>
    <w:rsid w:val="00325BBF"/>
    <w:rsid w:val="00327253"/>
    <w:rsid w:val="003338F7"/>
    <w:rsid w:val="00333945"/>
    <w:rsid w:val="00333C16"/>
    <w:rsid w:val="00336D91"/>
    <w:rsid w:val="00337540"/>
    <w:rsid w:val="0033762C"/>
    <w:rsid w:val="00337B9B"/>
    <w:rsid w:val="00345778"/>
    <w:rsid w:val="0035466E"/>
    <w:rsid w:val="00355F6B"/>
    <w:rsid w:val="00362E73"/>
    <w:rsid w:val="0036496D"/>
    <w:rsid w:val="00371393"/>
    <w:rsid w:val="00377E9E"/>
    <w:rsid w:val="00396346"/>
    <w:rsid w:val="003A3E24"/>
    <w:rsid w:val="003A771A"/>
    <w:rsid w:val="003B15F3"/>
    <w:rsid w:val="003D3506"/>
    <w:rsid w:val="003D35D4"/>
    <w:rsid w:val="003D4E77"/>
    <w:rsid w:val="003E6A91"/>
    <w:rsid w:val="003F6C54"/>
    <w:rsid w:val="003F74E5"/>
    <w:rsid w:val="00407DDB"/>
    <w:rsid w:val="00421E1C"/>
    <w:rsid w:val="0043371F"/>
    <w:rsid w:val="00436A79"/>
    <w:rsid w:val="0044217E"/>
    <w:rsid w:val="00455994"/>
    <w:rsid w:val="00463943"/>
    <w:rsid w:val="00466569"/>
    <w:rsid w:val="00466958"/>
    <w:rsid w:val="00470400"/>
    <w:rsid w:val="00481BF3"/>
    <w:rsid w:val="00484F63"/>
    <w:rsid w:val="004868AC"/>
    <w:rsid w:val="00495145"/>
    <w:rsid w:val="004A431C"/>
    <w:rsid w:val="004B2FA1"/>
    <w:rsid w:val="004C3176"/>
    <w:rsid w:val="004C3E94"/>
    <w:rsid w:val="004C408D"/>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3577"/>
    <w:rsid w:val="00534450"/>
    <w:rsid w:val="005360F5"/>
    <w:rsid w:val="00547B95"/>
    <w:rsid w:val="00547CA0"/>
    <w:rsid w:val="0056585B"/>
    <w:rsid w:val="00567BB9"/>
    <w:rsid w:val="005700D9"/>
    <w:rsid w:val="0057645E"/>
    <w:rsid w:val="005813C1"/>
    <w:rsid w:val="005918EE"/>
    <w:rsid w:val="005A74F0"/>
    <w:rsid w:val="005B603E"/>
    <w:rsid w:val="005C004D"/>
    <w:rsid w:val="005C2545"/>
    <w:rsid w:val="005C718D"/>
    <w:rsid w:val="005C7C7F"/>
    <w:rsid w:val="005D2EFA"/>
    <w:rsid w:val="005D5BAC"/>
    <w:rsid w:val="005D7D0A"/>
    <w:rsid w:val="005D7E60"/>
    <w:rsid w:val="005E0ECA"/>
    <w:rsid w:val="005E5A78"/>
    <w:rsid w:val="005F0C86"/>
    <w:rsid w:val="005F125A"/>
    <w:rsid w:val="005F1902"/>
    <w:rsid w:val="005F261F"/>
    <w:rsid w:val="00600886"/>
    <w:rsid w:val="00601245"/>
    <w:rsid w:val="00613977"/>
    <w:rsid w:val="0062006C"/>
    <w:rsid w:val="00630B69"/>
    <w:rsid w:val="00650212"/>
    <w:rsid w:val="00650964"/>
    <w:rsid w:val="006600C9"/>
    <w:rsid w:val="00662A6F"/>
    <w:rsid w:val="00663427"/>
    <w:rsid w:val="00677AC4"/>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F09D6"/>
    <w:rsid w:val="007050D2"/>
    <w:rsid w:val="007352F3"/>
    <w:rsid w:val="0074148D"/>
    <w:rsid w:val="0074426A"/>
    <w:rsid w:val="00751E7E"/>
    <w:rsid w:val="00757B71"/>
    <w:rsid w:val="00764842"/>
    <w:rsid w:val="00766416"/>
    <w:rsid w:val="00772717"/>
    <w:rsid w:val="00776C37"/>
    <w:rsid w:val="00780040"/>
    <w:rsid w:val="0079639A"/>
    <w:rsid w:val="007A5071"/>
    <w:rsid w:val="007B1A68"/>
    <w:rsid w:val="007C667E"/>
    <w:rsid w:val="007C77C5"/>
    <w:rsid w:val="007D4D73"/>
    <w:rsid w:val="007D71B8"/>
    <w:rsid w:val="007E13E0"/>
    <w:rsid w:val="007E1AFC"/>
    <w:rsid w:val="007E4686"/>
    <w:rsid w:val="007E5C93"/>
    <w:rsid w:val="007F60AE"/>
    <w:rsid w:val="008014C7"/>
    <w:rsid w:val="00810DF5"/>
    <w:rsid w:val="00811E63"/>
    <w:rsid w:val="00816E16"/>
    <w:rsid w:val="00841ACD"/>
    <w:rsid w:val="00843231"/>
    <w:rsid w:val="0084604B"/>
    <w:rsid w:val="008522FB"/>
    <w:rsid w:val="00860BB3"/>
    <w:rsid w:val="00861B0E"/>
    <w:rsid w:val="00871519"/>
    <w:rsid w:val="0087767A"/>
    <w:rsid w:val="00886A96"/>
    <w:rsid w:val="0089205E"/>
    <w:rsid w:val="00892464"/>
    <w:rsid w:val="00894F97"/>
    <w:rsid w:val="008A4476"/>
    <w:rsid w:val="008A49EB"/>
    <w:rsid w:val="008B6680"/>
    <w:rsid w:val="008C264A"/>
    <w:rsid w:val="008C3CA2"/>
    <w:rsid w:val="008C429F"/>
    <w:rsid w:val="008C4DF7"/>
    <w:rsid w:val="008C5C7F"/>
    <w:rsid w:val="008D0B3B"/>
    <w:rsid w:val="008D3E7E"/>
    <w:rsid w:val="008D7F73"/>
    <w:rsid w:val="00900042"/>
    <w:rsid w:val="00900C2C"/>
    <w:rsid w:val="00923A98"/>
    <w:rsid w:val="0093107B"/>
    <w:rsid w:val="0093675F"/>
    <w:rsid w:val="00943DC1"/>
    <w:rsid w:val="00944211"/>
    <w:rsid w:val="00945EEC"/>
    <w:rsid w:val="00954C9A"/>
    <w:rsid w:val="009556CC"/>
    <w:rsid w:val="0095650B"/>
    <w:rsid w:val="00961CCF"/>
    <w:rsid w:val="00964AD2"/>
    <w:rsid w:val="00965E1F"/>
    <w:rsid w:val="00972901"/>
    <w:rsid w:val="00975C98"/>
    <w:rsid w:val="00990464"/>
    <w:rsid w:val="00991CC1"/>
    <w:rsid w:val="00994175"/>
    <w:rsid w:val="009A1435"/>
    <w:rsid w:val="009A6488"/>
    <w:rsid w:val="009C319C"/>
    <w:rsid w:val="009C3459"/>
    <w:rsid w:val="009C5BB2"/>
    <w:rsid w:val="009C5D86"/>
    <w:rsid w:val="009C6655"/>
    <w:rsid w:val="009C739C"/>
    <w:rsid w:val="009D6EEE"/>
    <w:rsid w:val="009D75C6"/>
    <w:rsid w:val="009D7EB6"/>
    <w:rsid w:val="00A01789"/>
    <w:rsid w:val="00A02A8F"/>
    <w:rsid w:val="00A114CD"/>
    <w:rsid w:val="00A43DA5"/>
    <w:rsid w:val="00A443FC"/>
    <w:rsid w:val="00A50178"/>
    <w:rsid w:val="00A51A9F"/>
    <w:rsid w:val="00A67B0D"/>
    <w:rsid w:val="00A716D6"/>
    <w:rsid w:val="00A718B2"/>
    <w:rsid w:val="00A83F3F"/>
    <w:rsid w:val="00A928F4"/>
    <w:rsid w:val="00AA05F2"/>
    <w:rsid w:val="00AA2ED3"/>
    <w:rsid w:val="00AB0F79"/>
    <w:rsid w:val="00AB2D5C"/>
    <w:rsid w:val="00AB320E"/>
    <w:rsid w:val="00AD2D70"/>
    <w:rsid w:val="00AF2652"/>
    <w:rsid w:val="00AF59F8"/>
    <w:rsid w:val="00B00D46"/>
    <w:rsid w:val="00B01503"/>
    <w:rsid w:val="00B02CBD"/>
    <w:rsid w:val="00B05D48"/>
    <w:rsid w:val="00B072FD"/>
    <w:rsid w:val="00B13BFA"/>
    <w:rsid w:val="00B16A5B"/>
    <w:rsid w:val="00B175DF"/>
    <w:rsid w:val="00B17D8B"/>
    <w:rsid w:val="00B26D8C"/>
    <w:rsid w:val="00B27EA2"/>
    <w:rsid w:val="00B30407"/>
    <w:rsid w:val="00B304E3"/>
    <w:rsid w:val="00B33C5D"/>
    <w:rsid w:val="00B40E09"/>
    <w:rsid w:val="00B46B7B"/>
    <w:rsid w:val="00B61277"/>
    <w:rsid w:val="00B675D9"/>
    <w:rsid w:val="00B704A3"/>
    <w:rsid w:val="00B70BCC"/>
    <w:rsid w:val="00B81F19"/>
    <w:rsid w:val="00B95BD7"/>
    <w:rsid w:val="00BA5BB0"/>
    <w:rsid w:val="00BB0FC7"/>
    <w:rsid w:val="00BC5C73"/>
    <w:rsid w:val="00BD18DC"/>
    <w:rsid w:val="00BD3867"/>
    <w:rsid w:val="00BD48A9"/>
    <w:rsid w:val="00BE049A"/>
    <w:rsid w:val="00BE2D6E"/>
    <w:rsid w:val="00BE692E"/>
    <w:rsid w:val="00BF00C2"/>
    <w:rsid w:val="00C03B96"/>
    <w:rsid w:val="00C041D3"/>
    <w:rsid w:val="00C16E4C"/>
    <w:rsid w:val="00C25A18"/>
    <w:rsid w:val="00C53933"/>
    <w:rsid w:val="00C61F27"/>
    <w:rsid w:val="00C624F4"/>
    <w:rsid w:val="00C64B43"/>
    <w:rsid w:val="00C73BFD"/>
    <w:rsid w:val="00C77E66"/>
    <w:rsid w:val="00C90176"/>
    <w:rsid w:val="00C911FF"/>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140A"/>
    <w:rsid w:val="00D12CBC"/>
    <w:rsid w:val="00D157CB"/>
    <w:rsid w:val="00D21C98"/>
    <w:rsid w:val="00D22198"/>
    <w:rsid w:val="00D22B53"/>
    <w:rsid w:val="00D240C5"/>
    <w:rsid w:val="00D24730"/>
    <w:rsid w:val="00D252C1"/>
    <w:rsid w:val="00D31C09"/>
    <w:rsid w:val="00D32CFC"/>
    <w:rsid w:val="00D36CA8"/>
    <w:rsid w:val="00D4163F"/>
    <w:rsid w:val="00D4576B"/>
    <w:rsid w:val="00D4589E"/>
    <w:rsid w:val="00D5118D"/>
    <w:rsid w:val="00D556B9"/>
    <w:rsid w:val="00D63057"/>
    <w:rsid w:val="00D63C2A"/>
    <w:rsid w:val="00D70576"/>
    <w:rsid w:val="00D73664"/>
    <w:rsid w:val="00D7548E"/>
    <w:rsid w:val="00D81514"/>
    <w:rsid w:val="00D90DC0"/>
    <w:rsid w:val="00D931F5"/>
    <w:rsid w:val="00D95619"/>
    <w:rsid w:val="00D95961"/>
    <w:rsid w:val="00DA06C0"/>
    <w:rsid w:val="00DC21AF"/>
    <w:rsid w:val="00DC6398"/>
    <w:rsid w:val="00DC6E4B"/>
    <w:rsid w:val="00DD03A6"/>
    <w:rsid w:val="00DD05BC"/>
    <w:rsid w:val="00DE1325"/>
    <w:rsid w:val="00DE38B9"/>
    <w:rsid w:val="00DF129C"/>
    <w:rsid w:val="00DF3C04"/>
    <w:rsid w:val="00DF684C"/>
    <w:rsid w:val="00E01756"/>
    <w:rsid w:val="00E019B9"/>
    <w:rsid w:val="00E03BD6"/>
    <w:rsid w:val="00E0439C"/>
    <w:rsid w:val="00E07F10"/>
    <w:rsid w:val="00E108B9"/>
    <w:rsid w:val="00E11567"/>
    <w:rsid w:val="00E17F27"/>
    <w:rsid w:val="00E22815"/>
    <w:rsid w:val="00E24041"/>
    <w:rsid w:val="00E24A3B"/>
    <w:rsid w:val="00E30AC1"/>
    <w:rsid w:val="00E37162"/>
    <w:rsid w:val="00E37691"/>
    <w:rsid w:val="00E433A2"/>
    <w:rsid w:val="00E433A4"/>
    <w:rsid w:val="00E44FD1"/>
    <w:rsid w:val="00E45968"/>
    <w:rsid w:val="00E5198E"/>
    <w:rsid w:val="00E52F06"/>
    <w:rsid w:val="00E5405A"/>
    <w:rsid w:val="00E602AA"/>
    <w:rsid w:val="00E60399"/>
    <w:rsid w:val="00E620BC"/>
    <w:rsid w:val="00E70ABB"/>
    <w:rsid w:val="00E711AD"/>
    <w:rsid w:val="00E77599"/>
    <w:rsid w:val="00E85412"/>
    <w:rsid w:val="00E9347B"/>
    <w:rsid w:val="00E939AF"/>
    <w:rsid w:val="00EA04F8"/>
    <w:rsid w:val="00EA2614"/>
    <w:rsid w:val="00EA3349"/>
    <w:rsid w:val="00EB1F41"/>
    <w:rsid w:val="00EB642B"/>
    <w:rsid w:val="00EC31F4"/>
    <w:rsid w:val="00EC35BD"/>
    <w:rsid w:val="00ED02D8"/>
    <w:rsid w:val="00ED65B7"/>
    <w:rsid w:val="00EE51B3"/>
    <w:rsid w:val="00EE53F9"/>
    <w:rsid w:val="00EF1B69"/>
    <w:rsid w:val="00EF26DC"/>
    <w:rsid w:val="00F01955"/>
    <w:rsid w:val="00F02586"/>
    <w:rsid w:val="00F117B8"/>
    <w:rsid w:val="00F130FF"/>
    <w:rsid w:val="00F230EB"/>
    <w:rsid w:val="00F26CEC"/>
    <w:rsid w:val="00F3779D"/>
    <w:rsid w:val="00F37AA4"/>
    <w:rsid w:val="00F40CC7"/>
    <w:rsid w:val="00F41EEB"/>
    <w:rsid w:val="00F44B8A"/>
    <w:rsid w:val="00F55833"/>
    <w:rsid w:val="00F62457"/>
    <w:rsid w:val="00F641E5"/>
    <w:rsid w:val="00F66186"/>
    <w:rsid w:val="00F71F06"/>
    <w:rsid w:val="00F7376D"/>
    <w:rsid w:val="00F82723"/>
    <w:rsid w:val="00F934F4"/>
    <w:rsid w:val="00F956E7"/>
    <w:rsid w:val="00FA08A1"/>
    <w:rsid w:val="00FA6D16"/>
    <w:rsid w:val="00FB5FCD"/>
    <w:rsid w:val="00FD2A65"/>
    <w:rsid w:val="00FD48BB"/>
    <w:rsid w:val="00FE278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0673C"/>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styleId="UnresolvedMention">
    <w:name w:val="Unresolved Mention"/>
    <w:basedOn w:val="DefaultParagraphFont"/>
    <w:uiPriority w:val="99"/>
    <w:semiHidden/>
    <w:unhideWhenUsed/>
    <w:rsid w:val="00333945"/>
    <w:rPr>
      <w:color w:val="605E5C"/>
      <w:shd w:val="clear" w:color="auto" w:fill="E1DFDD"/>
    </w:rPr>
  </w:style>
  <w:style w:type="paragraph" w:styleId="PlainText">
    <w:name w:val="Plain Text"/>
    <w:basedOn w:val="Normal"/>
    <w:link w:val="PlainTextChar"/>
    <w:uiPriority w:val="99"/>
    <w:semiHidden/>
    <w:unhideWhenUsed/>
    <w:rsid w:val="00533577"/>
    <w:rPr>
      <w:rFonts w:eastAsiaTheme="minorHAnsi" w:cstheme="minorBidi"/>
      <w:szCs w:val="21"/>
    </w:rPr>
  </w:style>
  <w:style w:type="character" w:customStyle="1" w:styleId="PlainTextChar">
    <w:name w:val="Plain Text Char"/>
    <w:basedOn w:val="DefaultParagraphFont"/>
    <w:link w:val="PlainText"/>
    <w:uiPriority w:val="99"/>
    <w:semiHidden/>
    <w:rsid w:val="00533577"/>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EE9E-29C1-43B8-A97B-8FC5D941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1967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7</cp:revision>
  <cp:lastPrinted>2018-03-20T00:07:00Z</cp:lastPrinted>
  <dcterms:created xsi:type="dcterms:W3CDTF">2020-04-01T20:38:00Z</dcterms:created>
  <dcterms:modified xsi:type="dcterms:W3CDTF">2020-04-01T20:43:00Z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